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DE" w:rsidRPr="00FC3284" w:rsidRDefault="00BA60DE" w:rsidP="00AA3EE7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FC3284">
        <w:rPr>
          <w:noProof/>
          <w:spacing w:val="20"/>
          <w:sz w:val="24"/>
          <w:szCs w:val="24"/>
        </w:rPr>
        <w:drawing>
          <wp:inline distT="0" distB="0" distL="0" distR="0">
            <wp:extent cx="629285" cy="7975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97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DE" w:rsidRPr="00FC3284" w:rsidRDefault="00BA60DE" w:rsidP="00BA60DE">
      <w:pPr>
        <w:jc w:val="center"/>
        <w:outlineLvl w:val="0"/>
        <w:rPr>
          <w:b/>
          <w:sz w:val="24"/>
          <w:szCs w:val="24"/>
        </w:rPr>
      </w:pPr>
      <w:r w:rsidRPr="00FC3284">
        <w:rPr>
          <w:sz w:val="24"/>
          <w:szCs w:val="24"/>
        </w:rPr>
        <w:t xml:space="preserve"> </w:t>
      </w:r>
      <w:r w:rsidRPr="00FC3284">
        <w:rPr>
          <w:b/>
          <w:sz w:val="24"/>
          <w:szCs w:val="24"/>
        </w:rPr>
        <w:t>СОВЕТ ДЕПУТАТОВ</w:t>
      </w:r>
    </w:p>
    <w:p w:rsidR="00BA60DE" w:rsidRPr="00FC3284" w:rsidRDefault="00BA60DE" w:rsidP="00BA60DE">
      <w:pPr>
        <w:jc w:val="center"/>
        <w:outlineLvl w:val="0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 xml:space="preserve"> СИМОНОВСКОГО МУНИЦИПАЛЬНОГО ОБРАЗОВАНИЯ</w:t>
      </w:r>
    </w:p>
    <w:p w:rsidR="00BA60DE" w:rsidRPr="00FC3284" w:rsidRDefault="00BA60DE" w:rsidP="00BA60DE">
      <w:pPr>
        <w:jc w:val="center"/>
        <w:outlineLvl w:val="0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>КАЛИНИНСКОГО МУНИЦИПАЛЬНОГО РАЙОНА</w:t>
      </w:r>
    </w:p>
    <w:p w:rsidR="00BA60DE" w:rsidRPr="00FC3284" w:rsidRDefault="00BA60DE" w:rsidP="00BA60DE">
      <w:pPr>
        <w:jc w:val="center"/>
        <w:outlineLvl w:val="0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>САРАТОВСКОЙ ОБЛАСТИ</w:t>
      </w:r>
    </w:p>
    <w:p w:rsidR="00FC3284" w:rsidRPr="00FC3284" w:rsidRDefault="00FC3284" w:rsidP="00BA60DE">
      <w:pPr>
        <w:jc w:val="center"/>
        <w:outlineLvl w:val="0"/>
        <w:rPr>
          <w:sz w:val="24"/>
          <w:szCs w:val="24"/>
        </w:rPr>
      </w:pPr>
    </w:p>
    <w:p w:rsidR="00BA60DE" w:rsidRPr="00FC3284" w:rsidRDefault="00BA60DE" w:rsidP="00BA60DE">
      <w:pPr>
        <w:jc w:val="right"/>
        <w:rPr>
          <w:b/>
          <w:sz w:val="24"/>
          <w:szCs w:val="24"/>
        </w:rPr>
      </w:pPr>
      <w:r w:rsidRPr="00FC3284">
        <w:rPr>
          <w:sz w:val="24"/>
          <w:szCs w:val="24"/>
        </w:rPr>
        <w:t xml:space="preserve">  </w:t>
      </w:r>
      <w:r w:rsidRPr="00FC3284">
        <w:rPr>
          <w:b/>
          <w:sz w:val="24"/>
          <w:szCs w:val="24"/>
        </w:rPr>
        <w:t xml:space="preserve"> </w:t>
      </w:r>
    </w:p>
    <w:p w:rsidR="00BA60DE" w:rsidRPr="00FC3284" w:rsidRDefault="00BA60DE" w:rsidP="00BA60DE">
      <w:pPr>
        <w:jc w:val="center"/>
        <w:outlineLvl w:val="0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>РЕШЕНИЕ</w:t>
      </w:r>
    </w:p>
    <w:p w:rsidR="00CA2536" w:rsidRPr="00FC3284" w:rsidRDefault="00BA60DE" w:rsidP="00BA60D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FC3284">
        <w:rPr>
          <w:b/>
          <w:sz w:val="24"/>
          <w:szCs w:val="24"/>
        </w:rPr>
        <w:t>от 15  мая  2026</w:t>
      </w:r>
      <w:r w:rsidR="00FC3284">
        <w:rPr>
          <w:b/>
          <w:sz w:val="24"/>
          <w:szCs w:val="24"/>
        </w:rPr>
        <w:t xml:space="preserve"> </w:t>
      </w:r>
      <w:r w:rsidRPr="00FC3284">
        <w:rPr>
          <w:b/>
          <w:sz w:val="24"/>
          <w:szCs w:val="24"/>
        </w:rPr>
        <w:t xml:space="preserve">г.                           </w:t>
      </w:r>
      <w:r w:rsidR="00FC3284">
        <w:rPr>
          <w:b/>
          <w:sz w:val="24"/>
          <w:szCs w:val="24"/>
        </w:rPr>
        <w:t xml:space="preserve">           </w:t>
      </w:r>
      <w:r w:rsidRPr="00FC3284">
        <w:rPr>
          <w:b/>
          <w:sz w:val="24"/>
          <w:szCs w:val="24"/>
        </w:rPr>
        <w:t xml:space="preserve"> № </w:t>
      </w:r>
      <w:r w:rsidRPr="00FC3284">
        <w:rPr>
          <w:sz w:val="24"/>
          <w:szCs w:val="24"/>
        </w:rPr>
        <w:t xml:space="preserve"> </w:t>
      </w:r>
      <w:r w:rsidRPr="00FC3284">
        <w:rPr>
          <w:b/>
          <w:sz w:val="24"/>
          <w:szCs w:val="24"/>
        </w:rPr>
        <w:t>47-19</w:t>
      </w:r>
      <w:r w:rsidR="00AA3EE7" w:rsidRPr="00FC3284">
        <w:rPr>
          <w:b/>
          <w:sz w:val="24"/>
          <w:szCs w:val="24"/>
        </w:rPr>
        <w:t>9</w:t>
      </w:r>
      <w:r w:rsidRPr="00FC3284">
        <w:rPr>
          <w:sz w:val="24"/>
          <w:szCs w:val="24"/>
        </w:rPr>
        <w:t xml:space="preserve">                 </w:t>
      </w:r>
      <w:r w:rsidR="00FC3284">
        <w:rPr>
          <w:sz w:val="24"/>
          <w:szCs w:val="24"/>
        </w:rPr>
        <w:t xml:space="preserve">               </w:t>
      </w:r>
      <w:r w:rsidR="00FC3284" w:rsidRPr="00FC3284">
        <w:rPr>
          <w:sz w:val="24"/>
          <w:szCs w:val="24"/>
        </w:rPr>
        <w:t xml:space="preserve"> </w:t>
      </w:r>
      <w:r w:rsidRPr="00FC3284">
        <w:rPr>
          <w:b/>
          <w:sz w:val="24"/>
          <w:szCs w:val="24"/>
        </w:rPr>
        <w:t xml:space="preserve">с.Новая Ивановка                                  </w:t>
      </w:r>
    </w:p>
    <w:p w:rsidR="00420A35" w:rsidRPr="00FC3284" w:rsidRDefault="00BA60DE">
      <w:pPr>
        <w:overflowPunct/>
        <w:autoSpaceDE/>
        <w:autoSpaceDN/>
        <w:adjustRightInd/>
        <w:textAlignment w:val="auto"/>
        <w:rPr>
          <w:color w:val="000000" w:themeColor="text1"/>
          <w:sz w:val="24"/>
          <w:szCs w:val="24"/>
        </w:rPr>
      </w:pPr>
      <w:r w:rsidRPr="00FC3284">
        <w:rPr>
          <w:color w:val="000000" w:themeColor="text1"/>
          <w:sz w:val="24"/>
          <w:szCs w:val="24"/>
        </w:rPr>
        <w:t xml:space="preserve"> </w:t>
      </w:r>
    </w:p>
    <w:p w:rsidR="00FC3284" w:rsidRPr="00FC3284" w:rsidRDefault="00FC328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D507F4" w:rsidRPr="00FC3284" w:rsidRDefault="0084730F" w:rsidP="0084730F">
      <w:pPr>
        <w:pStyle w:val="1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 w:rsidRPr="00FC3284">
        <w:rPr>
          <w:rFonts w:ascii="Times New Roman" w:hAnsi="Times New Roman"/>
          <w:color w:val="auto"/>
          <w:sz w:val="24"/>
          <w:szCs w:val="24"/>
        </w:rPr>
        <w:t>«</w:t>
      </w:r>
      <w:r w:rsidR="00D507F4" w:rsidRPr="00FC3284">
        <w:rPr>
          <w:rFonts w:ascii="Times New Roman" w:hAnsi="Times New Roman"/>
          <w:color w:val="auto"/>
          <w:sz w:val="24"/>
          <w:szCs w:val="24"/>
        </w:rPr>
        <w:t xml:space="preserve">Об утверждении Положения о проведении мониторинга изменений законодательства и муниципальных нормативных правовых актов </w:t>
      </w:r>
      <w:r w:rsidR="00DE3746" w:rsidRPr="00FC3284">
        <w:rPr>
          <w:rFonts w:ascii="Times New Roman" w:hAnsi="Times New Roman"/>
          <w:color w:val="auto"/>
          <w:sz w:val="24"/>
          <w:szCs w:val="24"/>
        </w:rPr>
        <w:t>Симоновского</w:t>
      </w:r>
      <w:r w:rsidR="00D507F4" w:rsidRPr="00FC3284">
        <w:rPr>
          <w:rFonts w:ascii="Times New Roman" w:hAnsi="Times New Roman"/>
          <w:color w:val="auto"/>
          <w:sz w:val="24"/>
          <w:szCs w:val="24"/>
        </w:rPr>
        <w:t xml:space="preserve"> муниципального образования Калининского</w:t>
      </w:r>
      <w:r w:rsidR="00C060E6" w:rsidRPr="00FC3284">
        <w:rPr>
          <w:rFonts w:ascii="Times New Roman" w:hAnsi="Times New Roman"/>
          <w:color w:val="auto"/>
          <w:sz w:val="24"/>
          <w:szCs w:val="24"/>
        </w:rPr>
        <w:t xml:space="preserve"> муниципального  </w:t>
      </w:r>
      <w:r w:rsidR="00D507F4" w:rsidRPr="00FC3284">
        <w:rPr>
          <w:rFonts w:ascii="Times New Roman" w:hAnsi="Times New Roman"/>
          <w:color w:val="auto"/>
          <w:sz w:val="24"/>
          <w:szCs w:val="24"/>
        </w:rPr>
        <w:t xml:space="preserve"> района Саратовской области</w:t>
      </w:r>
      <w:r w:rsidRPr="00FC3284">
        <w:rPr>
          <w:rFonts w:ascii="Times New Roman" w:hAnsi="Times New Roman"/>
          <w:color w:val="auto"/>
          <w:sz w:val="24"/>
          <w:szCs w:val="24"/>
        </w:rPr>
        <w:t>»</w:t>
      </w:r>
    </w:p>
    <w:p w:rsidR="00D507F4" w:rsidRPr="00FC3284" w:rsidRDefault="00D507F4" w:rsidP="000F5044">
      <w:pPr>
        <w:pStyle w:val="ae"/>
        <w:spacing w:before="0" w:beforeAutospacing="0" w:after="0" w:afterAutospacing="0"/>
        <w:ind w:firstLine="720"/>
        <w:jc w:val="center"/>
        <w:rPr>
          <w:b/>
          <w:bCs/>
        </w:rPr>
      </w:pPr>
    </w:p>
    <w:p w:rsidR="00D507F4" w:rsidRPr="00FC3284" w:rsidRDefault="00D507F4" w:rsidP="0084730F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В целях совершенствования работы органов местного самоуправления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</w:t>
      </w:r>
      <w:r w:rsidR="006D2A5A" w:rsidRPr="00FC3284">
        <w:rPr>
          <w:bCs/>
        </w:rPr>
        <w:t xml:space="preserve"> муниципального</w:t>
      </w:r>
      <w:r w:rsidRPr="00FC3284">
        <w:rPr>
          <w:bCs/>
        </w:rPr>
        <w:t xml:space="preserve"> района</w:t>
      </w:r>
      <w:r w:rsidRPr="00FC3284">
        <w:t xml:space="preserve"> Саратовской области по проведению мониторинга изменений законодательства и муниципальных нормативных правовых актов, принятых (изданных) органами местного самоуправления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</w:t>
      </w:r>
      <w:r w:rsidR="006D2A5A" w:rsidRPr="00FC3284">
        <w:rPr>
          <w:bCs/>
        </w:rPr>
        <w:t xml:space="preserve"> муниципального</w:t>
      </w:r>
      <w:r w:rsidRPr="00FC3284">
        <w:rPr>
          <w:bCs/>
        </w:rPr>
        <w:t xml:space="preserve"> района</w:t>
      </w:r>
      <w:r w:rsidRPr="00FC3284">
        <w:t xml:space="preserve"> Саратовской области, руководствуясь </w:t>
      </w:r>
      <w:hyperlink r:id="rId8" w:history="1">
        <w:r w:rsidRPr="00FC3284">
          <w:rPr>
            <w:rStyle w:val="af4"/>
          </w:rPr>
          <w:t>Уставом</w:t>
        </w:r>
      </w:hyperlink>
      <w:r w:rsidRPr="00FC3284">
        <w:t xml:space="preserve">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</w:t>
      </w:r>
      <w:r w:rsidR="006D2A5A" w:rsidRPr="00FC3284">
        <w:rPr>
          <w:bCs/>
        </w:rPr>
        <w:t xml:space="preserve"> муниципального </w:t>
      </w:r>
      <w:r w:rsidRPr="00FC3284">
        <w:rPr>
          <w:bCs/>
        </w:rPr>
        <w:t xml:space="preserve"> района</w:t>
      </w:r>
      <w:r w:rsidRPr="00FC3284">
        <w:t xml:space="preserve"> Саратовской области, Совет депутатов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</w:t>
      </w:r>
      <w:r w:rsidR="006D2A5A" w:rsidRPr="00FC3284">
        <w:rPr>
          <w:bCs/>
        </w:rPr>
        <w:t xml:space="preserve"> муниципального</w:t>
      </w:r>
      <w:r w:rsidRPr="00FC3284">
        <w:rPr>
          <w:bCs/>
        </w:rPr>
        <w:t xml:space="preserve"> района</w:t>
      </w:r>
      <w:r w:rsidRPr="00FC3284">
        <w:t xml:space="preserve"> Саратовской области решил: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1. Утвердить прилагаемое Положение о проведении мониторинга изменений законодательства и муниципальных нормативных правовых актов органов местного самоуправления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 </w:t>
      </w:r>
      <w:r w:rsidR="006D2A5A" w:rsidRPr="00FC3284">
        <w:rPr>
          <w:bCs/>
        </w:rPr>
        <w:t xml:space="preserve">муниципального </w:t>
      </w:r>
      <w:r w:rsidRPr="00FC3284">
        <w:rPr>
          <w:bCs/>
        </w:rPr>
        <w:t>района</w:t>
      </w:r>
      <w:r w:rsidRPr="00FC3284">
        <w:t xml:space="preserve"> Саратовской области.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2. Органам местного самоуправления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</w:t>
      </w:r>
      <w:r w:rsidR="006D2A5A" w:rsidRPr="00FC3284">
        <w:rPr>
          <w:bCs/>
        </w:rPr>
        <w:t xml:space="preserve"> муниципального</w:t>
      </w:r>
      <w:r w:rsidRPr="00FC3284">
        <w:rPr>
          <w:bCs/>
        </w:rPr>
        <w:t xml:space="preserve"> района</w:t>
      </w:r>
      <w:r w:rsidRPr="00FC3284">
        <w:t xml:space="preserve"> Саратовской области: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 своей нормотворческой деятельности руководствоваться Положением, утвержденным пунктом 1 настоящего решения;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назначить лиц, ответственных за выполнение указанного Положения;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внести соответствующие изменения в должностные инструкции муниципальных служащих, назначенных ответственными лицами.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3. Опубликовать настоящее решение в порядке, определенном Уставом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</w:t>
      </w:r>
      <w:r w:rsidR="006D2A5A" w:rsidRPr="00FC3284">
        <w:rPr>
          <w:bCs/>
        </w:rPr>
        <w:t xml:space="preserve"> муниципального</w:t>
      </w:r>
      <w:r w:rsidRPr="00FC3284">
        <w:rPr>
          <w:bCs/>
        </w:rPr>
        <w:t xml:space="preserve"> района</w:t>
      </w:r>
      <w:r w:rsidRPr="00FC3284">
        <w:t xml:space="preserve"> Саратовской области.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4. Контроль за исполнением настоящего постановления возложить на главу администрации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 </w:t>
      </w:r>
      <w:r w:rsidR="00E96B2F" w:rsidRPr="00FC3284">
        <w:rPr>
          <w:bCs/>
        </w:rPr>
        <w:t xml:space="preserve">муниципального </w:t>
      </w:r>
      <w:r w:rsidRPr="00FC3284">
        <w:rPr>
          <w:bCs/>
        </w:rPr>
        <w:t>района.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6. Настоящее решение вступает в силу по истечении десяти дней со дня его официального опубликования.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</w:p>
    <w:p w:rsidR="00FC3284" w:rsidRDefault="00FC3284" w:rsidP="00987E87">
      <w:pPr>
        <w:pStyle w:val="ae"/>
        <w:spacing w:before="0" w:beforeAutospacing="0" w:after="0" w:afterAutospacing="0"/>
        <w:jc w:val="both"/>
        <w:rPr>
          <w:b/>
        </w:rPr>
      </w:pPr>
    </w:p>
    <w:p w:rsidR="00FC3284" w:rsidRDefault="00FC3284" w:rsidP="00987E87">
      <w:pPr>
        <w:pStyle w:val="ae"/>
        <w:spacing w:before="0" w:beforeAutospacing="0" w:after="0" w:afterAutospacing="0"/>
        <w:jc w:val="both"/>
        <w:rPr>
          <w:b/>
        </w:rPr>
      </w:pPr>
    </w:p>
    <w:p w:rsidR="00DF6234" w:rsidRPr="00FC3284" w:rsidRDefault="00D507F4" w:rsidP="00987E87">
      <w:pPr>
        <w:pStyle w:val="ae"/>
        <w:spacing w:before="0" w:beforeAutospacing="0" w:after="0" w:afterAutospacing="0"/>
        <w:jc w:val="both"/>
        <w:rPr>
          <w:b/>
          <w:bCs/>
        </w:rPr>
      </w:pPr>
      <w:r w:rsidRPr="00FC3284">
        <w:rPr>
          <w:b/>
        </w:rPr>
        <w:t xml:space="preserve">Глава </w:t>
      </w:r>
      <w:r w:rsidR="00DE3746" w:rsidRPr="00FC3284">
        <w:rPr>
          <w:b/>
          <w:bCs/>
        </w:rPr>
        <w:t>Симоновского</w:t>
      </w:r>
      <w:r w:rsidR="0071689E" w:rsidRPr="00FC3284">
        <w:rPr>
          <w:b/>
          <w:bCs/>
        </w:rPr>
        <w:t xml:space="preserve"> МО </w:t>
      </w:r>
    </w:p>
    <w:p w:rsidR="00987E87" w:rsidRPr="00FC3284" w:rsidRDefault="0071689E" w:rsidP="00987E87">
      <w:pPr>
        <w:pStyle w:val="ae"/>
        <w:spacing w:before="0" w:beforeAutospacing="0" w:after="0" w:afterAutospacing="0"/>
        <w:jc w:val="both"/>
        <w:rPr>
          <w:b/>
          <w:bCs/>
        </w:rPr>
      </w:pPr>
      <w:r w:rsidRPr="00FC3284">
        <w:rPr>
          <w:b/>
          <w:bCs/>
        </w:rPr>
        <w:t xml:space="preserve">Калининского МР                             </w:t>
      </w:r>
      <w:r w:rsidR="00DF6234" w:rsidRPr="00FC3284">
        <w:rPr>
          <w:b/>
          <w:bCs/>
        </w:rPr>
        <w:t xml:space="preserve">                                         </w:t>
      </w:r>
      <w:r w:rsidRPr="00FC3284">
        <w:rPr>
          <w:b/>
          <w:bCs/>
        </w:rPr>
        <w:t xml:space="preserve"> А.Н.Максимкина</w:t>
      </w:r>
    </w:p>
    <w:p w:rsidR="0084730F" w:rsidRDefault="00987E87" w:rsidP="001D1420">
      <w:pPr>
        <w:pStyle w:val="ConsPlusNormal"/>
        <w:ind w:right="-1"/>
        <w:rPr>
          <w:bCs/>
        </w:rPr>
      </w:pPr>
      <w:r w:rsidRPr="00DF6234">
        <w:rPr>
          <w:b/>
          <w:bCs/>
        </w:rPr>
        <w:t xml:space="preserve">                                                                                              </w:t>
      </w:r>
    </w:p>
    <w:p w:rsidR="0084730F" w:rsidRDefault="0084730F" w:rsidP="001D1420">
      <w:pPr>
        <w:pStyle w:val="ConsPlusNormal"/>
        <w:ind w:right="-1"/>
        <w:rPr>
          <w:bCs/>
        </w:rPr>
      </w:pPr>
    </w:p>
    <w:p w:rsidR="0084730F" w:rsidRDefault="0084730F" w:rsidP="001D1420">
      <w:pPr>
        <w:pStyle w:val="ConsPlusNormal"/>
        <w:ind w:right="-1"/>
        <w:rPr>
          <w:bCs/>
        </w:rPr>
      </w:pPr>
      <w:r>
        <w:rPr>
          <w:bCs/>
        </w:rPr>
        <w:t xml:space="preserve">                                                    </w:t>
      </w:r>
    </w:p>
    <w:p w:rsidR="00FC3284" w:rsidRDefault="0084730F" w:rsidP="001D1420">
      <w:pPr>
        <w:pStyle w:val="ConsPlusNormal"/>
        <w:ind w:right="-1"/>
        <w:rPr>
          <w:bCs/>
        </w:rPr>
      </w:pPr>
      <w:r>
        <w:rPr>
          <w:bCs/>
        </w:rPr>
        <w:t xml:space="preserve">                                                                        </w:t>
      </w:r>
    </w:p>
    <w:p w:rsidR="00FC3284" w:rsidRDefault="00FC3284" w:rsidP="001D1420">
      <w:pPr>
        <w:pStyle w:val="ConsPlusNormal"/>
        <w:ind w:right="-1"/>
        <w:rPr>
          <w:bCs/>
        </w:rPr>
      </w:pPr>
    </w:p>
    <w:p w:rsidR="00FC3284" w:rsidRPr="00FC3284" w:rsidRDefault="00FC3284" w:rsidP="001D1420">
      <w:pPr>
        <w:pStyle w:val="ConsPlusNormal"/>
        <w:ind w:right="-1"/>
        <w:rPr>
          <w:bCs/>
          <w:sz w:val="24"/>
          <w:szCs w:val="24"/>
        </w:rPr>
      </w:pPr>
    </w:p>
    <w:p w:rsidR="001D1420" w:rsidRPr="00FC3284" w:rsidRDefault="00FC3284" w:rsidP="001D1420">
      <w:pPr>
        <w:pStyle w:val="ConsPlusNormal"/>
        <w:ind w:right="-1"/>
        <w:rPr>
          <w:b/>
          <w:sz w:val="24"/>
          <w:szCs w:val="24"/>
        </w:rPr>
      </w:pPr>
      <w:r w:rsidRPr="00FC3284">
        <w:rPr>
          <w:bCs/>
          <w:sz w:val="24"/>
          <w:szCs w:val="24"/>
        </w:rPr>
        <w:t xml:space="preserve">                                                                       </w:t>
      </w:r>
      <w:r w:rsidR="001D1420" w:rsidRPr="00FC3284">
        <w:rPr>
          <w:b/>
          <w:sz w:val="24"/>
          <w:szCs w:val="24"/>
        </w:rPr>
        <w:t>Утверждено</w:t>
      </w:r>
    </w:p>
    <w:p w:rsidR="001D1420" w:rsidRPr="00FC3284" w:rsidRDefault="001D1420" w:rsidP="001D1420">
      <w:pPr>
        <w:pStyle w:val="ConsPlusNormal"/>
        <w:ind w:right="-1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 xml:space="preserve">                                                                       решением  Симоновского МО </w:t>
      </w:r>
    </w:p>
    <w:p w:rsidR="001D1420" w:rsidRPr="00FC3284" w:rsidRDefault="001D1420" w:rsidP="001D1420">
      <w:pPr>
        <w:pStyle w:val="ConsPlusNormal"/>
        <w:ind w:right="-1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 xml:space="preserve">                                                                        </w:t>
      </w:r>
      <w:r w:rsidR="00FC3284" w:rsidRPr="00FC3284">
        <w:rPr>
          <w:b/>
          <w:sz w:val="24"/>
          <w:szCs w:val="24"/>
        </w:rPr>
        <w:t xml:space="preserve">           </w:t>
      </w:r>
      <w:r w:rsidRPr="00FC3284">
        <w:rPr>
          <w:b/>
          <w:sz w:val="24"/>
          <w:szCs w:val="24"/>
        </w:rPr>
        <w:t>Калининского МР Саратовской области</w:t>
      </w:r>
    </w:p>
    <w:p w:rsidR="001D1420" w:rsidRPr="00FC3284" w:rsidRDefault="001D1420" w:rsidP="001D1420">
      <w:pPr>
        <w:pStyle w:val="ConsPlusNormal"/>
        <w:ind w:right="-1"/>
        <w:rPr>
          <w:b/>
          <w:i/>
          <w:sz w:val="24"/>
          <w:szCs w:val="24"/>
        </w:rPr>
      </w:pPr>
      <w:r w:rsidRPr="00FC3284">
        <w:rPr>
          <w:b/>
          <w:sz w:val="24"/>
          <w:szCs w:val="24"/>
        </w:rPr>
        <w:t xml:space="preserve">                                                     </w:t>
      </w:r>
      <w:r w:rsidR="00FC3284" w:rsidRPr="00FC3284">
        <w:rPr>
          <w:b/>
          <w:sz w:val="24"/>
          <w:szCs w:val="24"/>
        </w:rPr>
        <w:t xml:space="preserve">                              </w:t>
      </w:r>
      <w:r w:rsidRPr="00FC3284">
        <w:rPr>
          <w:b/>
          <w:sz w:val="24"/>
          <w:szCs w:val="24"/>
        </w:rPr>
        <w:t>от  15.05.2026г.  №47-199</w:t>
      </w:r>
    </w:p>
    <w:p w:rsidR="001D1420" w:rsidRPr="00FC3284" w:rsidRDefault="001D1420" w:rsidP="001D1420">
      <w:pPr>
        <w:pStyle w:val="ConsPlusNormal"/>
        <w:rPr>
          <w:b/>
          <w:sz w:val="24"/>
          <w:szCs w:val="24"/>
        </w:rPr>
      </w:pPr>
    </w:p>
    <w:p w:rsidR="00D507F4" w:rsidRPr="00FC3284" w:rsidRDefault="00D507F4" w:rsidP="001D1420">
      <w:pPr>
        <w:pStyle w:val="ae"/>
        <w:spacing w:before="0" w:beforeAutospacing="0" w:after="0" w:afterAutospacing="0"/>
        <w:jc w:val="both"/>
      </w:pP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center"/>
        <w:rPr>
          <w:b/>
          <w:bCs/>
        </w:rPr>
      </w:pPr>
      <w:bookmarkStart w:id="0" w:name="P29"/>
      <w:bookmarkEnd w:id="0"/>
      <w:r w:rsidRPr="00FC3284">
        <w:rPr>
          <w:b/>
          <w:bCs/>
        </w:rPr>
        <w:t>Положение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center"/>
        <w:rPr>
          <w:b/>
          <w:bCs/>
        </w:rPr>
      </w:pPr>
      <w:r w:rsidRPr="00FC3284">
        <w:rPr>
          <w:b/>
          <w:bCs/>
        </w:rPr>
        <w:t xml:space="preserve">о проведении мониторинга изменений законодательства и муниципальных нормативных правовых актов органов местного самоуправления </w:t>
      </w:r>
      <w:r w:rsidR="00DE3746" w:rsidRPr="00FC3284">
        <w:rPr>
          <w:b/>
          <w:bCs/>
        </w:rPr>
        <w:t>Симоновского</w:t>
      </w:r>
      <w:r w:rsidRPr="00FC3284">
        <w:rPr>
          <w:b/>
          <w:bCs/>
        </w:rPr>
        <w:t xml:space="preserve"> муниципального образования Калининского </w:t>
      </w:r>
      <w:r w:rsidR="00E96B2F" w:rsidRPr="00FC3284">
        <w:rPr>
          <w:b/>
          <w:bCs/>
        </w:rPr>
        <w:t>муниципального</w:t>
      </w:r>
      <w:r w:rsidR="00E96B2F" w:rsidRPr="00FC3284">
        <w:rPr>
          <w:bCs/>
        </w:rPr>
        <w:t xml:space="preserve"> </w:t>
      </w:r>
      <w:r w:rsidRPr="00FC3284">
        <w:rPr>
          <w:b/>
          <w:bCs/>
        </w:rPr>
        <w:t>района Саратовской области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rPr>
          <w:b/>
          <w:bCs/>
        </w:rPr>
        <w:t>I. Общие положения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1. Мониторинг изменений законодательства и муниципальных нормативных правовых актов органов местного самоуправления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 </w:t>
      </w:r>
      <w:r w:rsidR="00116A82" w:rsidRPr="00FC3284">
        <w:rPr>
          <w:bCs/>
        </w:rPr>
        <w:t xml:space="preserve">муниципального </w:t>
      </w:r>
      <w:r w:rsidRPr="00FC3284">
        <w:rPr>
          <w:bCs/>
        </w:rPr>
        <w:t>района</w:t>
      </w:r>
      <w:r w:rsidRPr="00FC3284">
        <w:t xml:space="preserve"> Саратовской области (далее – мониторинг, муниципальные акты, органы местного самоуправления) предусматривает систематическую, комплексную и плановую деятельность, осуществляемую органами местного самоуправления в пределах своих полномочий, по сбору, обобщению, анализу и оценке информации для обеспечения принятия (издания), изменения или признания утратившими силу (отмены) муниципальных актов.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2. Мониторинг проводится органами местного самоуправления.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3. Органы местного самоуправления при проведении мониторинга взаимодействуют с общественными организациями и иными органами местного самоуправления муниципального образования.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4. Для проведения мониторинга в органах местного самоуправления назначаются ответственные лица.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5. Целями проведения мониторинга являются: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выявление потребности в принятии, изменении или признании утратившими силу муниципальных актов в целях приведения в соответствие с федеральным и республиканским законодательством;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устранение коллизий, противоречий, пробелов в муниципальных актах, дублирования в правовом регулировании;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обеспечение систематизации нормативной правовой базы органов местного самоуправления;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выявление коррупциогенных факторов в муниципальных актах;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выявление невостребованных (утративших актуальность) или неприменимых на практике муниципальных актов или их отдельных положений (норм); 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повышение эффективности правоприменения; выявление факторов, снижающих эффективность реализации муниципальных актов;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содействие осуществлению контроля соответствующими подразделениями органов местного самоуправления за исполнением муниципальных актов;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разработка предложений по совершенствованию нормотворческого процесса.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6. Мониторинг включает в себя сбор, обобщение, анализ и оценку изменений: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федеральных конституционных законов, федеральных законов, иных законодательных актов Российской Федерации;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указов Президента Российской Федерации, постановлений Правительства Российской Федерации, нормативных правовых актов федеральных органов исполнительной власти, иных подзаконных нормативных правовых актов федерального уровня;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законов и иных нормативных правовых актов Саратовской области;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Устава </w:t>
      </w:r>
      <w:r w:rsidR="00DE3746" w:rsidRPr="00FC3284">
        <w:rPr>
          <w:bCs/>
        </w:rPr>
        <w:t>Симоновского</w:t>
      </w:r>
      <w:r w:rsidRPr="00FC3284">
        <w:rPr>
          <w:bCs/>
        </w:rPr>
        <w:t xml:space="preserve"> муниципального образования Калининского </w:t>
      </w:r>
      <w:r w:rsidR="00116A82" w:rsidRPr="00FC3284">
        <w:rPr>
          <w:bCs/>
        </w:rPr>
        <w:t xml:space="preserve">муниципального </w:t>
      </w:r>
      <w:r w:rsidRPr="00FC3284">
        <w:rPr>
          <w:bCs/>
        </w:rPr>
        <w:t>района</w:t>
      </w:r>
      <w:r w:rsidRPr="00FC3284">
        <w:t xml:space="preserve"> Саратовской области, муниципальных актов.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7. Основаниями проведения мониторинга являются: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внесение изменений в акты федерального и республиканского законодательства;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lastRenderedPageBreak/>
        <w:t>анализ применения муниципальных актов в определенной сфере правового регулирования;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информация органов прокуратуры;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информация средств массовой информации о недостатках или необходимости совершенствования муниципальных актов;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обращения граждан, юридических лиц, в том числе, общественных, научных, правозащитных и иных организаций, индивидуальных предпринимателей, органов государственной власти, депутатов представительных органов муниципальных образований о несовершенстве муниципальных актов, в том числе содержащие: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заключения правовой экспертизы, проведенной Министерством юстиции Саратовской области в отношении муниципальных актов, включенных в регистр муниципальных нормативных правовых актов Саратовской области;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заключения антикоррупционной экспертизы муниципальных актов, подготовленные в установленном порядке уполномоченными на ее проведение лицами;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итоговые документы конференций, семинаров, публичных слушаний, общественных обсуждений и иных мероприятий, проводимых органами местного самоуправления.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rPr>
          <w:b/>
          <w:bCs/>
        </w:rPr>
        <w:t>II. Порядок проведения мониторинга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8. Органы местного самоуправления проводят мониторинг по вопросам их компетенции во взаимодействии с ответственными лицами, указанными в пункте 4 настоящего Положения.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 целях проведения мониторинга могут образовываться рабочие группы, проводиться совещания, консультации, запрашиваться необходимая информация, изучаться опыт других муниципальных образований Саратовской области, субъектов Российской Федерации, использоваться другие формы работы.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9. Мониторинг осуществляется посредством анализа: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актов, указанных в пункте 6 настоящего Положения;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судебных актов (судебной практики) по делам об оспаривании нормативных правовых актов федерального, республиканского и муниципального уровней;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актов прокурорского реагирования.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 xml:space="preserve">10. В целях осуществления мониторинга, анализа нормативной базы органов местного самоуправления, а также фиксации результатов нормотворческой работы, проведенной по итогам мониторинга, используются реестры муниципальных нормативных правовых актов, которые ведутся в соответствии с решением представительного органа муниципального образования об организации и порядке ведения реестров муниципальных нормативных правовых актов в органах местного самоуправления. 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11. Для оптимизации процесса осуществления мониторинга используются автоматизированные сервисы информационных систем (при наличии указанной возможности, связанной с заключением контрактов, соглашений с их операторами), обеспечивающие: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поступление информации об изменениях в поставленные на контроль законодательные и иные нормативные правовые акты в информационной системе «Гарант»;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поступление информации новостных лент по соответствующим сферам правового регулирования информационной системы «Гарант»;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поступление информации автоматизированной информационной системы «Аналитик регионального законодательства» информационной компании «Кодекс» о выявленных несоответствиях законодательству муниципальных актов.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 целях оптимизации процесса осуществления мониторинга могут использоваться сервисы иных информационных систем.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12. При осуществлении мониторинга для обеспечения принятия (издания), изменения или признания утратившими силу (отмены) муниципальных правовых актов наряду с анализом, указанным в пункте 9 настоящего Положения, обобщается и оценивается информация о практике применения муниципальных актов по следующим критериям: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соблюдение гарантированных прав, свобод и законных интересов человека и гражданина;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lastRenderedPageBreak/>
        <w:t>наличие нормативных правовых актов большей юридической силы, которыми определена необходимость принятия (издания) муниципальных актов;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соблюдение пределов компетенции органа местного самоуправления при издании муниципального акта;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наличие в муниципальном акте коррупциогенных факторов;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полнота в правовом регулировании общественных отношений;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коллизия норм права;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наличие ошибок юридико-технического характера;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искажение смысла положений муниципального акта при его применении;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неправомерные или необоснованные решения, действия (бездействие) при применении муниципального правового акта;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наличие практики применения нормативных правовых актов;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отсутствие единообразной практики применения нормативных правовых актов;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наличие (количество) и содержание заявлений по вопросам разъяснения муниципального акта;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наличие (количество) вступивших в законную силу судебных актов об удовлетворении (отказе в удовлетворении) требований заявителей в связи с отношениями, урегулированными муниципальным актом, и основания их принятия.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13. В случае выявления по результатам мониторинга изменений федерального и республиканского законодательства, влекущих изменения муниципальных актов, органами местного самоуправления: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разрабатываются соответствующие проекты муниципальных актов о внесении изменений в муниципальный акт, о признании утратившим силу муниципального акта, о принятии нового муниципального акта;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принимаются иные меры, направленные на приведение муниципальных актов в соответствие с актами большей юридической силы.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14. В случае внесения изменений в акты федерального и республиканского законодательства, влекущих необходимость изменения муниципальных актов, мониторинг проводится в течение 30 дней с момента издания федерального или республиканского акта.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 случае если основаниями к проведению мониторинга являлись обращения граждан, юридических лиц, индивидуальных предпринимателей, органов государственной власти, депутатов представительных органов муниципальных образований, а также информация прокуратуры, за исключением актов прокурорского реагирования, которые рассматриваются в сроки, установленные Федеральным законом «О прокуратуре Российской Федерации», мониторинг осуществляется в течение 30 дней со дня их поступления. О результатах проведения мониторинга в указанных случаях сообщается обратившемуся лицу.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В случае выявления изменений актов федерального и республиканского законодательства, вступающих в силу в отдаленной перспективе, вносятся предложения о соответствующей корректировке планов нормотворческой деятельности органов местного самоуправления.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rPr>
          <w:b/>
          <w:bCs/>
        </w:rPr>
        <w:t>III. Реализация результатов мониторинга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15. Разработка проекта муниципального акта и принятие муниципального акта по результатам мониторинга проводится в срок не позднее двух месяцев с момента изменения соответствующего акта федерального и (или) республиканского законодательства за исключением случая, указанного в абзаце третьем пункта 14 настоящего Положения.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16. Ответственные за проведение мониторинга лица отчитываются о результатах мониторинга перед руководителями органов местного самоуправления ежемесячно не позднее 5 числа месяца, следующего за отчетным.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16.1. Отчет (сведения) о результатах мониторинга должен содержать: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информацию об объекте проведения мониторинга;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информацию об исполнителях проведения мониторинга;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информацию о периоде проведения мониторинга;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краткую характеристику предмета правового регулирования, основания проведения мониторинга.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16.2. Отчет (сведения) о результатах мониторинга может содержать: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информацию о выявленных проблемах правового регулирования;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lastRenderedPageBreak/>
        <w:t>рекомендации по внесению изменений в муниципальные акты и (или) о необходимости принятия новых, отмене муниципальных актов;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иные выводы и предложения, основанные на результатах мониторинга, направленные на совершенствование правового регулирования в соответствующей сфере правовых отношений.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17. Вновь принятые по результатам мониторинга муниципальные акты направляются для включения в регистр муниципальных нормативных правовых актов Саратовской области в порядке и сроки, определенные законодательством.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Для включения в указанный регистр направляются выявленные по результатам мониторинга муниципальные акты, в нем не содержащиеся.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18. По результатам мониторинга могут быть подготовлены предложения по совершенствованию нормотворческого процесса.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rPr>
          <w:b/>
          <w:bCs/>
        </w:rPr>
        <w:t>IV. Ответственность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19. Лица, ответственные за проведение мониторинга и правотворческую деятельность, несут персональную (в том числе дисциплинарную) ответственность за организацию мониторинга, а также за своевременность приведения муниципальных актов в соответствие с федеральным и республиканским законодательством в соответствующей сфере правового регулирования, относящейся к ведению органов местного самоуправления.</w:t>
      </w:r>
    </w:p>
    <w:p w:rsidR="00D507F4" w:rsidRPr="00FC3284" w:rsidRDefault="00D507F4" w:rsidP="00D507F4">
      <w:pPr>
        <w:pStyle w:val="ae"/>
        <w:spacing w:before="0" w:beforeAutospacing="0" w:after="0" w:afterAutospacing="0"/>
        <w:ind w:firstLine="720"/>
        <w:jc w:val="both"/>
      </w:pPr>
      <w:r w:rsidRPr="00FC3284">
        <w:t>20. Ответственность за действия (бездействие) по результатам мониторинга, повлекшие негативные последствия, в том числе вред гражданам, юридическим лицам, обществу и государству, несут руководители органов местного самоуправления в соответствии с законодательством.</w:t>
      </w:r>
    </w:p>
    <w:p w:rsidR="00DB0D7E" w:rsidRPr="00FC3284" w:rsidRDefault="00DB0D7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FC3284">
        <w:rPr>
          <w:sz w:val="24"/>
          <w:szCs w:val="24"/>
        </w:rPr>
        <w:br w:type="page"/>
      </w:r>
    </w:p>
    <w:p w:rsidR="00FC3284" w:rsidRDefault="00FC3284" w:rsidP="00D507F4">
      <w:pPr>
        <w:ind w:firstLine="709"/>
        <w:jc w:val="center"/>
        <w:rPr>
          <w:b/>
          <w:sz w:val="24"/>
          <w:szCs w:val="24"/>
        </w:rPr>
      </w:pPr>
    </w:p>
    <w:p w:rsidR="00D507F4" w:rsidRPr="00FC3284" w:rsidRDefault="008601E3" w:rsidP="00D507F4">
      <w:pPr>
        <w:ind w:firstLine="709"/>
        <w:jc w:val="center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 xml:space="preserve">Финансово-экономическое обоснование </w:t>
      </w:r>
      <w:r w:rsidR="00152C2D" w:rsidRPr="00FC3284">
        <w:rPr>
          <w:b/>
          <w:sz w:val="24"/>
          <w:szCs w:val="24"/>
        </w:rPr>
        <w:t xml:space="preserve">к проекту решения </w:t>
      </w:r>
      <w:r w:rsidR="00DB0D7E" w:rsidRPr="00FC3284">
        <w:rPr>
          <w:b/>
          <w:sz w:val="24"/>
          <w:szCs w:val="24"/>
        </w:rPr>
        <w:t xml:space="preserve">Совета депутатов </w:t>
      </w:r>
      <w:r w:rsidR="0040644A" w:rsidRPr="00FC3284">
        <w:rPr>
          <w:b/>
          <w:sz w:val="24"/>
          <w:szCs w:val="24"/>
        </w:rPr>
        <w:fldChar w:fldCharType="begin"/>
      </w:r>
      <w:r w:rsidR="00DB0D7E" w:rsidRPr="00FC3284">
        <w:rPr>
          <w:b/>
          <w:sz w:val="24"/>
          <w:szCs w:val="24"/>
        </w:rPr>
        <w:instrText xml:space="preserve"> MERGEFIELD Муниципальное_образование_сельское_или_ </w:instrText>
      </w:r>
      <w:r w:rsidR="0040644A" w:rsidRPr="00FC3284">
        <w:rPr>
          <w:b/>
          <w:sz w:val="24"/>
          <w:szCs w:val="24"/>
        </w:rPr>
        <w:fldChar w:fldCharType="separate"/>
      </w:r>
      <w:r w:rsidR="00DB0D7E" w:rsidRPr="00FC3284">
        <w:rPr>
          <w:b/>
          <w:sz w:val="24"/>
          <w:szCs w:val="24"/>
        </w:rPr>
        <w:t xml:space="preserve"> </w:t>
      </w:r>
      <w:r w:rsidR="00DE3746" w:rsidRPr="00FC3284">
        <w:rPr>
          <w:b/>
          <w:sz w:val="24"/>
          <w:szCs w:val="24"/>
        </w:rPr>
        <w:t>Симоновского</w:t>
      </w:r>
      <w:r w:rsidR="00DB0D7E" w:rsidRPr="00FC3284">
        <w:rPr>
          <w:b/>
          <w:sz w:val="24"/>
          <w:szCs w:val="24"/>
        </w:rPr>
        <w:t xml:space="preserve"> </w:t>
      </w:r>
      <w:r w:rsidR="00DB0D7E" w:rsidRPr="00FC3284">
        <w:rPr>
          <w:b/>
          <w:noProof/>
          <w:sz w:val="24"/>
          <w:szCs w:val="24"/>
        </w:rPr>
        <w:t>муниципального образования</w:t>
      </w:r>
      <w:r w:rsidR="0040644A" w:rsidRPr="00FC3284">
        <w:rPr>
          <w:b/>
          <w:sz w:val="24"/>
          <w:szCs w:val="24"/>
        </w:rPr>
        <w:fldChar w:fldCharType="end"/>
      </w:r>
      <w:r w:rsidR="00DB0D7E" w:rsidRPr="00FC3284">
        <w:rPr>
          <w:b/>
          <w:sz w:val="24"/>
          <w:szCs w:val="24"/>
        </w:rPr>
        <w:t xml:space="preserve"> </w:t>
      </w:r>
      <w:r w:rsidR="00D507F4" w:rsidRPr="00FC3284">
        <w:rPr>
          <w:b/>
          <w:sz w:val="24"/>
          <w:szCs w:val="24"/>
        </w:rPr>
        <w:t xml:space="preserve">«Об утверждении Положения о проведении мониторинга изменений законодательства и муниципальных нормативных правовых актов </w:t>
      </w:r>
      <w:r w:rsidR="00DE3746" w:rsidRPr="00FC3284">
        <w:rPr>
          <w:b/>
          <w:sz w:val="24"/>
          <w:szCs w:val="24"/>
        </w:rPr>
        <w:t>Симоновского</w:t>
      </w:r>
      <w:r w:rsidR="00D507F4" w:rsidRPr="00FC3284">
        <w:rPr>
          <w:b/>
          <w:sz w:val="24"/>
          <w:szCs w:val="24"/>
        </w:rPr>
        <w:t xml:space="preserve"> муниципального образования Калининского</w:t>
      </w:r>
      <w:r w:rsidR="00B71985" w:rsidRPr="00FC3284">
        <w:rPr>
          <w:bCs/>
          <w:sz w:val="24"/>
          <w:szCs w:val="24"/>
        </w:rPr>
        <w:t xml:space="preserve"> муниципального</w:t>
      </w:r>
      <w:r w:rsidR="00D507F4" w:rsidRPr="00FC3284">
        <w:rPr>
          <w:b/>
          <w:sz w:val="24"/>
          <w:szCs w:val="24"/>
        </w:rPr>
        <w:t xml:space="preserve"> района Саратовской области».</w:t>
      </w:r>
    </w:p>
    <w:p w:rsidR="008601E3" w:rsidRPr="00FC3284" w:rsidRDefault="008601E3" w:rsidP="00D507F4">
      <w:pPr>
        <w:autoSpaceDE/>
        <w:adjustRightInd/>
        <w:ind w:firstLine="540"/>
        <w:jc w:val="center"/>
        <w:rPr>
          <w:b/>
          <w:sz w:val="24"/>
          <w:szCs w:val="24"/>
        </w:rPr>
      </w:pPr>
    </w:p>
    <w:p w:rsidR="008601E3" w:rsidRPr="00FC3284" w:rsidRDefault="008601E3" w:rsidP="008601E3">
      <w:pPr>
        <w:ind w:firstLine="708"/>
        <w:jc w:val="both"/>
        <w:rPr>
          <w:sz w:val="24"/>
          <w:szCs w:val="24"/>
        </w:rPr>
      </w:pPr>
      <w:r w:rsidRPr="00FC3284">
        <w:rPr>
          <w:sz w:val="24"/>
          <w:szCs w:val="24"/>
        </w:rPr>
        <w:t xml:space="preserve">Принятие </w:t>
      </w:r>
      <w:r w:rsidR="00536C52" w:rsidRPr="00FC3284">
        <w:rPr>
          <w:sz w:val="24"/>
          <w:szCs w:val="24"/>
        </w:rPr>
        <w:t>пр</w:t>
      </w:r>
      <w:r w:rsidRPr="00FC3284">
        <w:rPr>
          <w:sz w:val="24"/>
          <w:szCs w:val="24"/>
        </w:rPr>
        <w:t xml:space="preserve">оекта не потребует выделения дополнительных финансовых средств на его реализацию из </w:t>
      </w:r>
      <w:r w:rsidR="00536C52" w:rsidRPr="00FC3284">
        <w:rPr>
          <w:sz w:val="24"/>
          <w:szCs w:val="24"/>
        </w:rPr>
        <w:t xml:space="preserve">местного </w:t>
      </w:r>
      <w:r w:rsidRPr="00FC3284">
        <w:rPr>
          <w:sz w:val="24"/>
          <w:szCs w:val="24"/>
        </w:rPr>
        <w:t>бюджета на 202</w:t>
      </w:r>
      <w:r w:rsidR="00DB0D7E" w:rsidRPr="00FC3284">
        <w:rPr>
          <w:sz w:val="24"/>
          <w:szCs w:val="24"/>
        </w:rPr>
        <w:t>6</w:t>
      </w:r>
      <w:r w:rsidR="007C1545" w:rsidRPr="00FC3284">
        <w:rPr>
          <w:sz w:val="24"/>
          <w:szCs w:val="24"/>
        </w:rPr>
        <w:t xml:space="preserve"> </w:t>
      </w:r>
      <w:r w:rsidRPr="00FC3284">
        <w:rPr>
          <w:sz w:val="24"/>
          <w:szCs w:val="24"/>
        </w:rPr>
        <w:t>год.</w:t>
      </w:r>
    </w:p>
    <w:p w:rsidR="008601E3" w:rsidRPr="00FC3284" w:rsidRDefault="008601E3" w:rsidP="008601E3">
      <w:pPr>
        <w:rPr>
          <w:b/>
          <w:sz w:val="24"/>
          <w:szCs w:val="24"/>
        </w:rPr>
      </w:pPr>
    </w:p>
    <w:p w:rsidR="00D507F4" w:rsidRPr="00FC3284" w:rsidRDefault="008601E3" w:rsidP="00D507F4">
      <w:pPr>
        <w:jc w:val="center"/>
        <w:rPr>
          <w:b/>
          <w:sz w:val="24"/>
          <w:szCs w:val="24"/>
        </w:rPr>
      </w:pPr>
      <w:r w:rsidRPr="00FC3284">
        <w:rPr>
          <w:b/>
          <w:sz w:val="24"/>
          <w:szCs w:val="24"/>
        </w:rPr>
        <w:t>Перечень</w:t>
      </w:r>
      <w:r w:rsidR="00D507F4" w:rsidRPr="00FC3284">
        <w:rPr>
          <w:b/>
          <w:sz w:val="24"/>
          <w:szCs w:val="24"/>
        </w:rPr>
        <w:t xml:space="preserve"> </w:t>
      </w:r>
      <w:r w:rsidRPr="00FC3284">
        <w:rPr>
          <w:b/>
          <w:sz w:val="24"/>
          <w:szCs w:val="24"/>
        </w:rPr>
        <w:t xml:space="preserve">актов, подлежащих признанию утратившими силу, </w:t>
      </w:r>
      <w:r w:rsidR="00D507F4" w:rsidRPr="00FC3284">
        <w:rPr>
          <w:b/>
          <w:sz w:val="24"/>
          <w:szCs w:val="24"/>
        </w:rPr>
        <w:t xml:space="preserve"> п</w:t>
      </w:r>
      <w:r w:rsidRPr="00FC3284">
        <w:rPr>
          <w:b/>
          <w:sz w:val="24"/>
          <w:szCs w:val="24"/>
        </w:rPr>
        <w:t xml:space="preserve">риостановлению, изменению, дополнению или принятию </w:t>
      </w:r>
      <w:r w:rsidR="00D507F4" w:rsidRPr="00FC3284">
        <w:rPr>
          <w:b/>
          <w:sz w:val="24"/>
          <w:szCs w:val="24"/>
        </w:rPr>
        <w:t xml:space="preserve"> </w:t>
      </w:r>
      <w:r w:rsidRPr="00FC3284">
        <w:rPr>
          <w:b/>
          <w:sz w:val="24"/>
          <w:szCs w:val="24"/>
        </w:rPr>
        <w:t xml:space="preserve">в связи </w:t>
      </w:r>
      <w:r w:rsidR="00152C2D" w:rsidRPr="00FC3284">
        <w:rPr>
          <w:b/>
          <w:sz w:val="24"/>
          <w:szCs w:val="24"/>
        </w:rPr>
        <w:t xml:space="preserve">с принятием проекта решения Совета депутатов </w:t>
      </w:r>
      <w:r w:rsidR="0040644A" w:rsidRPr="00FC3284">
        <w:rPr>
          <w:b/>
          <w:sz w:val="24"/>
          <w:szCs w:val="24"/>
        </w:rPr>
        <w:fldChar w:fldCharType="begin"/>
      </w:r>
      <w:r w:rsidR="00152C2D" w:rsidRPr="00FC3284">
        <w:rPr>
          <w:b/>
          <w:sz w:val="24"/>
          <w:szCs w:val="24"/>
        </w:rPr>
        <w:instrText xml:space="preserve"> MERGEFIELD Муниципальное_образование_сельское_или_ </w:instrText>
      </w:r>
      <w:r w:rsidR="0040644A" w:rsidRPr="00FC3284">
        <w:rPr>
          <w:b/>
          <w:sz w:val="24"/>
          <w:szCs w:val="24"/>
        </w:rPr>
        <w:fldChar w:fldCharType="separate"/>
      </w:r>
      <w:r w:rsidR="00DB0D7E" w:rsidRPr="00FC3284">
        <w:rPr>
          <w:b/>
          <w:sz w:val="24"/>
          <w:szCs w:val="24"/>
        </w:rPr>
        <w:t xml:space="preserve"> </w:t>
      </w:r>
      <w:r w:rsidR="00DE3746" w:rsidRPr="00FC3284">
        <w:rPr>
          <w:b/>
          <w:sz w:val="24"/>
          <w:szCs w:val="24"/>
        </w:rPr>
        <w:t>Симоновского</w:t>
      </w:r>
      <w:r w:rsidR="00DB0D7E" w:rsidRPr="00FC3284">
        <w:rPr>
          <w:b/>
          <w:sz w:val="24"/>
          <w:szCs w:val="24"/>
        </w:rPr>
        <w:t xml:space="preserve"> </w:t>
      </w:r>
      <w:r w:rsidR="0073692A" w:rsidRPr="00FC3284">
        <w:rPr>
          <w:b/>
          <w:noProof/>
          <w:sz w:val="24"/>
          <w:szCs w:val="24"/>
        </w:rPr>
        <w:t>муниципального образования</w:t>
      </w:r>
      <w:r w:rsidR="0040644A" w:rsidRPr="00FC3284">
        <w:rPr>
          <w:b/>
          <w:sz w:val="24"/>
          <w:szCs w:val="24"/>
        </w:rPr>
        <w:fldChar w:fldCharType="end"/>
      </w:r>
      <w:r w:rsidR="00152C2D" w:rsidRPr="00FC3284">
        <w:rPr>
          <w:b/>
          <w:sz w:val="24"/>
          <w:szCs w:val="24"/>
        </w:rPr>
        <w:t xml:space="preserve"> </w:t>
      </w:r>
      <w:r w:rsidR="00D507F4" w:rsidRPr="00FC3284">
        <w:rPr>
          <w:b/>
          <w:sz w:val="24"/>
          <w:szCs w:val="24"/>
        </w:rPr>
        <w:t xml:space="preserve">«Об утверждении Положения о проведении мониторинга изменений законодательства и муниципальных нормативных правовых актов </w:t>
      </w:r>
      <w:r w:rsidR="00DE3746" w:rsidRPr="00FC3284">
        <w:rPr>
          <w:b/>
          <w:sz w:val="24"/>
          <w:szCs w:val="24"/>
        </w:rPr>
        <w:t>Симоновского</w:t>
      </w:r>
      <w:r w:rsidR="00D507F4" w:rsidRPr="00FC3284">
        <w:rPr>
          <w:b/>
          <w:sz w:val="24"/>
          <w:szCs w:val="24"/>
        </w:rPr>
        <w:t xml:space="preserve"> муниципального образования Калининского района Саратовской области».</w:t>
      </w:r>
    </w:p>
    <w:p w:rsidR="00536C52" w:rsidRPr="00FC3284" w:rsidRDefault="00536C52" w:rsidP="00536C52">
      <w:pPr>
        <w:autoSpaceDE/>
        <w:adjustRightInd/>
        <w:ind w:firstLine="540"/>
        <w:jc w:val="center"/>
        <w:rPr>
          <w:b/>
          <w:sz w:val="24"/>
          <w:szCs w:val="24"/>
        </w:rPr>
      </w:pPr>
    </w:p>
    <w:p w:rsidR="008601E3" w:rsidRPr="00FC3284" w:rsidRDefault="00152C2D" w:rsidP="00152C2D">
      <w:pPr>
        <w:ind w:firstLine="708"/>
        <w:jc w:val="both"/>
        <w:rPr>
          <w:sz w:val="24"/>
          <w:szCs w:val="24"/>
        </w:rPr>
      </w:pPr>
      <w:r w:rsidRPr="00FC3284">
        <w:rPr>
          <w:sz w:val="24"/>
          <w:szCs w:val="24"/>
        </w:rPr>
        <w:t xml:space="preserve">Принятие проекта </w:t>
      </w:r>
      <w:r w:rsidR="00D507F4" w:rsidRPr="00FC3284">
        <w:rPr>
          <w:sz w:val="24"/>
          <w:szCs w:val="24"/>
        </w:rPr>
        <w:t xml:space="preserve">не </w:t>
      </w:r>
      <w:r w:rsidR="00DB0D7E" w:rsidRPr="00FC3284">
        <w:rPr>
          <w:sz w:val="24"/>
          <w:szCs w:val="24"/>
        </w:rPr>
        <w:t>потребует отмен</w:t>
      </w:r>
      <w:r w:rsidR="00D507F4" w:rsidRPr="00FC3284">
        <w:rPr>
          <w:sz w:val="24"/>
          <w:szCs w:val="24"/>
        </w:rPr>
        <w:t>ы каких-либо иных нормативно-правовых актов.</w:t>
      </w:r>
    </w:p>
    <w:sectPr w:rsidR="008601E3" w:rsidRPr="00FC3284" w:rsidSect="00FC3284">
      <w:headerReference w:type="even" r:id="rId9"/>
      <w:pgSz w:w="11907" w:h="16840"/>
      <w:pgMar w:top="284" w:right="567" w:bottom="567" w:left="1843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D17" w:rsidRDefault="00A31D17">
      <w:r>
        <w:separator/>
      </w:r>
    </w:p>
  </w:endnote>
  <w:endnote w:type="continuationSeparator" w:id="1">
    <w:p w:rsidR="00A31D17" w:rsidRDefault="00A31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D17" w:rsidRDefault="00A31D17">
      <w:r>
        <w:separator/>
      </w:r>
    </w:p>
  </w:footnote>
  <w:footnote w:type="continuationSeparator" w:id="1">
    <w:p w:rsidR="00A31D17" w:rsidRDefault="00A31D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536" w:rsidRDefault="0040644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A25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A2536">
      <w:rPr>
        <w:rStyle w:val="a4"/>
        <w:noProof/>
      </w:rPr>
      <w:t>1</w:t>
    </w:r>
    <w:r>
      <w:rPr>
        <w:rStyle w:val="a4"/>
      </w:rPr>
      <w:fldChar w:fldCharType="end"/>
    </w:r>
  </w:p>
  <w:p w:rsidR="00CA2536" w:rsidRDefault="00CA25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1B0E"/>
    <w:multiLevelType w:val="hybridMultilevel"/>
    <w:tmpl w:val="DD0E1784"/>
    <w:lvl w:ilvl="0" w:tplc="97A2A6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D51845"/>
    <w:multiLevelType w:val="hybridMultilevel"/>
    <w:tmpl w:val="2C761F0A"/>
    <w:lvl w:ilvl="0" w:tplc="DD1E8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</w:compat>
  <w:rsids>
    <w:rsidRoot w:val="00A709F2"/>
    <w:rsid w:val="0000117A"/>
    <w:rsid w:val="00012019"/>
    <w:rsid w:val="000154DE"/>
    <w:rsid w:val="00016A5F"/>
    <w:rsid w:val="00017378"/>
    <w:rsid w:val="00022EE7"/>
    <w:rsid w:val="00023A2F"/>
    <w:rsid w:val="00024698"/>
    <w:rsid w:val="000261AE"/>
    <w:rsid w:val="00026A09"/>
    <w:rsid w:val="00030382"/>
    <w:rsid w:val="00034E81"/>
    <w:rsid w:val="0004598C"/>
    <w:rsid w:val="00046171"/>
    <w:rsid w:val="000575E4"/>
    <w:rsid w:val="000577D3"/>
    <w:rsid w:val="000609E1"/>
    <w:rsid w:val="000655B8"/>
    <w:rsid w:val="00066166"/>
    <w:rsid w:val="000679DA"/>
    <w:rsid w:val="000726E2"/>
    <w:rsid w:val="00073E47"/>
    <w:rsid w:val="00075D3E"/>
    <w:rsid w:val="0008197C"/>
    <w:rsid w:val="000829E1"/>
    <w:rsid w:val="00082E8E"/>
    <w:rsid w:val="00083474"/>
    <w:rsid w:val="00084B27"/>
    <w:rsid w:val="00085A31"/>
    <w:rsid w:val="00086E3C"/>
    <w:rsid w:val="00087A13"/>
    <w:rsid w:val="00090DB2"/>
    <w:rsid w:val="000923B8"/>
    <w:rsid w:val="00093948"/>
    <w:rsid w:val="000951E9"/>
    <w:rsid w:val="00095D87"/>
    <w:rsid w:val="00095E89"/>
    <w:rsid w:val="00096535"/>
    <w:rsid w:val="000A0095"/>
    <w:rsid w:val="000A0A31"/>
    <w:rsid w:val="000A0EF4"/>
    <w:rsid w:val="000A10A7"/>
    <w:rsid w:val="000A2055"/>
    <w:rsid w:val="000A40E8"/>
    <w:rsid w:val="000A47DF"/>
    <w:rsid w:val="000A5FE5"/>
    <w:rsid w:val="000B600A"/>
    <w:rsid w:val="000B68C1"/>
    <w:rsid w:val="000C10E7"/>
    <w:rsid w:val="000C4577"/>
    <w:rsid w:val="000C4938"/>
    <w:rsid w:val="000C79D8"/>
    <w:rsid w:val="000D34F7"/>
    <w:rsid w:val="000D783B"/>
    <w:rsid w:val="000D78B8"/>
    <w:rsid w:val="000E1133"/>
    <w:rsid w:val="000E2364"/>
    <w:rsid w:val="000E2A49"/>
    <w:rsid w:val="000E6A52"/>
    <w:rsid w:val="000E7856"/>
    <w:rsid w:val="000F155C"/>
    <w:rsid w:val="000F25CF"/>
    <w:rsid w:val="000F3C09"/>
    <w:rsid w:val="000F5044"/>
    <w:rsid w:val="000F5D06"/>
    <w:rsid w:val="00100314"/>
    <w:rsid w:val="001015E0"/>
    <w:rsid w:val="00104BF6"/>
    <w:rsid w:val="00105342"/>
    <w:rsid w:val="00105B76"/>
    <w:rsid w:val="00110021"/>
    <w:rsid w:val="0011254E"/>
    <w:rsid w:val="0011415B"/>
    <w:rsid w:val="00116A82"/>
    <w:rsid w:val="001170CA"/>
    <w:rsid w:val="00117E68"/>
    <w:rsid w:val="00121D65"/>
    <w:rsid w:val="00125B2C"/>
    <w:rsid w:val="00133CD1"/>
    <w:rsid w:val="001356EA"/>
    <w:rsid w:val="00135D30"/>
    <w:rsid w:val="0013667F"/>
    <w:rsid w:val="00142387"/>
    <w:rsid w:val="00143A58"/>
    <w:rsid w:val="00145DA9"/>
    <w:rsid w:val="001460F8"/>
    <w:rsid w:val="00150C10"/>
    <w:rsid w:val="00152C2D"/>
    <w:rsid w:val="00152D6A"/>
    <w:rsid w:val="00153735"/>
    <w:rsid w:val="001543DE"/>
    <w:rsid w:val="00162C25"/>
    <w:rsid w:val="001642BB"/>
    <w:rsid w:val="001645B8"/>
    <w:rsid w:val="00173092"/>
    <w:rsid w:val="0017647C"/>
    <w:rsid w:val="0018146A"/>
    <w:rsid w:val="00183930"/>
    <w:rsid w:val="0018452E"/>
    <w:rsid w:val="001901B1"/>
    <w:rsid w:val="0019227D"/>
    <w:rsid w:val="001A1465"/>
    <w:rsid w:val="001A206E"/>
    <w:rsid w:val="001A4648"/>
    <w:rsid w:val="001A6005"/>
    <w:rsid w:val="001A6D74"/>
    <w:rsid w:val="001B046E"/>
    <w:rsid w:val="001B0673"/>
    <w:rsid w:val="001B07C1"/>
    <w:rsid w:val="001B1CE0"/>
    <w:rsid w:val="001B2D22"/>
    <w:rsid w:val="001B77F3"/>
    <w:rsid w:val="001C0E50"/>
    <w:rsid w:val="001C1520"/>
    <w:rsid w:val="001C6E04"/>
    <w:rsid w:val="001D1420"/>
    <w:rsid w:val="001D4C7F"/>
    <w:rsid w:val="001D5220"/>
    <w:rsid w:val="001D5319"/>
    <w:rsid w:val="001D6CF9"/>
    <w:rsid w:val="001E2B46"/>
    <w:rsid w:val="001E333A"/>
    <w:rsid w:val="001F2F1F"/>
    <w:rsid w:val="001F379E"/>
    <w:rsid w:val="001F413B"/>
    <w:rsid w:val="001F5E3F"/>
    <w:rsid w:val="002057E8"/>
    <w:rsid w:val="00206A5E"/>
    <w:rsid w:val="00207FA8"/>
    <w:rsid w:val="0021132E"/>
    <w:rsid w:val="00214B57"/>
    <w:rsid w:val="002152EC"/>
    <w:rsid w:val="00215B43"/>
    <w:rsid w:val="00215F5E"/>
    <w:rsid w:val="00216A7B"/>
    <w:rsid w:val="00221F97"/>
    <w:rsid w:val="00223FFC"/>
    <w:rsid w:val="00224226"/>
    <w:rsid w:val="002247CF"/>
    <w:rsid w:val="00224D78"/>
    <w:rsid w:val="0022788A"/>
    <w:rsid w:val="00230262"/>
    <w:rsid w:val="002306E3"/>
    <w:rsid w:val="00233144"/>
    <w:rsid w:val="00233179"/>
    <w:rsid w:val="00234CFA"/>
    <w:rsid w:val="00242C19"/>
    <w:rsid w:val="002445D3"/>
    <w:rsid w:val="00244E57"/>
    <w:rsid w:val="002474A2"/>
    <w:rsid w:val="0025208B"/>
    <w:rsid w:val="00252125"/>
    <w:rsid w:val="002529CF"/>
    <w:rsid w:val="00255C9A"/>
    <w:rsid w:val="00255EFC"/>
    <w:rsid w:val="00257419"/>
    <w:rsid w:val="00261177"/>
    <w:rsid w:val="002630CE"/>
    <w:rsid w:val="00264B5D"/>
    <w:rsid w:val="002737FF"/>
    <w:rsid w:val="002747F1"/>
    <w:rsid w:val="0027591F"/>
    <w:rsid w:val="00280742"/>
    <w:rsid w:val="002855DD"/>
    <w:rsid w:val="00285BE2"/>
    <w:rsid w:val="00287171"/>
    <w:rsid w:val="002877E8"/>
    <w:rsid w:val="00291850"/>
    <w:rsid w:val="00291B37"/>
    <w:rsid w:val="00297EC6"/>
    <w:rsid w:val="002A0502"/>
    <w:rsid w:val="002A1BB4"/>
    <w:rsid w:val="002A4053"/>
    <w:rsid w:val="002A4F3E"/>
    <w:rsid w:val="002A5AF7"/>
    <w:rsid w:val="002B4E4C"/>
    <w:rsid w:val="002C0B09"/>
    <w:rsid w:val="002D3034"/>
    <w:rsid w:val="002D37DA"/>
    <w:rsid w:val="002D72DA"/>
    <w:rsid w:val="002F1AC0"/>
    <w:rsid w:val="002F3198"/>
    <w:rsid w:val="002F3AD7"/>
    <w:rsid w:val="002F3B56"/>
    <w:rsid w:val="002F718E"/>
    <w:rsid w:val="00301429"/>
    <w:rsid w:val="003015A0"/>
    <w:rsid w:val="00303E0B"/>
    <w:rsid w:val="00305AA9"/>
    <w:rsid w:val="00312911"/>
    <w:rsid w:val="003133DE"/>
    <w:rsid w:val="00314838"/>
    <w:rsid w:val="00315C30"/>
    <w:rsid w:val="00317918"/>
    <w:rsid w:val="0032263B"/>
    <w:rsid w:val="00326FA9"/>
    <w:rsid w:val="00330BB6"/>
    <w:rsid w:val="00334C60"/>
    <w:rsid w:val="003407ED"/>
    <w:rsid w:val="00344554"/>
    <w:rsid w:val="00352021"/>
    <w:rsid w:val="003525C3"/>
    <w:rsid w:val="00352F33"/>
    <w:rsid w:val="00357FE9"/>
    <w:rsid w:val="00360F8D"/>
    <w:rsid w:val="0036313D"/>
    <w:rsid w:val="00364466"/>
    <w:rsid w:val="0036487D"/>
    <w:rsid w:val="0037148F"/>
    <w:rsid w:val="0037310D"/>
    <w:rsid w:val="003760E5"/>
    <w:rsid w:val="00381A6C"/>
    <w:rsid w:val="00381C08"/>
    <w:rsid w:val="00383092"/>
    <w:rsid w:val="003841E7"/>
    <w:rsid w:val="003921E0"/>
    <w:rsid w:val="003A073A"/>
    <w:rsid w:val="003A2625"/>
    <w:rsid w:val="003A29C9"/>
    <w:rsid w:val="003A3699"/>
    <w:rsid w:val="003A4487"/>
    <w:rsid w:val="003A5655"/>
    <w:rsid w:val="003A58BA"/>
    <w:rsid w:val="003A7915"/>
    <w:rsid w:val="003A7B8C"/>
    <w:rsid w:val="003B2E53"/>
    <w:rsid w:val="003B4362"/>
    <w:rsid w:val="003B5214"/>
    <w:rsid w:val="003B5ABF"/>
    <w:rsid w:val="003B6EB9"/>
    <w:rsid w:val="003B7455"/>
    <w:rsid w:val="003C4929"/>
    <w:rsid w:val="003C6684"/>
    <w:rsid w:val="003D4C9C"/>
    <w:rsid w:val="003E2D80"/>
    <w:rsid w:val="003E4810"/>
    <w:rsid w:val="003E4AB5"/>
    <w:rsid w:val="003E4CB9"/>
    <w:rsid w:val="003E7137"/>
    <w:rsid w:val="003F0E1D"/>
    <w:rsid w:val="003F6476"/>
    <w:rsid w:val="0040297C"/>
    <w:rsid w:val="00403323"/>
    <w:rsid w:val="0040644A"/>
    <w:rsid w:val="00406FA4"/>
    <w:rsid w:val="004079A2"/>
    <w:rsid w:val="004122B3"/>
    <w:rsid w:val="00415910"/>
    <w:rsid w:val="0041675B"/>
    <w:rsid w:val="00416D48"/>
    <w:rsid w:val="00420A35"/>
    <w:rsid w:val="004217D6"/>
    <w:rsid w:val="0042189F"/>
    <w:rsid w:val="004256D1"/>
    <w:rsid w:val="00425C4A"/>
    <w:rsid w:val="00427594"/>
    <w:rsid w:val="00432276"/>
    <w:rsid w:val="00440861"/>
    <w:rsid w:val="00442CB2"/>
    <w:rsid w:val="0044324D"/>
    <w:rsid w:val="00444015"/>
    <w:rsid w:val="0044763E"/>
    <w:rsid w:val="0045406A"/>
    <w:rsid w:val="00456C72"/>
    <w:rsid w:val="004577DF"/>
    <w:rsid w:val="00461AB8"/>
    <w:rsid w:val="004659DD"/>
    <w:rsid w:val="0046658E"/>
    <w:rsid w:val="0046672D"/>
    <w:rsid w:val="00474041"/>
    <w:rsid w:val="004775B2"/>
    <w:rsid w:val="0048421C"/>
    <w:rsid w:val="00484C1F"/>
    <w:rsid w:val="00486573"/>
    <w:rsid w:val="004878B9"/>
    <w:rsid w:val="004A6AF7"/>
    <w:rsid w:val="004B5E57"/>
    <w:rsid w:val="004B69C2"/>
    <w:rsid w:val="004C035D"/>
    <w:rsid w:val="004C4615"/>
    <w:rsid w:val="004C4B13"/>
    <w:rsid w:val="004D1596"/>
    <w:rsid w:val="004D3050"/>
    <w:rsid w:val="004D3466"/>
    <w:rsid w:val="004D62F0"/>
    <w:rsid w:val="004D6528"/>
    <w:rsid w:val="004D6F08"/>
    <w:rsid w:val="004D73B9"/>
    <w:rsid w:val="004E1BE0"/>
    <w:rsid w:val="004E493B"/>
    <w:rsid w:val="004E5E6D"/>
    <w:rsid w:val="004F0428"/>
    <w:rsid w:val="004F4EAF"/>
    <w:rsid w:val="00500269"/>
    <w:rsid w:val="005004CD"/>
    <w:rsid w:val="005009F9"/>
    <w:rsid w:val="005010AF"/>
    <w:rsid w:val="005019AF"/>
    <w:rsid w:val="00503362"/>
    <w:rsid w:val="00506908"/>
    <w:rsid w:val="00510277"/>
    <w:rsid w:val="00511D85"/>
    <w:rsid w:val="0051255D"/>
    <w:rsid w:val="0051302E"/>
    <w:rsid w:val="005168D2"/>
    <w:rsid w:val="00516E8F"/>
    <w:rsid w:val="00517378"/>
    <w:rsid w:val="00521866"/>
    <w:rsid w:val="00523FAC"/>
    <w:rsid w:val="005259F3"/>
    <w:rsid w:val="0052622F"/>
    <w:rsid w:val="00526AF7"/>
    <w:rsid w:val="00527DC5"/>
    <w:rsid w:val="005358D0"/>
    <w:rsid w:val="00536415"/>
    <w:rsid w:val="00536C52"/>
    <w:rsid w:val="0054507C"/>
    <w:rsid w:val="00545E69"/>
    <w:rsid w:val="005462B2"/>
    <w:rsid w:val="00553081"/>
    <w:rsid w:val="0055392F"/>
    <w:rsid w:val="00557450"/>
    <w:rsid w:val="005577BC"/>
    <w:rsid w:val="0056065D"/>
    <w:rsid w:val="00560D5C"/>
    <w:rsid w:val="00562512"/>
    <w:rsid w:val="00567AA7"/>
    <w:rsid w:val="00570B17"/>
    <w:rsid w:val="00570BF3"/>
    <w:rsid w:val="00571FDD"/>
    <w:rsid w:val="0057534C"/>
    <w:rsid w:val="00575473"/>
    <w:rsid w:val="00580320"/>
    <w:rsid w:val="00580F15"/>
    <w:rsid w:val="00583D7A"/>
    <w:rsid w:val="00584355"/>
    <w:rsid w:val="00585EE4"/>
    <w:rsid w:val="0059026E"/>
    <w:rsid w:val="00593979"/>
    <w:rsid w:val="00597D6B"/>
    <w:rsid w:val="00597F89"/>
    <w:rsid w:val="005A1BF1"/>
    <w:rsid w:val="005B06F1"/>
    <w:rsid w:val="005C06A7"/>
    <w:rsid w:val="005C3151"/>
    <w:rsid w:val="005C3E76"/>
    <w:rsid w:val="005C3FA3"/>
    <w:rsid w:val="005C5CFC"/>
    <w:rsid w:val="005C63FB"/>
    <w:rsid w:val="005C6E96"/>
    <w:rsid w:val="005C7E50"/>
    <w:rsid w:val="005D161A"/>
    <w:rsid w:val="005D3D96"/>
    <w:rsid w:val="005D5003"/>
    <w:rsid w:val="005D52DF"/>
    <w:rsid w:val="005D7820"/>
    <w:rsid w:val="005E00A0"/>
    <w:rsid w:val="005E5669"/>
    <w:rsid w:val="005F4661"/>
    <w:rsid w:val="00604B05"/>
    <w:rsid w:val="00610479"/>
    <w:rsid w:val="00614C4A"/>
    <w:rsid w:val="00616A04"/>
    <w:rsid w:val="00617D17"/>
    <w:rsid w:val="006223DF"/>
    <w:rsid w:val="00622F72"/>
    <w:rsid w:val="006249D8"/>
    <w:rsid w:val="00626917"/>
    <w:rsid w:val="006311D2"/>
    <w:rsid w:val="00634616"/>
    <w:rsid w:val="00634CB2"/>
    <w:rsid w:val="006369B5"/>
    <w:rsid w:val="00636F0C"/>
    <w:rsid w:val="00640F29"/>
    <w:rsid w:val="006424FD"/>
    <w:rsid w:val="00645711"/>
    <w:rsid w:val="00646F6C"/>
    <w:rsid w:val="00647B49"/>
    <w:rsid w:val="00650BB8"/>
    <w:rsid w:val="00653407"/>
    <w:rsid w:val="006567CB"/>
    <w:rsid w:val="006617C0"/>
    <w:rsid w:val="00663592"/>
    <w:rsid w:val="006646D0"/>
    <w:rsid w:val="00667686"/>
    <w:rsid w:val="00667ADC"/>
    <w:rsid w:val="00667B8D"/>
    <w:rsid w:val="00671A6A"/>
    <w:rsid w:val="0067480E"/>
    <w:rsid w:val="0067571A"/>
    <w:rsid w:val="00677AF2"/>
    <w:rsid w:val="0068027E"/>
    <w:rsid w:val="00681970"/>
    <w:rsid w:val="006861C0"/>
    <w:rsid w:val="00686D27"/>
    <w:rsid w:val="006A174B"/>
    <w:rsid w:val="006A288A"/>
    <w:rsid w:val="006A2FFB"/>
    <w:rsid w:val="006A4ED5"/>
    <w:rsid w:val="006A5D20"/>
    <w:rsid w:val="006A5DA8"/>
    <w:rsid w:val="006A6D8D"/>
    <w:rsid w:val="006A724A"/>
    <w:rsid w:val="006B094D"/>
    <w:rsid w:val="006B1D6B"/>
    <w:rsid w:val="006C34D2"/>
    <w:rsid w:val="006C46BE"/>
    <w:rsid w:val="006D162B"/>
    <w:rsid w:val="006D2A5A"/>
    <w:rsid w:val="006D3AA5"/>
    <w:rsid w:val="006D6AC1"/>
    <w:rsid w:val="006E226F"/>
    <w:rsid w:val="006E7962"/>
    <w:rsid w:val="006F01AD"/>
    <w:rsid w:val="006F5F01"/>
    <w:rsid w:val="00703EEE"/>
    <w:rsid w:val="00707522"/>
    <w:rsid w:val="007075FB"/>
    <w:rsid w:val="007128BA"/>
    <w:rsid w:val="00714AF0"/>
    <w:rsid w:val="0071689E"/>
    <w:rsid w:val="007170F8"/>
    <w:rsid w:val="00720138"/>
    <w:rsid w:val="007206FE"/>
    <w:rsid w:val="00725123"/>
    <w:rsid w:val="00726CEA"/>
    <w:rsid w:val="00732A63"/>
    <w:rsid w:val="0073692A"/>
    <w:rsid w:val="00740DFD"/>
    <w:rsid w:val="00742AFB"/>
    <w:rsid w:val="0074465A"/>
    <w:rsid w:val="00745417"/>
    <w:rsid w:val="00746053"/>
    <w:rsid w:val="0074643B"/>
    <w:rsid w:val="0075008B"/>
    <w:rsid w:val="007548C0"/>
    <w:rsid w:val="00760DFA"/>
    <w:rsid w:val="00760FE9"/>
    <w:rsid w:val="00761171"/>
    <w:rsid w:val="0076244A"/>
    <w:rsid w:val="00763E30"/>
    <w:rsid w:val="007644E7"/>
    <w:rsid w:val="007650BD"/>
    <w:rsid w:val="00765B55"/>
    <w:rsid w:val="00766C9B"/>
    <w:rsid w:val="007708A0"/>
    <w:rsid w:val="007710CB"/>
    <w:rsid w:val="00772FD1"/>
    <w:rsid w:val="00774A1C"/>
    <w:rsid w:val="00777233"/>
    <w:rsid w:val="00780430"/>
    <w:rsid w:val="00780D82"/>
    <w:rsid w:val="0078281C"/>
    <w:rsid w:val="0078458A"/>
    <w:rsid w:val="00785335"/>
    <w:rsid w:val="0079557C"/>
    <w:rsid w:val="00795F44"/>
    <w:rsid w:val="0079748F"/>
    <w:rsid w:val="00797EE1"/>
    <w:rsid w:val="007A0980"/>
    <w:rsid w:val="007A1F50"/>
    <w:rsid w:val="007A318F"/>
    <w:rsid w:val="007A581A"/>
    <w:rsid w:val="007B345F"/>
    <w:rsid w:val="007B77B0"/>
    <w:rsid w:val="007C1545"/>
    <w:rsid w:val="007C1DEC"/>
    <w:rsid w:val="007C34F5"/>
    <w:rsid w:val="007C617A"/>
    <w:rsid w:val="007C662C"/>
    <w:rsid w:val="007D0352"/>
    <w:rsid w:val="007D1130"/>
    <w:rsid w:val="007D49FE"/>
    <w:rsid w:val="007D5C53"/>
    <w:rsid w:val="007D6598"/>
    <w:rsid w:val="007D6F16"/>
    <w:rsid w:val="007D71AA"/>
    <w:rsid w:val="007D7C8F"/>
    <w:rsid w:val="007E260A"/>
    <w:rsid w:val="007E3001"/>
    <w:rsid w:val="007E33C3"/>
    <w:rsid w:val="007E3D4F"/>
    <w:rsid w:val="007E4372"/>
    <w:rsid w:val="007E4C2C"/>
    <w:rsid w:val="007E5EC3"/>
    <w:rsid w:val="007F2D74"/>
    <w:rsid w:val="00805012"/>
    <w:rsid w:val="00812801"/>
    <w:rsid w:val="00812C0B"/>
    <w:rsid w:val="008132C6"/>
    <w:rsid w:val="0081441E"/>
    <w:rsid w:val="00814861"/>
    <w:rsid w:val="00815C0D"/>
    <w:rsid w:val="00820159"/>
    <w:rsid w:val="00823CB3"/>
    <w:rsid w:val="0082448B"/>
    <w:rsid w:val="008276E7"/>
    <w:rsid w:val="008317EC"/>
    <w:rsid w:val="0083328E"/>
    <w:rsid w:val="00833529"/>
    <w:rsid w:val="008350BC"/>
    <w:rsid w:val="00835F86"/>
    <w:rsid w:val="008427C4"/>
    <w:rsid w:val="00843981"/>
    <w:rsid w:val="00844F60"/>
    <w:rsid w:val="0084730F"/>
    <w:rsid w:val="00850D29"/>
    <w:rsid w:val="0085129A"/>
    <w:rsid w:val="00856709"/>
    <w:rsid w:val="008601E3"/>
    <w:rsid w:val="0086195C"/>
    <w:rsid w:val="008640C9"/>
    <w:rsid w:val="008659D3"/>
    <w:rsid w:val="00865E9E"/>
    <w:rsid w:val="00870160"/>
    <w:rsid w:val="00870907"/>
    <w:rsid w:val="00871D4E"/>
    <w:rsid w:val="00872683"/>
    <w:rsid w:val="00874E9A"/>
    <w:rsid w:val="0087695A"/>
    <w:rsid w:val="00877C87"/>
    <w:rsid w:val="00877E0F"/>
    <w:rsid w:val="0089242D"/>
    <w:rsid w:val="00893B31"/>
    <w:rsid w:val="0089471F"/>
    <w:rsid w:val="00894BEF"/>
    <w:rsid w:val="008A0866"/>
    <w:rsid w:val="008A18A1"/>
    <w:rsid w:val="008B2084"/>
    <w:rsid w:val="008B405A"/>
    <w:rsid w:val="008B73C3"/>
    <w:rsid w:val="008C1FDB"/>
    <w:rsid w:val="008C2D59"/>
    <w:rsid w:val="008C4C6B"/>
    <w:rsid w:val="008C5684"/>
    <w:rsid w:val="008C6B1B"/>
    <w:rsid w:val="008C7BB6"/>
    <w:rsid w:val="008D06EF"/>
    <w:rsid w:val="008D39E8"/>
    <w:rsid w:val="008D548B"/>
    <w:rsid w:val="008D59BD"/>
    <w:rsid w:val="008E02A5"/>
    <w:rsid w:val="008E05BE"/>
    <w:rsid w:val="008E0A2D"/>
    <w:rsid w:val="008E3209"/>
    <w:rsid w:val="008E3F53"/>
    <w:rsid w:val="008E6C4B"/>
    <w:rsid w:val="008E7A89"/>
    <w:rsid w:val="008F1CAC"/>
    <w:rsid w:val="008F3A87"/>
    <w:rsid w:val="008F6E35"/>
    <w:rsid w:val="00905C0D"/>
    <w:rsid w:val="00910973"/>
    <w:rsid w:val="00914DC3"/>
    <w:rsid w:val="0091548F"/>
    <w:rsid w:val="00916DE0"/>
    <w:rsid w:val="00917943"/>
    <w:rsid w:val="00931F73"/>
    <w:rsid w:val="00933703"/>
    <w:rsid w:val="0093449A"/>
    <w:rsid w:val="009375C2"/>
    <w:rsid w:val="00940573"/>
    <w:rsid w:val="00941B93"/>
    <w:rsid w:val="00942B6A"/>
    <w:rsid w:val="00943913"/>
    <w:rsid w:val="00944B5C"/>
    <w:rsid w:val="00945DB1"/>
    <w:rsid w:val="0095356F"/>
    <w:rsid w:val="00953A36"/>
    <w:rsid w:val="00954E8D"/>
    <w:rsid w:val="0095603E"/>
    <w:rsid w:val="00964C9E"/>
    <w:rsid w:val="009678C2"/>
    <w:rsid w:val="00970EC2"/>
    <w:rsid w:val="00972785"/>
    <w:rsid w:val="00973AB8"/>
    <w:rsid w:val="00975272"/>
    <w:rsid w:val="009766C5"/>
    <w:rsid w:val="009774C6"/>
    <w:rsid w:val="00977A54"/>
    <w:rsid w:val="00987388"/>
    <w:rsid w:val="00987E87"/>
    <w:rsid w:val="009913B6"/>
    <w:rsid w:val="009948C9"/>
    <w:rsid w:val="00995290"/>
    <w:rsid w:val="009A50A3"/>
    <w:rsid w:val="009A617D"/>
    <w:rsid w:val="009A7212"/>
    <w:rsid w:val="009B05D6"/>
    <w:rsid w:val="009B3AEE"/>
    <w:rsid w:val="009B5835"/>
    <w:rsid w:val="009B6AC4"/>
    <w:rsid w:val="009B6EF5"/>
    <w:rsid w:val="009C2493"/>
    <w:rsid w:val="009D0B62"/>
    <w:rsid w:val="009D2B44"/>
    <w:rsid w:val="009D480A"/>
    <w:rsid w:val="009D626E"/>
    <w:rsid w:val="009E3CA7"/>
    <w:rsid w:val="009F1B28"/>
    <w:rsid w:val="009F1E77"/>
    <w:rsid w:val="009F5BBB"/>
    <w:rsid w:val="00A0010F"/>
    <w:rsid w:val="00A02066"/>
    <w:rsid w:val="00A02F24"/>
    <w:rsid w:val="00A0332D"/>
    <w:rsid w:val="00A07B53"/>
    <w:rsid w:val="00A133B9"/>
    <w:rsid w:val="00A15FD5"/>
    <w:rsid w:val="00A164D7"/>
    <w:rsid w:val="00A2124D"/>
    <w:rsid w:val="00A21C93"/>
    <w:rsid w:val="00A21D8D"/>
    <w:rsid w:val="00A256BB"/>
    <w:rsid w:val="00A31D17"/>
    <w:rsid w:val="00A328BB"/>
    <w:rsid w:val="00A32C59"/>
    <w:rsid w:val="00A3442A"/>
    <w:rsid w:val="00A34633"/>
    <w:rsid w:val="00A40EB1"/>
    <w:rsid w:val="00A42025"/>
    <w:rsid w:val="00A4445D"/>
    <w:rsid w:val="00A46E8C"/>
    <w:rsid w:val="00A5351E"/>
    <w:rsid w:val="00A54E5A"/>
    <w:rsid w:val="00A574B6"/>
    <w:rsid w:val="00A623C1"/>
    <w:rsid w:val="00A64B9C"/>
    <w:rsid w:val="00A65A76"/>
    <w:rsid w:val="00A65F94"/>
    <w:rsid w:val="00A6744D"/>
    <w:rsid w:val="00A709F2"/>
    <w:rsid w:val="00A76E54"/>
    <w:rsid w:val="00A81D76"/>
    <w:rsid w:val="00A83A81"/>
    <w:rsid w:val="00A85EDF"/>
    <w:rsid w:val="00A93D17"/>
    <w:rsid w:val="00A943C5"/>
    <w:rsid w:val="00A94549"/>
    <w:rsid w:val="00AA305F"/>
    <w:rsid w:val="00AA3EE7"/>
    <w:rsid w:val="00AB1195"/>
    <w:rsid w:val="00AB23B3"/>
    <w:rsid w:val="00AB3639"/>
    <w:rsid w:val="00AC0A37"/>
    <w:rsid w:val="00AD0354"/>
    <w:rsid w:val="00AD3549"/>
    <w:rsid w:val="00AE05E3"/>
    <w:rsid w:val="00AE2D97"/>
    <w:rsid w:val="00AE4985"/>
    <w:rsid w:val="00AE4AD3"/>
    <w:rsid w:val="00AE65D4"/>
    <w:rsid w:val="00AE69A7"/>
    <w:rsid w:val="00AE6E1E"/>
    <w:rsid w:val="00AF2047"/>
    <w:rsid w:val="00AF6D34"/>
    <w:rsid w:val="00B014BD"/>
    <w:rsid w:val="00B06CC6"/>
    <w:rsid w:val="00B07451"/>
    <w:rsid w:val="00B105EE"/>
    <w:rsid w:val="00B110B0"/>
    <w:rsid w:val="00B11B07"/>
    <w:rsid w:val="00B12243"/>
    <w:rsid w:val="00B13552"/>
    <w:rsid w:val="00B14843"/>
    <w:rsid w:val="00B158FD"/>
    <w:rsid w:val="00B16755"/>
    <w:rsid w:val="00B17B5B"/>
    <w:rsid w:val="00B20254"/>
    <w:rsid w:val="00B204B2"/>
    <w:rsid w:val="00B238B6"/>
    <w:rsid w:val="00B24C7B"/>
    <w:rsid w:val="00B24FA2"/>
    <w:rsid w:val="00B26159"/>
    <w:rsid w:val="00B36731"/>
    <w:rsid w:val="00B379DB"/>
    <w:rsid w:val="00B40A0D"/>
    <w:rsid w:val="00B4338F"/>
    <w:rsid w:val="00B46299"/>
    <w:rsid w:val="00B53472"/>
    <w:rsid w:val="00B62BC4"/>
    <w:rsid w:val="00B71851"/>
    <w:rsid w:val="00B71985"/>
    <w:rsid w:val="00B83C66"/>
    <w:rsid w:val="00B86D28"/>
    <w:rsid w:val="00B87BCF"/>
    <w:rsid w:val="00B92E87"/>
    <w:rsid w:val="00B960E2"/>
    <w:rsid w:val="00BA0F2E"/>
    <w:rsid w:val="00BA2221"/>
    <w:rsid w:val="00BA60DE"/>
    <w:rsid w:val="00BB0E27"/>
    <w:rsid w:val="00BB561E"/>
    <w:rsid w:val="00BB783B"/>
    <w:rsid w:val="00BC077B"/>
    <w:rsid w:val="00BC1FE2"/>
    <w:rsid w:val="00BC22C0"/>
    <w:rsid w:val="00BC27BA"/>
    <w:rsid w:val="00BC2D6A"/>
    <w:rsid w:val="00BC532E"/>
    <w:rsid w:val="00BD0830"/>
    <w:rsid w:val="00BD5189"/>
    <w:rsid w:val="00BD7644"/>
    <w:rsid w:val="00BE0135"/>
    <w:rsid w:val="00BE460B"/>
    <w:rsid w:val="00BE4F93"/>
    <w:rsid w:val="00BE5F15"/>
    <w:rsid w:val="00BF016E"/>
    <w:rsid w:val="00BF23BA"/>
    <w:rsid w:val="00BF3175"/>
    <w:rsid w:val="00C00CDD"/>
    <w:rsid w:val="00C00D6C"/>
    <w:rsid w:val="00C0366B"/>
    <w:rsid w:val="00C04206"/>
    <w:rsid w:val="00C060E6"/>
    <w:rsid w:val="00C07D30"/>
    <w:rsid w:val="00C110AF"/>
    <w:rsid w:val="00C17C4B"/>
    <w:rsid w:val="00C201CF"/>
    <w:rsid w:val="00C33A4F"/>
    <w:rsid w:val="00C360C1"/>
    <w:rsid w:val="00C374A1"/>
    <w:rsid w:val="00C405BD"/>
    <w:rsid w:val="00C41FBA"/>
    <w:rsid w:val="00C45746"/>
    <w:rsid w:val="00C5182E"/>
    <w:rsid w:val="00C5240D"/>
    <w:rsid w:val="00C530AE"/>
    <w:rsid w:val="00C5408E"/>
    <w:rsid w:val="00C5477F"/>
    <w:rsid w:val="00C5695D"/>
    <w:rsid w:val="00C627CF"/>
    <w:rsid w:val="00C62801"/>
    <w:rsid w:val="00C62D65"/>
    <w:rsid w:val="00C63655"/>
    <w:rsid w:val="00C64671"/>
    <w:rsid w:val="00C64A31"/>
    <w:rsid w:val="00C65517"/>
    <w:rsid w:val="00C65A9B"/>
    <w:rsid w:val="00C7085C"/>
    <w:rsid w:val="00C724E3"/>
    <w:rsid w:val="00C7434A"/>
    <w:rsid w:val="00C76851"/>
    <w:rsid w:val="00C96815"/>
    <w:rsid w:val="00C96B05"/>
    <w:rsid w:val="00C971B1"/>
    <w:rsid w:val="00CA131D"/>
    <w:rsid w:val="00CA2536"/>
    <w:rsid w:val="00CA5E58"/>
    <w:rsid w:val="00CA5F3A"/>
    <w:rsid w:val="00CB1C61"/>
    <w:rsid w:val="00CB222A"/>
    <w:rsid w:val="00CC087C"/>
    <w:rsid w:val="00CC4862"/>
    <w:rsid w:val="00CD2C8D"/>
    <w:rsid w:val="00CD3618"/>
    <w:rsid w:val="00CD3C25"/>
    <w:rsid w:val="00CD3F98"/>
    <w:rsid w:val="00CD5391"/>
    <w:rsid w:val="00CD72E8"/>
    <w:rsid w:val="00CD76B4"/>
    <w:rsid w:val="00CE0763"/>
    <w:rsid w:val="00CE24E3"/>
    <w:rsid w:val="00CE37CA"/>
    <w:rsid w:val="00CF4DAA"/>
    <w:rsid w:val="00CF5E97"/>
    <w:rsid w:val="00CF72F5"/>
    <w:rsid w:val="00D03D3F"/>
    <w:rsid w:val="00D07C4C"/>
    <w:rsid w:val="00D1408B"/>
    <w:rsid w:val="00D170B0"/>
    <w:rsid w:val="00D2058A"/>
    <w:rsid w:val="00D21CF1"/>
    <w:rsid w:val="00D222F4"/>
    <w:rsid w:val="00D25603"/>
    <w:rsid w:val="00D264BB"/>
    <w:rsid w:val="00D26ED3"/>
    <w:rsid w:val="00D2751E"/>
    <w:rsid w:val="00D35169"/>
    <w:rsid w:val="00D36F07"/>
    <w:rsid w:val="00D452D6"/>
    <w:rsid w:val="00D475E3"/>
    <w:rsid w:val="00D507F4"/>
    <w:rsid w:val="00D524BD"/>
    <w:rsid w:val="00D551BB"/>
    <w:rsid w:val="00D55F9B"/>
    <w:rsid w:val="00D578C0"/>
    <w:rsid w:val="00D62B23"/>
    <w:rsid w:val="00D64657"/>
    <w:rsid w:val="00D6630F"/>
    <w:rsid w:val="00D67336"/>
    <w:rsid w:val="00D74D8E"/>
    <w:rsid w:val="00D80826"/>
    <w:rsid w:val="00D85AD3"/>
    <w:rsid w:val="00D85E18"/>
    <w:rsid w:val="00D863EE"/>
    <w:rsid w:val="00D9106E"/>
    <w:rsid w:val="00D9301B"/>
    <w:rsid w:val="00D936C8"/>
    <w:rsid w:val="00D97214"/>
    <w:rsid w:val="00D97635"/>
    <w:rsid w:val="00D97982"/>
    <w:rsid w:val="00DA1A2E"/>
    <w:rsid w:val="00DA2BD1"/>
    <w:rsid w:val="00DA3BE3"/>
    <w:rsid w:val="00DA47B3"/>
    <w:rsid w:val="00DA48AD"/>
    <w:rsid w:val="00DA601C"/>
    <w:rsid w:val="00DA6B8B"/>
    <w:rsid w:val="00DB0D7E"/>
    <w:rsid w:val="00DB36D8"/>
    <w:rsid w:val="00DB5445"/>
    <w:rsid w:val="00DC1381"/>
    <w:rsid w:val="00DC3D67"/>
    <w:rsid w:val="00DC4822"/>
    <w:rsid w:val="00DC7670"/>
    <w:rsid w:val="00DD017D"/>
    <w:rsid w:val="00DD1900"/>
    <w:rsid w:val="00DD7FE2"/>
    <w:rsid w:val="00DE10D0"/>
    <w:rsid w:val="00DE2513"/>
    <w:rsid w:val="00DE2B0C"/>
    <w:rsid w:val="00DE3746"/>
    <w:rsid w:val="00DE5544"/>
    <w:rsid w:val="00DE574B"/>
    <w:rsid w:val="00DF2228"/>
    <w:rsid w:val="00DF4D62"/>
    <w:rsid w:val="00DF6234"/>
    <w:rsid w:val="00DF6338"/>
    <w:rsid w:val="00DF6737"/>
    <w:rsid w:val="00DF73CD"/>
    <w:rsid w:val="00E05747"/>
    <w:rsid w:val="00E1027B"/>
    <w:rsid w:val="00E1127E"/>
    <w:rsid w:val="00E1535E"/>
    <w:rsid w:val="00E15CE9"/>
    <w:rsid w:val="00E174A0"/>
    <w:rsid w:val="00E21021"/>
    <w:rsid w:val="00E251CA"/>
    <w:rsid w:val="00E25757"/>
    <w:rsid w:val="00E273F8"/>
    <w:rsid w:val="00E3035F"/>
    <w:rsid w:val="00E32C82"/>
    <w:rsid w:val="00E33817"/>
    <w:rsid w:val="00E33AB7"/>
    <w:rsid w:val="00E35D0F"/>
    <w:rsid w:val="00E41362"/>
    <w:rsid w:val="00E46912"/>
    <w:rsid w:val="00E540F6"/>
    <w:rsid w:val="00E60C10"/>
    <w:rsid w:val="00E651AD"/>
    <w:rsid w:val="00E72C06"/>
    <w:rsid w:val="00E73FF9"/>
    <w:rsid w:val="00E7510A"/>
    <w:rsid w:val="00E77090"/>
    <w:rsid w:val="00E77BCB"/>
    <w:rsid w:val="00E77EF8"/>
    <w:rsid w:val="00E82A48"/>
    <w:rsid w:val="00E932F0"/>
    <w:rsid w:val="00E9382E"/>
    <w:rsid w:val="00E93979"/>
    <w:rsid w:val="00E967C8"/>
    <w:rsid w:val="00E96B2F"/>
    <w:rsid w:val="00EA5693"/>
    <w:rsid w:val="00EA6BC2"/>
    <w:rsid w:val="00EB09B0"/>
    <w:rsid w:val="00EB3679"/>
    <w:rsid w:val="00EB4A1C"/>
    <w:rsid w:val="00EB4D9C"/>
    <w:rsid w:val="00EC231B"/>
    <w:rsid w:val="00EC676F"/>
    <w:rsid w:val="00EC7C44"/>
    <w:rsid w:val="00ED15AF"/>
    <w:rsid w:val="00EE03EA"/>
    <w:rsid w:val="00EE2A54"/>
    <w:rsid w:val="00EE5D60"/>
    <w:rsid w:val="00EF3422"/>
    <w:rsid w:val="00EF6627"/>
    <w:rsid w:val="00EF72A5"/>
    <w:rsid w:val="00F00BEA"/>
    <w:rsid w:val="00F05C14"/>
    <w:rsid w:val="00F06E5F"/>
    <w:rsid w:val="00F1517B"/>
    <w:rsid w:val="00F16B43"/>
    <w:rsid w:val="00F21CD3"/>
    <w:rsid w:val="00F21CFC"/>
    <w:rsid w:val="00F22F2E"/>
    <w:rsid w:val="00F23D60"/>
    <w:rsid w:val="00F24EE1"/>
    <w:rsid w:val="00F25806"/>
    <w:rsid w:val="00F268F4"/>
    <w:rsid w:val="00F26982"/>
    <w:rsid w:val="00F336BD"/>
    <w:rsid w:val="00F42D45"/>
    <w:rsid w:val="00F44929"/>
    <w:rsid w:val="00F45AB8"/>
    <w:rsid w:val="00F53FE8"/>
    <w:rsid w:val="00F54514"/>
    <w:rsid w:val="00F5581C"/>
    <w:rsid w:val="00F561D2"/>
    <w:rsid w:val="00F563EA"/>
    <w:rsid w:val="00F6180D"/>
    <w:rsid w:val="00F648EF"/>
    <w:rsid w:val="00F720AB"/>
    <w:rsid w:val="00F724F4"/>
    <w:rsid w:val="00F740B6"/>
    <w:rsid w:val="00F76225"/>
    <w:rsid w:val="00F7673B"/>
    <w:rsid w:val="00F809CF"/>
    <w:rsid w:val="00F80A36"/>
    <w:rsid w:val="00F90E7F"/>
    <w:rsid w:val="00F93E7C"/>
    <w:rsid w:val="00F95CCC"/>
    <w:rsid w:val="00F96A3A"/>
    <w:rsid w:val="00F975AB"/>
    <w:rsid w:val="00FA1232"/>
    <w:rsid w:val="00FA6241"/>
    <w:rsid w:val="00FA6481"/>
    <w:rsid w:val="00FA6578"/>
    <w:rsid w:val="00FA663D"/>
    <w:rsid w:val="00FA6BB6"/>
    <w:rsid w:val="00FA756D"/>
    <w:rsid w:val="00FB07D2"/>
    <w:rsid w:val="00FB5F91"/>
    <w:rsid w:val="00FB7166"/>
    <w:rsid w:val="00FC100A"/>
    <w:rsid w:val="00FC3284"/>
    <w:rsid w:val="00FC5537"/>
    <w:rsid w:val="00FC6ADF"/>
    <w:rsid w:val="00FC6BC7"/>
    <w:rsid w:val="00FD3603"/>
    <w:rsid w:val="00FD74B8"/>
    <w:rsid w:val="00FE062B"/>
    <w:rsid w:val="00FE4B6D"/>
    <w:rsid w:val="00FE6D99"/>
    <w:rsid w:val="00FF3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4F93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360F8D"/>
    <w:pPr>
      <w:overflowPunct/>
      <w:spacing w:before="108" w:after="108"/>
      <w:jc w:val="center"/>
      <w:textAlignment w:val="auto"/>
      <w:outlineLvl w:val="0"/>
    </w:pPr>
    <w:rPr>
      <w:rFonts w:ascii="Arial" w:hAnsi="Arial"/>
      <w:b/>
      <w:bCs/>
      <w:color w:val="000080"/>
      <w:sz w:val="32"/>
      <w:szCs w:val="32"/>
    </w:rPr>
  </w:style>
  <w:style w:type="paragraph" w:styleId="2">
    <w:name w:val="heading 2"/>
    <w:basedOn w:val="a"/>
    <w:next w:val="a"/>
    <w:link w:val="20"/>
    <w:qFormat/>
    <w:rsid w:val="00D264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4F9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BE4F93"/>
  </w:style>
  <w:style w:type="table" w:styleId="a5">
    <w:name w:val="Table Grid"/>
    <w:basedOn w:val="a1"/>
    <w:rsid w:val="00A709F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A65A76"/>
    <w:pPr>
      <w:overflowPunct/>
      <w:autoSpaceDE/>
      <w:autoSpaceDN/>
      <w:adjustRightInd/>
      <w:ind w:right="-99" w:firstLine="851"/>
      <w:jc w:val="both"/>
      <w:textAlignment w:val="auto"/>
    </w:pPr>
    <w:rPr>
      <w:sz w:val="28"/>
    </w:rPr>
  </w:style>
  <w:style w:type="character" w:customStyle="1" w:styleId="a6">
    <w:name w:val="Цветовое выделение"/>
    <w:rsid w:val="006D3AA5"/>
    <w:rPr>
      <w:b/>
      <w:bCs/>
      <w:color w:val="000080"/>
      <w:sz w:val="32"/>
      <w:szCs w:val="32"/>
    </w:rPr>
  </w:style>
  <w:style w:type="paragraph" w:styleId="a7">
    <w:name w:val="Balloon Text"/>
    <w:basedOn w:val="a"/>
    <w:semiHidden/>
    <w:rsid w:val="00604B05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rsid w:val="000D78B8"/>
    <w:rPr>
      <w:b/>
      <w:bCs/>
      <w:color w:val="008000"/>
      <w:sz w:val="40"/>
      <w:szCs w:val="40"/>
    </w:rPr>
  </w:style>
  <w:style w:type="character" w:customStyle="1" w:styleId="a9">
    <w:name w:val="Не вступил в силу"/>
    <w:rsid w:val="00B20254"/>
    <w:rPr>
      <w:b/>
      <w:bCs/>
      <w:color w:val="008080"/>
      <w:sz w:val="40"/>
      <w:szCs w:val="40"/>
    </w:rPr>
  </w:style>
  <w:style w:type="paragraph" w:customStyle="1" w:styleId="aa">
    <w:name w:val="Прижатый влево"/>
    <w:basedOn w:val="a"/>
    <w:next w:val="a"/>
    <w:rsid w:val="00B20254"/>
    <w:pPr>
      <w:overflowPunct/>
      <w:textAlignment w:val="auto"/>
    </w:pPr>
    <w:rPr>
      <w:rFonts w:ascii="Arial" w:hAnsi="Arial"/>
      <w:sz w:val="40"/>
      <w:szCs w:val="40"/>
    </w:rPr>
  </w:style>
  <w:style w:type="paragraph" w:styleId="22">
    <w:name w:val="Body Text Indent 2"/>
    <w:basedOn w:val="a"/>
    <w:link w:val="23"/>
    <w:rsid w:val="00681970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681970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352F33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footnote text"/>
    <w:basedOn w:val="a"/>
    <w:link w:val="ac"/>
    <w:rsid w:val="00381A6C"/>
  </w:style>
  <w:style w:type="character" w:customStyle="1" w:styleId="ac">
    <w:name w:val="Текст сноски Знак"/>
    <w:basedOn w:val="a0"/>
    <w:link w:val="ab"/>
    <w:rsid w:val="00381A6C"/>
  </w:style>
  <w:style w:type="character" w:styleId="ad">
    <w:name w:val="footnote reference"/>
    <w:rsid w:val="00381A6C"/>
    <w:rPr>
      <w:vertAlign w:val="superscript"/>
    </w:rPr>
  </w:style>
  <w:style w:type="character" w:customStyle="1" w:styleId="20">
    <w:name w:val="Заголовок 2 Знак"/>
    <w:link w:val="2"/>
    <w:rsid w:val="00D264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Normal (Web)"/>
    <w:basedOn w:val="a"/>
    <w:link w:val="af"/>
    <w:uiPriority w:val="99"/>
    <w:rsid w:val="000726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ody Text"/>
    <w:basedOn w:val="a"/>
    <w:link w:val="af1"/>
    <w:rsid w:val="00023A2F"/>
    <w:pPr>
      <w:spacing w:after="120"/>
    </w:pPr>
  </w:style>
  <w:style w:type="character" w:customStyle="1" w:styleId="af1">
    <w:name w:val="Основной текст Знак"/>
    <w:basedOn w:val="a0"/>
    <w:link w:val="af0"/>
    <w:rsid w:val="00023A2F"/>
  </w:style>
  <w:style w:type="paragraph" w:customStyle="1" w:styleId="Style5">
    <w:name w:val="Style5"/>
    <w:basedOn w:val="a"/>
    <w:rsid w:val="00420A35"/>
    <w:pPr>
      <w:widowControl w:val="0"/>
      <w:overflowPunct/>
      <w:spacing w:line="317" w:lineRule="exact"/>
      <w:ind w:hanging="346"/>
      <w:textAlignment w:val="auto"/>
    </w:pPr>
    <w:rPr>
      <w:sz w:val="24"/>
      <w:szCs w:val="24"/>
    </w:rPr>
  </w:style>
  <w:style w:type="paragraph" w:styleId="af2">
    <w:name w:val="footer"/>
    <w:basedOn w:val="a"/>
    <w:link w:val="af3"/>
    <w:rsid w:val="00420A3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20A35"/>
  </w:style>
  <w:style w:type="paragraph" w:customStyle="1" w:styleId="ConsPlusTitle">
    <w:name w:val="ConsPlusTitle"/>
    <w:rsid w:val="00DB0D7E"/>
    <w:pPr>
      <w:widowControl w:val="0"/>
    </w:pPr>
    <w:rPr>
      <w:rFonts w:ascii="Calibri" w:hAnsi="Calibri"/>
      <w:b/>
      <w:color w:val="000000"/>
      <w:sz w:val="22"/>
    </w:rPr>
  </w:style>
  <w:style w:type="character" w:customStyle="1" w:styleId="af">
    <w:name w:val="Обычный (веб) Знак"/>
    <w:basedOn w:val="a0"/>
    <w:link w:val="ae"/>
    <w:rsid w:val="00DB0D7E"/>
    <w:rPr>
      <w:sz w:val="24"/>
      <w:szCs w:val="24"/>
    </w:rPr>
  </w:style>
  <w:style w:type="character" w:styleId="af4">
    <w:name w:val="Hyperlink"/>
    <w:basedOn w:val="a0"/>
    <w:uiPriority w:val="99"/>
    <w:unhideWhenUsed/>
    <w:rsid w:val="00D507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36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45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4B73F7A9D08B4DAB2821B79DF5D981D220637DB7DC49544AEAAE8779FE5CFA7422EAA249636EACBB471DC6ECF4011B95595D1EB3EFE3DD89147F9BY8e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3;&#1086;&#1083;&#1080;&#1082;&#1086;&#1074;&#1072;\Application%20Data\Microsoft\&#1064;&#1072;&#1073;&#1083;&#1086;&#1085;&#1099;\prok_pi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prok_pis</Template>
  <TotalTime>15</TotalTime>
  <Pages>1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Prok</Company>
  <LinksUpToDate>false</LinksUpToDate>
  <CharactersWithSpaces>15484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Голикова</dc:creator>
  <cp:keywords/>
  <cp:lastModifiedBy>Симоновка</cp:lastModifiedBy>
  <cp:revision>19</cp:revision>
  <cp:lastPrinted>2026-05-18T12:09:00Z</cp:lastPrinted>
  <dcterms:created xsi:type="dcterms:W3CDTF">2026-05-13T13:41:00Z</dcterms:created>
  <dcterms:modified xsi:type="dcterms:W3CDTF">2026-05-28T07:51:00Z</dcterms:modified>
</cp:coreProperties>
</file>