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25" w:rsidRPr="000C1AE4" w:rsidRDefault="007B4A25" w:rsidP="007B4A2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B0F0"/>
          <w:szCs w:val="18"/>
        </w:rPr>
      </w:pPr>
      <w:r w:rsidRPr="000C1AE4">
        <w:rPr>
          <w:rStyle w:val="a4"/>
          <w:color w:val="00B0F0"/>
          <w:szCs w:val="18"/>
        </w:rPr>
        <w:t>ПАМЯТКА</w:t>
      </w:r>
    </w:p>
    <w:p w:rsidR="007B4A25" w:rsidRDefault="007B4A25" w:rsidP="007B4A2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00B0F0"/>
          <w:szCs w:val="18"/>
        </w:rPr>
      </w:pPr>
      <w:r w:rsidRPr="000C1AE4">
        <w:rPr>
          <w:rStyle w:val="a4"/>
          <w:color w:val="00B0F0"/>
          <w:szCs w:val="18"/>
        </w:rPr>
        <w:t>ОСНОВНЫЕ ПРАВИЛА БЕЗОПАСНОГО ПОВЕДЕНИЯ НА ВОДЕ.</w:t>
      </w:r>
    </w:p>
    <w:p w:rsidR="000C1AE4" w:rsidRDefault="000C1AE4" w:rsidP="007B4A2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00B0F0"/>
          <w:szCs w:val="18"/>
        </w:rPr>
      </w:pPr>
    </w:p>
    <w:p w:rsidR="000C1AE4" w:rsidRPr="000C1AE4" w:rsidRDefault="000C1AE4" w:rsidP="007B4A2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B0F0"/>
          <w:szCs w:val="18"/>
        </w:rPr>
      </w:pPr>
    </w:p>
    <w:p w:rsidR="007B4A25" w:rsidRPr="000C1AE4" w:rsidRDefault="007B4A25" w:rsidP="000C1A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Style w:val="a4"/>
          <w:rFonts w:ascii="Times New Roman" w:hAnsi="Times New Roman" w:cs="Times New Roman"/>
          <w:sz w:val="24"/>
          <w:szCs w:val="24"/>
        </w:rPr>
        <w:t>Во-первых</w:t>
      </w:r>
      <w:r w:rsidRPr="000C1AE4">
        <w:rPr>
          <w:rFonts w:ascii="Times New Roman" w:hAnsi="Times New Roman" w:cs="Times New Roman"/>
          <w:sz w:val="24"/>
          <w:szCs w:val="24"/>
        </w:rPr>
        <w:t>, следует избегать купания в незнакомых местах, специально не оборудованных для этой цели.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AE4">
        <w:rPr>
          <w:rStyle w:val="a4"/>
          <w:rFonts w:ascii="Times New Roman" w:hAnsi="Times New Roman" w:cs="Times New Roman"/>
          <w:sz w:val="24"/>
          <w:szCs w:val="24"/>
        </w:rPr>
        <w:t>Во-вторых</w:t>
      </w:r>
      <w:r w:rsidRPr="000C1AE4">
        <w:rPr>
          <w:rFonts w:ascii="Times New Roman" w:hAnsi="Times New Roman" w:cs="Times New Roman"/>
          <w:sz w:val="24"/>
          <w:szCs w:val="24"/>
        </w:rPr>
        <w:t xml:space="preserve">, при купании </w:t>
      </w:r>
      <w:r w:rsidRPr="000C1AE4">
        <w:rPr>
          <w:rFonts w:ascii="Times New Roman" w:hAnsi="Times New Roman" w:cs="Times New Roman"/>
          <w:b/>
          <w:sz w:val="24"/>
          <w:szCs w:val="24"/>
          <w:u w:val="single"/>
        </w:rPr>
        <w:t>запрещается: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заплывать за границы зоны купания;</w:t>
      </w:r>
    </w:p>
    <w:p w:rsidR="007B4A25" w:rsidRPr="000C1AE4" w:rsidRDefault="000C1AE4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A25" w:rsidRPr="000C1AE4">
        <w:rPr>
          <w:rFonts w:ascii="Times New Roman" w:hAnsi="Times New Roman" w:cs="Times New Roman"/>
          <w:sz w:val="24"/>
          <w:szCs w:val="24"/>
        </w:rPr>
        <w:t xml:space="preserve"> подплывать к движущимся судам, лодкам, катерам, катамаранам, </w:t>
      </w:r>
      <w:proofErr w:type="spellStart"/>
      <w:r w:rsidR="007B4A25" w:rsidRPr="000C1AE4">
        <w:rPr>
          <w:rFonts w:ascii="Times New Roman" w:hAnsi="Times New Roman" w:cs="Times New Roman"/>
          <w:sz w:val="24"/>
          <w:szCs w:val="24"/>
        </w:rPr>
        <w:t>гидроциклам</w:t>
      </w:r>
      <w:proofErr w:type="spellEnd"/>
      <w:r w:rsidR="007B4A25" w:rsidRPr="000C1AE4">
        <w:rPr>
          <w:rFonts w:ascii="Times New Roman" w:hAnsi="Times New Roman" w:cs="Times New Roman"/>
          <w:sz w:val="24"/>
          <w:szCs w:val="24"/>
        </w:rPr>
        <w:t>;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нырять и долго находиться под водой;</w:t>
      </w:r>
    </w:p>
    <w:p w:rsidR="007B4A25" w:rsidRPr="000C1AE4" w:rsidRDefault="000C1AE4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A25" w:rsidRPr="000C1AE4">
        <w:rPr>
          <w:rFonts w:ascii="Times New Roman" w:hAnsi="Times New Roman" w:cs="Times New Roman"/>
          <w:sz w:val="24"/>
          <w:szCs w:val="24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долго находиться в холодной воде;</w:t>
      </w:r>
    </w:p>
    <w:p w:rsidR="007B4A25" w:rsidRPr="000C1AE4" w:rsidRDefault="000C1AE4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A25" w:rsidRPr="000C1AE4">
        <w:rPr>
          <w:rFonts w:ascii="Times New Roman" w:hAnsi="Times New Roman" w:cs="Times New Roman"/>
          <w:sz w:val="24"/>
          <w:szCs w:val="24"/>
        </w:rPr>
        <w:t xml:space="preserve"> купаться на голодный желудок;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проводить в воде игры, связанные с нырянием и захватом друг друга;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плавать на досках, лежаках, бревнах, надувных матрасах и камерах (за пределы нормы заплыва);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подавать крики ложной тревоги;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 </w:t>
      </w:r>
      <w:r w:rsidR="000C1AE4">
        <w:rPr>
          <w:rFonts w:ascii="Times New Roman" w:hAnsi="Times New Roman" w:cs="Times New Roman"/>
          <w:sz w:val="24"/>
          <w:szCs w:val="24"/>
        </w:rPr>
        <w:t>-</w:t>
      </w:r>
      <w:r w:rsidRPr="000C1AE4">
        <w:rPr>
          <w:rFonts w:ascii="Times New Roman" w:hAnsi="Times New Roman" w:cs="Times New Roman"/>
          <w:sz w:val="24"/>
          <w:szCs w:val="24"/>
        </w:rPr>
        <w:t>приводить с собой собак и др. животных.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>Необходимо уметь не только плавать, но и отдыхать на воде.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Style w:val="a4"/>
          <w:rFonts w:ascii="Times New Roman" w:hAnsi="Times New Roman" w:cs="Times New Roman"/>
          <w:sz w:val="24"/>
          <w:szCs w:val="24"/>
        </w:rPr>
        <w:t>Наиболее известные способы отдыха: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0C1AE4">
        <w:rPr>
          <w:rFonts w:ascii="Times New Roman" w:hAnsi="Times New Roman" w:cs="Times New Roman"/>
          <w:sz w:val="24"/>
          <w:szCs w:val="24"/>
        </w:rPr>
        <w:t>паузы-медленный</w:t>
      </w:r>
      <w:proofErr w:type="spellEnd"/>
      <w:proofErr w:type="gramEnd"/>
      <w:r w:rsidRPr="000C1AE4">
        <w:rPr>
          <w:rFonts w:ascii="Times New Roman" w:hAnsi="Times New Roman" w:cs="Times New Roman"/>
          <w:sz w:val="24"/>
          <w:szCs w:val="24"/>
        </w:rPr>
        <w:t xml:space="preserve"> выдох.</w:t>
      </w:r>
    </w:p>
    <w:p w:rsidR="007B4A25" w:rsidRPr="000C1AE4" w:rsidRDefault="007B4A25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AE4">
        <w:rPr>
          <w:rFonts w:ascii="Times New Roman" w:hAnsi="Times New Roman" w:cs="Times New Roman"/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E27DEB" w:rsidRDefault="00E27DEB" w:rsidP="000C1A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2B39" w:rsidRPr="000C1AE4" w:rsidRDefault="00C52B39" w:rsidP="00C52B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10175" cy="3609975"/>
            <wp:effectExtent l="19050" t="0" r="9525" b="0"/>
            <wp:docPr id="1" name="Рисунок 1" descr="http://900igr.net/up/datas/101108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01108/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B39" w:rsidRPr="000C1AE4" w:rsidSect="000C1AE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A25"/>
    <w:rsid w:val="000C1AE4"/>
    <w:rsid w:val="007B4A25"/>
    <w:rsid w:val="00C52B39"/>
    <w:rsid w:val="00DD63FB"/>
    <w:rsid w:val="00E27DEB"/>
    <w:rsid w:val="00F0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25"/>
    <w:rPr>
      <w:b/>
      <w:bCs/>
    </w:rPr>
  </w:style>
  <w:style w:type="paragraph" w:styleId="a5">
    <w:name w:val="No Spacing"/>
    <w:uiPriority w:val="1"/>
    <w:qFormat/>
    <w:rsid w:val="000C1AE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2020-07-21T06:23:00Z</dcterms:created>
  <dcterms:modified xsi:type="dcterms:W3CDTF">2020-07-21T07:03:00Z</dcterms:modified>
</cp:coreProperties>
</file>