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1EC" w:rsidRPr="00B74D22" w:rsidRDefault="007601EC" w:rsidP="007601EC">
      <w:pPr>
        <w:jc w:val="center"/>
        <w:outlineLvl w:val="0"/>
        <w:rPr>
          <w:b/>
          <w:sz w:val="32"/>
          <w:szCs w:val="32"/>
        </w:rPr>
      </w:pPr>
      <w:r>
        <w:rPr>
          <w:noProof/>
          <w:sz w:val="28"/>
        </w:rPr>
        <w:drawing>
          <wp:inline distT="0" distB="0" distL="0" distR="0">
            <wp:extent cx="647700" cy="838200"/>
            <wp:effectExtent l="0" t="0" r="0" b="0"/>
            <wp:docPr id="1" name="Рисунок 1" descr="Калининский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лининский_2"/>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7700" cy="838200"/>
                    </a:xfrm>
                    <a:prstGeom prst="rect">
                      <a:avLst/>
                    </a:prstGeom>
                    <a:noFill/>
                    <a:ln>
                      <a:noFill/>
                    </a:ln>
                  </pic:spPr>
                </pic:pic>
              </a:graphicData>
            </a:graphic>
          </wp:inline>
        </w:drawing>
      </w:r>
    </w:p>
    <w:p w:rsidR="007601EC" w:rsidRPr="00B74D22" w:rsidRDefault="007601EC" w:rsidP="007601EC">
      <w:pPr>
        <w:jc w:val="center"/>
        <w:outlineLvl w:val="0"/>
        <w:rPr>
          <w:b/>
          <w:sz w:val="28"/>
        </w:rPr>
      </w:pPr>
      <w:r w:rsidRPr="00B74D22">
        <w:rPr>
          <w:b/>
          <w:sz w:val="28"/>
        </w:rPr>
        <w:t>СОВЕТ ДЕПУТАТОВ</w:t>
      </w:r>
    </w:p>
    <w:p w:rsidR="007601EC" w:rsidRPr="00B74D22" w:rsidRDefault="007601EC" w:rsidP="007601EC">
      <w:pPr>
        <w:jc w:val="center"/>
        <w:outlineLvl w:val="0"/>
        <w:rPr>
          <w:b/>
          <w:sz w:val="28"/>
        </w:rPr>
      </w:pPr>
      <w:r w:rsidRPr="00B74D22">
        <w:rPr>
          <w:b/>
          <w:sz w:val="28"/>
        </w:rPr>
        <w:t>СИМОНОВСКОГО МУНИЦИПАЛЬНОГО ОБРАЗОВАНИЯ</w:t>
      </w:r>
    </w:p>
    <w:p w:rsidR="007601EC" w:rsidRPr="00B74D22" w:rsidRDefault="007601EC" w:rsidP="007601EC">
      <w:pPr>
        <w:jc w:val="center"/>
        <w:outlineLvl w:val="0"/>
        <w:rPr>
          <w:b/>
          <w:sz w:val="28"/>
        </w:rPr>
      </w:pPr>
      <w:r w:rsidRPr="00B74D22">
        <w:rPr>
          <w:b/>
          <w:sz w:val="28"/>
        </w:rPr>
        <w:t>КАЛИНИНСКОГО МУНИЦИПАЛЬНОГО РАЙОНА</w:t>
      </w:r>
    </w:p>
    <w:p w:rsidR="007601EC" w:rsidRPr="00B74D22" w:rsidRDefault="007601EC" w:rsidP="007601EC">
      <w:pPr>
        <w:jc w:val="center"/>
        <w:outlineLvl w:val="0"/>
        <w:rPr>
          <w:sz w:val="28"/>
        </w:rPr>
      </w:pPr>
      <w:r w:rsidRPr="00B74D22">
        <w:rPr>
          <w:b/>
          <w:sz w:val="28"/>
        </w:rPr>
        <w:t>САРАТОВСКОЙ ОБЛАСТИ</w:t>
      </w:r>
    </w:p>
    <w:p w:rsidR="007601EC" w:rsidRPr="00B74D22" w:rsidRDefault="007601EC" w:rsidP="007601EC">
      <w:pPr>
        <w:jc w:val="right"/>
      </w:pPr>
    </w:p>
    <w:p w:rsidR="007601EC" w:rsidRPr="00B74D22" w:rsidRDefault="007601EC" w:rsidP="007601EC">
      <w:pPr>
        <w:jc w:val="center"/>
        <w:outlineLvl w:val="0"/>
        <w:rPr>
          <w:b/>
          <w:sz w:val="28"/>
        </w:rPr>
      </w:pPr>
      <w:r w:rsidRPr="00B74D22">
        <w:rPr>
          <w:b/>
          <w:sz w:val="28"/>
        </w:rPr>
        <w:t>РЕШЕНИЕ</w:t>
      </w:r>
    </w:p>
    <w:p w:rsidR="007601EC" w:rsidRPr="00B74D22" w:rsidRDefault="007601EC" w:rsidP="007601EC">
      <w:pPr>
        <w:jc w:val="center"/>
        <w:outlineLvl w:val="0"/>
        <w:rPr>
          <w:b/>
        </w:rPr>
      </w:pPr>
    </w:p>
    <w:p w:rsidR="007601EC" w:rsidRPr="00B74D22" w:rsidRDefault="007601EC" w:rsidP="007601EC">
      <w:pPr>
        <w:jc w:val="center"/>
        <w:outlineLvl w:val="0"/>
        <w:rPr>
          <w:b/>
        </w:rPr>
      </w:pPr>
    </w:p>
    <w:p w:rsidR="007601EC" w:rsidRPr="006F5BBD" w:rsidRDefault="007601EC" w:rsidP="007601EC">
      <w:pPr>
        <w:outlineLvl w:val="0"/>
      </w:pPr>
      <w:r w:rsidRPr="006F5BBD">
        <w:rPr>
          <w:sz w:val="28"/>
        </w:rPr>
        <w:t xml:space="preserve">от </w:t>
      </w:r>
      <w:r w:rsidR="00B34D16">
        <w:rPr>
          <w:sz w:val="28"/>
        </w:rPr>
        <w:t xml:space="preserve">26 февраля </w:t>
      </w:r>
      <w:r w:rsidRPr="006F5BBD">
        <w:rPr>
          <w:sz w:val="28"/>
        </w:rPr>
        <w:t>2026</w:t>
      </w:r>
      <w:r w:rsidR="003C4E33">
        <w:rPr>
          <w:sz w:val="28"/>
        </w:rPr>
        <w:t xml:space="preserve"> </w:t>
      </w:r>
      <w:r w:rsidRPr="006F5BBD">
        <w:rPr>
          <w:sz w:val="28"/>
        </w:rPr>
        <w:t>г</w:t>
      </w:r>
      <w:r w:rsidRPr="006F5BBD">
        <w:t xml:space="preserve">.            </w:t>
      </w:r>
      <w:r w:rsidR="005B75C9">
        <w:t xml:space="preserve">                №43-182</w:t>
      </w:r>
      <w:r w:rsidR="003C4E33">
        <w:t xml:space="preserve">                            </w:t>
      </w:r>
      <w:r w:rsidRPr="006F5BBD">
        <w:rPr>
          <w:sz w:val="28"/>
          <w:szCs w:val="28"/>
        </w:rPr>
        <w:t>с.Новая Ивановка</w:t>
      </w:r>
    </w:p>
    <w:p w:rsidR="007601EC" w:rsidRPr="00B74D22" w:rsidRDefault="007601EC" w:rsidP="007601EC">
      <w:pPr>
        <w:outlineLvl w:val="0"/>
        <w:rPr>
          <w:b/>
        </w:rPr>
      </w:pPr>
    </w:p>
    <w:p w:rsidR="007601EC" w:rsidRPr="00B74D22" w:rsidRDefault="007601EC" w:rsidP="007601EC">
      <w:pPr>
        <w:outlineLvl w:val="0"/>
        <w:rPr>
          <w:b/>
          <w:sz w:val="28"/>
          <w:szCs w:val="28"/>
        </w:rPr>
      </w:pPr>
    </w:p>
    <w:p w:rsidR="007601EC" w:rsidRPr="00B74D22" w:rsidRDefault="007601EC" w:rsidP="007601EC">
      <w:pPr>
        <w:outlineLvl w:val="0"/>
        <w:rPr>
          <w:b/>
        </w:rPr>
      </w:pPr>
      <w:r>
        <w:rPr>
          <w:b/>
          <w:sz w:val="28"/>
          <w:szCs w:val="28"/>
        </w:rPr>
        <w:t>«</w:t>
      </w:r>
      <w:r w:rsidRPr="00B74D22">
        <w:rPr>
          <w:b/>
          <w:sz w:val="28"/>
          <w:szCs w:val="28"/>
        </w:rPr>
        <w:t>О стоимости услуг, предоставляемых</w:t>
      </w:r>
    </w:p>
    <w:p w:rsidR="007601EC" w:rsidRPr="00B74D22" w:rsidRDefault="007601EC" w:rsidP="007601EC">
      <w:pPr>
        <w:rPr>
          <w:b/>
          <w:sz w:val="28"/>
          <w:szCs w:val="28"/>
        </w:rPr>
      </w:pPr>
      <w:r w:rsidRPr="00B74D22">
        <w:rPr>
          <w:b/>
          <w:sz w:val="28"/>
          <w:szCs w:val="28"/>
        </w:rPr>
        <w:t xml:space="preserve">согласно гарантированномуперечню услуг </w:t>
      </w:r>
    </w:p>
    <w:p w:rsidR="007601EC" w:rsidRPr="00B74D22" w:rsidRDefault="007601EC" w:rsidP="007601EC">
      <w:pPr>
        <w:rPr>
          <w:b/>
          <w:sz w:val="28"/>
          <w:szCs w:val="28"/>
        </w:rPr>
      </w:pPr>
      <w:r w:rsidRPr="00B74D22">
        <w:rPr>
          <w:b/>
          <w:sz w:val="28"/>
          <w:szCs w:val="28"/>
        </w:rPr>
        <w:t xml:space="preserve">по </w:t>
      </w:r>
      <w:r>
        <w:rPr>
          <w:b/>
          <w:sz w:val="28"/>
          <w:szCs w:val="28"/>
        </w:rPr>
        <w:t>погребению</w:t>
      </w:r>
      <w:r w:rsidRPr="00B74D22">
        <w:rPr>
          <w:b/>
          <w:sz w:val="28"/>
          <w:szCs w:val="28"/>
        </w:rPr>
        <w:t xml:space="preserve"> умерши</w:t>
      </w:r>
      <w:proofErr w:type="gramStart"/>
      <w:r w:rsidRPr="00B74D22">
        <w:rPr>
          <w:b/>
          <w:sz w:val="28"/>
          <w:szCs w:val="28"/>
        </w:rPr>
        <w:t>х(</w:t>
      </w:r>
      <w:proofErr w:type="gramEnd"/>
      <w:r w:rsidRPr="00B74D22">
        <w:rPr>
          <w:b/>
          <w:sz w:val="28"/>
          <w:szCs w:val="28"/>
        </w:rPr>
        <w:t>погибших)на</w:t>
      </w:r>
    </w:p>
    <w:p w:rsidR="007601EC" w:rsidRPr="00B74D22" w:rsidRDefault="007601EC" w:rsidP="007601EC">
      <w:pPr>
        <w:rPr>
          <w:b/>
          <w:sz w:val="28"/>
          <w:szCs w:val="28"/>
        </w:rPr>
      </w:pPr>
      <w:r w:rsidRPr="00B74D22">
        <w:rPr>
          <w:b/>
          <w:sz w:val="28"/>
          <w:szCs w:val="28"/>
        </w:rPr>
        <w:t>террито</w:t>
      </w:r>
      <w:r>
        <w:rPr>
          <w:b/>
          <w:sz w:val="28"/>
          <w:szCs w:val="28"/>
        </w:rPr>
        <w:t>рии</w:t>
      </w:r>
      <w:r w:rsidRPr="00B74D22">
        <w:rPr>
          <w:b/>
          <w:sz w:val="28"/>
        </w:rPr>
        <w:t>Симоновского</w:t>
      </w:r>
      <w:r w:rsidR="008A1586">
        <w:rPr>
          <w:b/>
          <w:sz w:val="28"/>
          <w:szCs w:val="28"/>
        </w:rPr>
        <w:t>МО»</w:t>
      </w:r>
    </w:p>
    <w:p w:rsidR="007601EC" w:rsidRPr="00B74D22" w:rsidRDefault="007601EC" w:rsidP="007601EC">
      <w:pPr>
        <w:rPr>
          <w:sz w:val="28"/>
          <w:szCs w:val="28"/>
        </w:rPr>
      </w:pPr>
    </w:p>
    <w:p w:rsidR="007601EC" w:rsidRPr="00B74D22" w:rsidRDefault="007601EC" w:rsidP="007601EC">
      <w:pPr>
        <w:jc w:val="both"/>
        <w:rPr>
          <w:sz w:val="28"/>
          <w:szCs w:val="28"/>
        </w:rPr>
      </w:pPr>
      <w:r w:rsidRPr="00B74D22">
        <w:rPr>
          <w:sz w:val="28"/>
          <w:szCs w:val="28"/>
        </w:rPr>
        <w:t xml:space="preserve">            В соответствии с Федеральными</w:t>
      </w:r>
      <w:r>
        <w:rPr>
          <w:sz w:val="28"/>
          <w:szCs w:val="28"/>
        </w:rPr>
        <w:t xml:space="preserve"> законами от 12 января </w:t>
      </w:r>
      <w:r w:rsidRPr="00B74D22">
        <w:rPr>
          <w:sz w:val="28"/>
          <w:szCs w:val="28"/>
        </w:rPr>
        <w:t>1996г №8-ФЗ</w:t>
      </w:r>
    </w:p>
    <w:p w:rsidR="007601EC" w:rsidRPr="00B74D22" w:rsidRDefault="007601EC" w:rsidP="007601EC">
      <w:pPr>
        <w:jc w:val="both"/>
        <w:rPr>
          <w:sz w:val="28"/>
          <w:szCs w:val="28"/>
        </w:rPr>
      </w:pPr>
      <w:r>
        <w:rPr>
          <w:sz w:val="28"/>
          <w:szCs w:val="28"/>
        </w:rPr>
        <w:t>«</w:t>
      </w:r>
      <w:r w:rsidRPr="00B74D22">
        <w:rPr>
          <w:sz w:val="28"/>
          <w:szCs w:val="28"/>
        </w:rPr>
        <w:t>О погребении и похоронном деле» и от 20.03.2025г №33</w:t>
      </w:r>
      <w:r>
        <w:rPr>
          <w:sz w:val="28"/>
          <w:szCs w:val="28"/>
        </w:rPr>
        <w:t>-ФЗ «</w:t>
      </w:r>
      <w:r w:rsidRPr="00B74D22">
        <w:rPr>
          <w:sz w:val="28"/>
          <w:szCs w:val="28"/>
        </w:rPr>
        <w:t>Об общихпринципах организации местного самоуправления в единой системе публичной власти», Совет депутатов Симоновского муниципал</w:t>
      </w:r>
      <w:r>
        <w:rPr>
          <w:sz w:val="28"/>
          <w:szCs w:val="28"/>
        </w:rPr>
        <w:t>ьного образования Калининского</w:t>
      </w:r>
      <w:r w:rsidRPr="00B74D22">
        <w:rPr>
          <w:sz w:val="28"/>
          <w:szCs w:val="28"/>
        </w:rPr>
        <w:t xml:space="preserve"> муниципального района Саратовской области,</w:t>
      </w:r>
    </w:p>
    <w:p w:rsidR="007601EC" w:rsidRPr="00B74D22" w:rsidRDefault="007601EC" w:rsidP="007601EC">
      <w:pPr>
        <w:jc w:val="both"/>
        <w:rPr>
          <w:b/>
          <w:sz w:val="28"/>
          <w:szCs w:val="28"/>
        </w:rPr>
      </w:pPr>
      <w:r w:rsidRPr="00B74D22">
        <w:rPr>
          <w:b/>
          <w:sz w:val="28"/>
          <w:szCs w:val="28"/>
        </w:rPr>
        <w:t>РЕШИЛ:</w:t>
      </w:r>
    </w:p>
    <w:p w:rsidR="007601EC" w:rsidRPr="00B74D22" w:rsidRDefault="007601EC" w:rsidP="007601EC">
      <w:pPr>
        <w:jc w:val="both"/>
        <w:rPr>
          <w:sz w:val="28"/>
          <w:szCs w:val="28"/>
        </w:rPr>
      </w:pPr>
      <w:r>
        <w:rPr>
          <w:sz w:val="28"/>
          <w:szCs w:val="28"/>
        </w:rPr>
        <w:t xml:space="preserve">1.Установить требования </w:t>
      </w:r>
      <w:r w:rsidRPr="00B74D22">
        <w:rPr>
          <w:sz w:val="28"/>
          <w:szCs w:val="28"/>
        </w:rPr>
        <w:t>к качеству услуг, предоставляемых согласно гарантированному перечню услуг по погребению умерших (погибших), в администрацииСимоновского муниципального образования</w:t>
      </w:r>
    </w:p>
    <w:p w:rsidR="007601EC" w:rsidRPr="00B74D22" w:rsidRDefault="007601EC" w:rsidP="007601EC">
      <w:pPr>
        <w:jc w:val="both"/>
        <w:rPr>
          <w:sz w:val="32"/>
          <w:szCs w:val="32"/>
        </w:rPr>
      </w:pPr>
      <w:r w:rsidRPr="00B74D22">
        <w:rPr>
          <w:sz w:val="28"/>
          <w:szCs w:val="28"/>
        </w:rPr>
        <w:t>(приложение №1).</w:t>
      </w:r>
    </w:p>
    <w:p w:rsidR="007601EC" w:rsidRPr="00B74D22" w:rsidRDefault="007601EC" w:rsidP="007601EC">
      <w:pPr>
        <w:jc w:val="both"/>
        <w:rPr>
          <w:sz w:val="28"/>
          <w:szCs w:val="28"/>
        </w:rPr>
      </w:pPr>
      <w:r w:rsidRPr="00B74D22">
        <w:rPr>
          <w:sz w:val="28"/>
          <w:szCs w:val="28"/>
        </w:rPr>
        <w:t xml:space="preserve">        2.Установить </w:t>
      </w:r>
      <w:r>
        <w:rPr>
          <w:sz w:val="28"/>
          <w:szCs w:val="28"/>
        </w:rPr>
        <w:t xml:space="preserve">требования </w:t>
      </w:r>
      <w:r w:rsidRPr="00B74D22">
        <w:rPr>
          <w:sz w:val="28"/>
          <w:szCs w:val="28"/>
        </w:rPr>
        <w:t xml:space="preserve">к качеству услуг по погребению умерших(погибших), не имеющих супруга, близких  родственников, иных  родственников либо законного представителя умершего (погибшего), в администрации  Симоновскогомуниципального образования </w:t>
      </w:r>
    </w:p>
    <w:p w:rsidR="007601EC" w:rsidRPr="00B74D22" w:rsidRDefault="007601EC" w:rsidP="007601EC">
      <w:pPr>
        <w:jc w:val="both"/>
        <w:rPr>
          <w:sz w:val="32"/>
          <w:szCs w:val="32"/>
        </w:rPr>
      </w:pPr>
      <w:r w:rsidRPr="00B74D22">
        <w:rPr>
          <w:sz w:val="28"/>
          <w:szCs w:val="28"/>
        </w:rPr>
        <w:t>(приложение №2).</w:t>
      </w:r>
    </w:p>
    <w:p w:rsidR="007601EC" w:rsidRPr="00B74D22" w:rsidRDefault="007601EC" w:rsidP="007601EC">
      <w:pPr>
        <w:jc w:val="both"/>
        <w:rPr>
          <w:sz w:val="28"/>
          <w:szCs w:val="28"/>
        </w:rPr>
      </w:pPr>
      <w:r w:rsidRPr="00B74D22">
        <w:rPr>
          <w:sz w:val="28"/>
          <w:szCs w:val="28"/>
        </w:rPr>
        <w:t xml:space="preserve">        3.Определить стоимость услуг, предоставляемых согласно гарантированному перечню услуг по погребению умерших (погибших), в администрации Симоновскогомуниципального образования</w:t>
      </w:r>
    </w:p>
    <w:p w:rsidR="007601EC" w:rsidRPr="00B74D22" w:rsidRDefault="007601EC" w:rsidP="007601EC">
      <w:pPr>
        <w:jc w:val="both"/>
        <w:rPr>
          <w:sz w:val="28"/>
          <w:szCs w:val="28"/>
        </w:rPr>
      </w:pPr>
      <w:r w:rsidRPr="00B74D22">
        <w:rPr>
          <w:sz w:val="28"/>
          <w:szCs w:val="28"/>
        </w:rPr>
        <w:t xml:space="preserve"> (приложение №3).</w:t>
      </w:r>
    </w:p>
    <w:p w:rsidR="007601EC" w:rsidRPr="00B74D22" w:rsidRDefault="007601EC" w:rsidP="007601EC">
      <w:pPr>
        <w:jc w:val="both"/>
        <w:rPr>
          <w:sz w:val="28"/>
          <w:szCs w:val="28"/>
        </w:rPr>
      </w:pPr>
      <w:r w:rsidRPr="00B74D22">
        <w:rPr>
          <w:sz w:val="28"/>
          <w:szCs w:val="28"/>
        </w:rPr>
        <w:t xml:space="preserve">       4</w:t>
      </w:r>
      <w:r>
        <w:rPr>
          <w:sz w:val="28"/>
          <w:szCs w:val="28"/>
        </w:rPr>
        <w:t>.Определить стоимость услуг,</w:t>
      </w:r>
      <w:r w:rsidRPr="00B74D22">
        <w:rPr>
          <w:sz w:val="28"/>
          <w:szCs w:val="28"/>
        </w:rPr>
        <w:t xml:space="preserve"> по погребению умерших (погибших), не имеющих </w:t>
      </w:r>
      <w:r>
        <w:rPr>
          <w:sz w:val="28"/>
          <w:szCs w:val="28"/>
        </w:rPr>
        <w:t xml:space="preserve">супруга, близких родственников, иных </w:t>
      </w:r>
      <w:r w:rsidRPr="00B74D22">
        <w:rPr>
          <w:sz w:val="28"/>
          <w:szCs w:val="28"/>
        </w:rPr>
        <w:t>родственников либо законного представителя умершего (погибшего), в администрации Симоновского муниципального образования (приложение №4).</w:t>
      </w:r>
    </w:p>
    <w:p w:rsidR="007601EC" w:rsidRPr="00B74D22" w:rsidRDefault="007601EC" w:rsidP="007601EC">
      <w:pPr>
        <w:outlineLvl w:val="0"/>
        <w:rPr>
          <w:sz w:val="28"/>
          <w:szCs w:val="28"/>
        </w:rPr>
      </w:pPr>
      <w:r w:rsidRPr="00B74D22">
        <w:rPr>
          <w:sz w:val="28"/>
          <w:szCs w:val="28"/>
        </w:rPr>
        <w:tab/>
        <w:t>5.Признать утратившим</w:t>
      </w:r>
      <w:r>
        <w:rPr>
          <w:sz w:val="28"/>
          <w:szCs w:val="28"/>
        </w:rPr>
        <w:t xml:space="preserve"> силу решение Совета депутатов </w:t>
      </w:r>
      <w:r w:rsidRPr="00B74D22">
        <w:rPr>
          <w:sz w:val="28"/>
          <w:szCs w:val="28"/>
        </w:rPr>
        <w:t xml:space="preserve">Симоновского муниципального образования Калининского муниципального района </w:t>
      </w:r>
      <w:r w:rsidRPr="00B74D22">
        <w:rPr>
          <w:sz w:val="28"/>
          <w:szCs w:val="28"/>
        </w:rPr>
        <w:lastRenderedPageBreak/>
        <w:t xml:space="preserve">Саратовской области от </w:t>
      </w:r>
      <w:r>
        <w:rPr>
          <w:sz w:val="28"/>
          <w:szCs w:val="28"/>
        </w:rPr>
        <w:t>28.01.2025</w:t>
      </w:r>
      <w:r w:rsidRPr="00B74D22">
        <w:rPr>
          <w:sz w:val="28"/>
          <w:szCs w:val="28"/>
        </w:rPr>
        <w:t>. №</w:t>
      </w:r>
      <w:r>
        <w:rPr>
          <w:sz w:val="28"/>
          <w:szCs w:val="28"/>
        </w:rPr>
        <w:t>26-124</w:t>
      </w:r>
      <w:r w:rsidRPr="00B74D22">
        <w:rPr>
          <w:b/>
          <w:sz w:val="28"/>
          <w:szCs w:val="28"/>
        </w:rPr>
        <w:t>«</w:t>
      </w:r>
      <w:r>
        <w:rPr>
          <w:sz w:val="28"/>
          <w:szCs w:val="28"/>
        </w:rPr>
        <w:t xml:space="preserve">О стоимости услуг, </w:t>
      </w:r>
      <w:r w:rsidRPr="00B74D22">
        <w:rPr>
          <w:sz w:val="28"/>
          <w:szCs w:val="28"/>
        </w:rPr>
        <w:t>предоставляемых согласно гарантированному перечню услуг</w:t>
      </w:r>
      <w:r>
        <w:rPr>
          <w:sz w:val="28"/>
          <w:szCs w:val="28"/>
        </w:rPr>
        <w:t xml:space="preserve"> по погребению</w:t>
      </w:r>
      <w:r w:rsidRPr="00B74D22">
        <w:rPr>
          <w:sz w:val="28"/>
          <w:szCs w:val="28"/>
        </w:rPr>
        <w:t xml:space="preserve"> умерши</w:t>
      </w:r>
      <w:r>
        <w:rPr>
          <w:sz w:val="28"/>
          <w:szCs w:val="28"/>
        </w:rPr>
        <w:t xml:space="preserve">х (погибших) на территории </w:t>
      </w:r>
      <w:r w:rsidRPr="00B74D22">
        <w:rPr>
          <w:sz w:val="28"/>
          <w:szCs w:val="28"/>
        </w:rPr>
        <w:t>СимоновскогоМО».</w:t>
      </w:r>
    </w:p>
    <w:p w:rsidR="007601EC" w:rsidRPr="00B74D22" w:rsidRDefault="007601EC" w:rsidP="007601EC">
      <w:pPr>
        <w:jc w:val="both"/>
        <w:rPr>
          <w:sz w:val="28"/>
          <w:szCs w:val="28"/>
        </w:rPr>
      </w:pPr>
      <w:bookmarkStart w:id="0" w:name="_GoBack"/>
      <w:r w:rsidRPr="00B74D22">
        <w:rPr>
          <w:sz w:val="28"/>
          <w:szCs w:val="28"/>
        </w:rPr>
        <w:t xml:space="preserve">       6.Данное решение вступает в силу со дня его обнародования (опубликования) </w:t>
      </w:r>
      <w:bookmarkEnd w:id="0"/>
      <w:r w:rsidRPr="00B74D22">
        <w:rPr>
          <w:sz w:val="28"/>
          <w:szCs w:val="28"/>
        </w:rPr>
        <w:t>и распространяется на правоотношения, возникшие с 01.02.2026г.</w:t>
      </w:r>
    </w:p>
    <w:p w:rsidR="007601EC" w:rsidRPr="00B74D22" w:rsidRDefault="007601EC" w:rsidP="007601EC">
      <w:pPr>
        <w:jc w:val="both"/>
        <w:rPr>
          <w:sz w:val="28"/>
          <w:szCs w:val="28"/>
        </w:rPr>
      </w:pPr>
      <w:r w:rsidRPr="00B74D22">
        <w:rPr>
          <w:sz w:val="28"/>
          <w:szCs w:val="28"/>
        </w:rPr>
        <w:t xml:space="preserve">      7.Контроль за исполнение настоящего решения возложить на главу администрации Симоновского муниципального образования </w:t>
      </w:r>
      <w:r>
        <w:rPr>
          <w:sz w:val="28"/>
          <w:szCs w:val="28"/>
        </w:rPr>
        <w:t>Кузенкова С.Н.</w:t>
      </w:r>
    </w:p>
    <w:p w:rsidR="007601EC" w:rsidRPr="00B74D22" w:rsidRDefault="007601EC" w:rsidP="007601EC">
      <w:pPr>
        <w:jc w:val="both"/>
        <w:rPr>
          <w:sz w:val="28"/>
          <w:szCs w:val="28"/>
        </w:rPr>
      </w:pPr>
    </w:p>
    <w:p w:rsidR="007601EC" w:rsidRPr="00B74D22" w:rsidRDefault="007601EC" w:rsidP="007601EC">
      <w:pPr>
        <w:jc w:val="both"/>
        <w:rPr>
          <w:b/>
          <w:sz w:val="28"/>
          <w:szCs w:val="28"/>
        </w:rPr>
      </w:pPr>
      <w:r w:rsidRPr="00B74D22">
        <w:rPr>
          <w:b/>
          <w:sz w:val="28"/>
          <w:szCs w:val="28"/>
        </w:rPr>
        <w:t>Глава Симоновского МО                                                   А.Н. Максимкина</w:t>
      </w:r>
    </w:p>
    <w:p w:rsidR="007601EC" w:rsidRPr="00B74D22" w:rsidRDefault="007601EC" w:rsidP="007601EC">
      <w:pPr>
        <w:jc w:val="both"/>
        <w:rPr>
          <w:b/>
          <w:sz w:val="28"/>
          <w:szCs w:val="28"/>
        </w:rPr>
      </w:pPr>
    </w:p>
    <w:p w:rsidR="007601EC" w:rsidRPr="00B74D22" w:rsidRDefault="007601EC" w:rsidP="007601EC">
      <w:pPr>
        <w:jc w:val="both"/>
        <w:rPr>
          <w:b/>
          <w:sz w:val="28"/>
          <w:szCs w:val="28"/>
        </w:rPr>
      </w:pPr>
    </w:p>
    <w:p w:rsidR="007601EC" w:rsidRPr="00B74D22" w:rsidRDefault="007601EC" w:rsidP="007601EC">
      <w:pPr>
        <w:jc w:val="both"/>
        <w:rPr>
          <w:b/>
          <w:sz w:val="28"/>
          <w:szCs w:val="28"/>
        </w:rPr>
      </w:pPr>
    </w:p>
    <w:p w:rsidR="007601EC" w:rsidRPr="00B74D22" w:rsidRDefault="007601EC" w:rsidP="007601EC">
      <w:pPr>
        <w:jc w:val="both"/>
        <w:rPr>
          <w:b/>
          <w:sz w:val="28"/>
          <w:szCs w:val="28"/>
        </w:rPr>
      </w:pPr>
    </w:p>
    <w:p w:rsidR="007601EC" w:rsidRPr="00B74D22" w:rsidRDefault="007601EC" w:rsidP="007601EC">
      <w:pPr>
        <w:jc w:val="both"/>
        <w:rPr>
          <w:b/>
          <w:sz w:val="28"/>
          <w:szCs w:val="28"/>
        </w:rPr>
      </w:pPr>
    </w:p>
    <w:p w:rsidR="007601EC" w:rsidRPr="00B74D22" w:rsidRDefault="007601EC" w:rsidP="007601EC">
      <w:pPr>
        <w:jc w:val="both"/>
        <w:rPr>
          <w:b/>
          <w:sz w:val="28"/>
          <w:szCs w:val="28"/>
        </w:rPr>
      </w:pPr>
    </w:p>
    <w:p w:rsidR="007601EC" w:rsidRPr="00B74D22" w:rsidRDefault="007601EC" w:rsidP="007601EC">
      <w:pPr>
        <w:jc w:val="both"/>
        <w:rPr>
          <w:b/>
          <w:sz w:val="28"/>
          <w:szCs w:val="28"/>
        </w:rPr>
      </w:pPr>
    </w:p>
    <w:p w:rsidR="007601EC" w:rsidRPr="00B74D22" w:rsidRDefault="007601EC" w:rsidP="007601EC">
      <w:pPr>
        <w:jc w:val="both"/>
        <w:rPr>
          <w:b/>
          <w:sz w:val="28"/>
          <w:szCs w:val="28"/>
        </w:rPr>
      </w:pPr>
    </w:p>
    <w:p w:rsidR="007601EC" w:rsidRPr="00B74D22" w:rsidRDefault="007601EC" w:rsidP="007601EC">
      <w:pPr>
        <w:jc w:val="both"/>
        <w:rPr>
          <w:b/>
          <w:sz w:val="28"/>
          <w:szCs w:val="28"/>
        </w:rPr>
      </w:pPr>
    </w:p>
    <w:p w:rsidR="007601EC" w:rsidRPr="00B74D22" w:rsidRDefault="007601EC" w:rsidP="007601EC">
      <w:pPr>
        <w:jc w:val="both"/>
        <w:rPr>
          <w:b/>
          <w:sz w:val="28"/>
          <w:szCs w:val="28"/>
        </w:rPr>
      </w:pPr>
    </w:p>
    <w:p w:rsidR="007601EC" w:rsidRPr="00B74D22" w:rsidRDefault="007601EC" w:rsidP="007601EC">
      <w:pPr>
        <w:jc w:val="both"/>
        <w:rPr>
          <w:b/>
          <w:sz w:val="28"/>
          <w:szCs w:val="28"/>
        </w:rPr>
      </w:pPr>
    </w:p>
    <w:p w:rsidR="007601EC" w:rsidRPr="00B74D22" w:rsidRDefault="007601EC" w:rsidP="007601EC">
      <w:pPr>
        <w:jc w:val="both"/>
        <w:rPr>
          <w:b/>
          <w:sz w:val="28"/>
          <w:szCs w:val="28"/>
        </w:rPr>
      </w:pPr>
    </w:p>
    <w:p w:rsidR="007601EC" w:rsidRPr="00B74D22" w:rsidRDefault="007601EC" w:rsidP="007601EC">
      <w:pPr>
        <w:jc w:val="both"/>
        <w:rPr>
          <w:b/>
          <w:sz w:val="28"/>
          <w:szCs w:val="28"/>
        </w:rPr>
      </w:pPr>
    </w:p>
    <w:p w:rsidR="007601EC" w:rsidRPr="00B74D22" w:rsidRDefault="007601EC" w:rsidP="007601EC">
      <w:pPr>
        <w:jc w:val="both"/>
        <w:rPr>
          <w:b/>
          <w:sz w:val="28"/>
          <w:szCs w:val="28"/>
        </w:rPr>
      </w:pPr>
    </w:p>
    <w:p w:rsidR="007601EC" w:rsidRPr="00B74D22" w:rsidRDefault="007601EC" w:rsidP="007601EC">
      <w:pPr>
        <w:jc w:val="both"/>
        <w:rPr>
          <w:b/>
          <w:sz w:val="28"/>
          <w:szCs w:val="28"/>
        </w:rPr>
      </w:pPr>
    </w:p>
    <w:p w:rsidR="007601EC" w:rsidRPr="00B74D22" w:rsidRDefault="007601EC" w:rsidP="007601EC">
      <w:pPr>
        <w:jc w:val="both"/>
        <w:rPr>
          <w:b/>
          <w:sz w:val="28"/>
          <w:szCs w:val="28"/>
        </w:rPr>
      </w:pPr>
    </w:p>
    <w:p w:rsidR="007601EC" w:rsidRPr="00B74D22" w:rsidRDefault="007601EC" w:rsidP="007601EC">
      <w:pPr>
        <w:jc w:val="both"/>
        <w:rPr>
          <w:b/>
          <w:sz w:val="28"/>
          <w:szCs w:val="28"/>
        </w:rPr>
      </w:pPr>
    </w:p>
    <w:p w:rsidR="007601EC" w:rsidRPr="00B74D22" w:rsidRDefault="007601EC" w:rsidP="007601EC">
      <w:pPr>
        <w:jc w:val="both"/>
        <w:rPr>
          <w:b/>
          <w:sz w:val="28"/>
          <w:szCs w:val="28"/>
        </w:rPr>
      </w:pPr>
    </w:p>
    <w:p w:rsidR="007601EC" w:rsidRPr="00B74D22" w:rsidRDefault="007601EC" w:rsidP="007601EC">
      <w:pPr>
        <w:jc w:val="both"/>
        <w:rPr>
          <w:b/>
          <w:sz w:val="28"/>
          <w:szCs w:val="28"/>
        </w:rPr>
      </w:pPr>
    </w:p>
    <w:p w:rsidR="007601EC" w:rsidRPr="00B74D22" w:rsidRDefault="007601EC" w:rsidP="007601EC">
      <w:pPr>
        <w:jc w:val="both"/>
        <w:rPr>
          <w:b/>
          <w:sz w:val="28"/>
          <w:szCs w:val="28"/>
        </w:rPr>
      </w:pPr>
    </w:p>
    <w:p w:rsidR="007601EC" w:rsidRPr="00B74D22" w:rsidRDefault="007601EC" w:rsidP="007601EC">
      <w:pPr>
        <w:jc w:val="both"/>
        <w:rPr>
          <w:b/>
          <w:sz w:val="28"/>
          <w:szCs w:val="28"/>
        </w:rPr>
      </w:pPr>
    </w:p>
    <w:p w:rsidR="007601EC" w:rsidRPr="00B74D22" w:rsidRDefault="007601EC" w:rsidP="007601EC">
      <w:pPr>
        <w:jc w:val="both"/>
        <w:rPr>
          <w:b/>
          <w:sz w:val="28"/>
          <w:szCs w:val="28"/>
        </w:rPr>
      </w:pPr>
    </w:p>
    <w:p w:rsidR="007601EC" w:rsidRPr="00B74D22" w:rsidRDefault="007601EC" w:rsidP="007601EC">
      <w:pPr>
        <w:jc w:val="both"/>
        <w:rPr>
          <w:b/>
          <w:sz w:val="28"/>
          <w:szCs w:val="28"/>
        </w:rPr>
      </w:pPr>
    </w:p>
    <w:p w:rsidR="007601EC" w:rsidRPr="00B74D22" w:rsidRDefault="007601EC" w:rsidP="007601EC">
      <w:pPr>
        <w:jc w:val="both"/>
        <w:rPr>
          <w:b/>
          <w:sz w:val="28"/>
          <w:szCs w:val="28"/>
        </w:rPr>
      </w:pPr>
    </w:p>
    <w:p w:rsidR="007601EC" w:rsidRPr="00B74D22" w:rsidRDefault="007601EC" w:rsidP="007601EC">
      <w:pPr>
        <w:jc w:val="both"/>
        <w:rPr>
          <w:b/>
          <w:sz w:val="28"/>
          <w:szCs w:val="28"/>
        </w:rPr>
      </w:pPr>
    </w:p>
    <w:p w:rsidR="007601EC" w:rsidRPr="00B74D22" w:rsidRDefault="007601EC" w:rsidP="007601EC">
      <w:pPr>
        <w:jc w:val="both"/>
        <w:rPr>
          <w:b/>
          <w:sz w:val="28"/>
          <w:szCs w:val="28"/>
        </w:rPr>
      </w:pPr>
    </w:p>
    <w:p w:rsidR="007601EC" w:rsidRPr="00B74D22" w:rsidRDefault="007601EC" w:rsidP="007601EC">
      <w:pPr>
        <w:jc w:val="both"/>
        <w:rPr>
          <w:b/>
          <w:sz w:val="28"/>
          <w:szCs w:val="28"/>
        </w:rPr>
      </w:pPr>
    </w:p>
    <w:p w:rsidR="007601EC" w:rsidRPr="00B74D22" w:rsidRDefault="007601EC" w:rsidP="007601EC">
      <w:pPr>
        <w:jc w:val="both"/>
        <w:rPr>
          <w:b/>
          <w:sz w:val="28"/>
          <w:szCs w:val="28"/>
        </w:rPr>
      </w:pPr>
    </w:p>
    <w:p w:rsidR="007601EC" w:rsidRPr="00B74D22" w:rsidRDefault="007601EC" w:rsidP="007601EC">
      <w:pPr>
        <w:jc w:val="both"/>
        <w:rPr>
          <w:b/>
          <w:sz w:val="28"/>
          <w:szCs w:val="28"/>
        </w:rPr>
      </w:pPr>
    </w:p>
    <w:p w:rsidR="007601EC" w:rsidRPr="00B74D22" w:rsidRDefault="007601EC" w:rsidP="007601EC">
      <w:pPr>
        <w:jc w:val="both"/>
        <w:rPr>
          <w:b/>
          <w:sz w:val="28"/>
          <w:szCs w:val="28"/>
        </w:rPr>
      </w:pPr>
    </w:p>
    <w:p w:rsidR="007601EC" w:rsidRPr="00B74D22" w:rsidRDefault="007601EC" w:rsidP="007601EC">
      <w:pPr>
        <w:jc w:val="both"/>
        <w:rPr>
          <w:b/>
          <w:sz w:val="28"/>
          <w:szCs w:val="28"/>
        </w:rPr>
      </w:pPr>
    </w:p>
    <w:p w:rsidR="007601EC" w:rsidRDefault="007601EC" w:rsidP="007601EC">
      <w:pPr>
        <w:jc w:val="both"/>
        <w:rPr>
          <w:b/>
          <w:sz w:val="28"/>
          <w:szCs w:val="28"/>
        </w:rPr>
      </w:pPr>
    </w:p>
    <w:p w:rsidR="00B34D16" w:rsidRDefault="00B34D16" w:rsidP="007601EC">
      <w:pPr>
        <w:jc w:val="both"/>
        <w:rPr>
          <w:b/>
          <w:sz w:val="28"/>
          <w:szCs w:val="28"/>
        </w:rPr>
      </w:pPr>
    </w:p>
    <w:p w:rsidR="00B34D16" w:rsidRDefault="00B34D16" w:rsidP="007601EC">
      <w:pPr>
        <w:jc w:val="both"/>
        <w:rPr>
          <w:b/>
          <w:sz w:val="28"/>
          <w:szCs w:val="28"/>
        </w:rPr>
      </w:pPr>
    </w:p>
    <w:p w:rsidR="007601EC" w:rsidRPr="00B74D22" w:rsidRDefault="007601EC" w:rsidP="007601EC">
      <w:pPr>
        <w:jc w:val="both"/>
        <w:rPr>
          <w:b/>
          <w:sz w:val="28"/>
          <w:szCs w:val="28"/>
        </w:rPr>
      </w:pPr>
    </w:p>
    <w:p w:rsidR="007601EC" w:rsidRPr="00B74D22" w:rsidRDefault="003C4E33" w:rsidP="007601EC">
      <w:pPr>
        <w:jc w:val="both"/>
        <w:rPr>
          <w:b/>
          <w:sz w:val="28"/>
          <w:szCs w:val="28"/>
        </w:rPr>
      </w:pPr>
      <w:r>
        <w:rPr>
          <w:sz w:val="20"/>
          <w:szCs w:val="20"/>
        </w:rPr>
        <w:lastRenderedPageBreak/>
        <w:t xml:space="preserve">                                                                                                                                     </w:t>
      </w:r>
      <w:r w:rsidR="007601EC" w:rsidRPr="00B74D22">
        <w:rPr>
          <w:sz w:val="20"/>
          <w:szCs w:val="20"/>
        </w:rPr>
        <w:t>Приложение №1</w:t>
      </w:r>
    </w:p>
    <w:p w:rsidR="007601EC" w:rsidRPr="00B74D22" w:rsidRDefault="007601EC" w:rsidP="007601EC">
      <w:pPr>
        <w:pStyle w:val="a3"/>
        <w:jc w:val="center"/>
        <w:rPr>
          <w:sz w:val="20"/>
          <w:szCs w:val="20"/>
        </w:rPr>
      </w:pPr>
      <w:r w:rsidRPr="00B74D22">
        <w:rPr>
          <w:sz w:val="20"/>
          <w:szCs w:val="20"/>
        </w:rPr>
        <w:t xml:space="preserve">                                                                                                                                  к решению  Совета  депутатов</w:t>
      </w:r>
    </w:p>
    <w:p w:rsidR="007601EC" w:rsidRPr="00B74D22" w:rsidRDefault="007601EC" w:rsidP="007601EC">
      <w:pPr>
        <w:pStyle w:val="a3"/>
        <w:jc w:val="center"/>
        <w:rPr>
          <w:sz w:val="20"/>
          <w:szCs w:val="20"/>
        </w:rPr>
      </w:pPr>
      <w:r w:rsidRPr="00B74D22">
        <w:rPr>
          <w:sz w:val="20"/>
          <w:szCs w:val="20"/>
        </w:rPr>
        <w:t xml:space="preserve">                                                                                                                 Симоновского    МО</w:t>
      </w:r>
    </w:p>
    <w:p w:rsidR="007601EC" w:rsidRPr="00B74D22" w:rsidRDefault="003C4E33" w:rsidP="007601EC">
      <w:pPr>
        <w:pStyle w:val="a3"/>
        <w:jc w:val="center"/>
        <w:rPr>
          <w:sz w:val="20"/>
          <w:szCs w:val="20"/>
        </w:rPr>
      </w:pPr>
      <w:r>
        <w:rPr>
          <w:sz w:val="20"/>
          <w:szCs w:val="20"/>
        </w:rPr>
        <w:t xml:space="preserve">                                                                                                                         № </w:t>
      </w:r>
      <w:r w:rsidR="00B34D16">
        <w:rPr>
          <w:sz w:val="20"/>
          <w:szCs w:val="20"/>
        </w:rPr>
        <w:t>43-182</w:t>
      </w:r>
      <w:r w:rsidR="007601EC" w:rsidRPr="00B74D22">
        <w:rPr>
          <w:sz w:val="20"/>
          <w:szCs w:val="20"/>
        </w:rPr>
        <w:t xml:space="preserve">  от </w:t>
      </w:r>
      <w:r w:rsidR="00B34D16">
        <w:rPr>
          <w:sz w:val="20"/>
          <w:szCs w:val="20"/>
        </w:rPr>
        <w:t>26.2.</w:t>
      </w:r>
      <w:r w:rsidR="007601EC" w:rsidRPr="00B74D22">
        <w:rPr>
          <w:sz w:val="20"/>
          <w:szCs w:val="20"/>
        </w:rPr>
        <w:t>2026</w:t>
      </w:r>
      <w:r>
        <w:rPr>
          <w:sz w:val="20"/>
          <w:szCs w:val="20"/>
        </w:rPr>
        <w:t xml:space="preserve"> </w:t>
      </w:r>
      <w:r w:rsidR="007601EC" w:rsidRPr="00B74D22">
        <w:rPr>
          <w:sz w:val="20"/>
          <w:szCs w:val="20"/>
        </w:rPr>
        <w:t xml:space="preserve">г.                                      </w:t>
      </w:r>
    </w:p>
    <w:p w:rsidR="007601EC" w:rsidRPr="00B74D22" w:rsidRDefault="007601EC" w:rsidP="007601EC">
      <w:pPr>
        <w:jc w:val="both"/>
        <w:rPr>
          <w:b/>
          <w:sz w:val="28"/>
          <w:szCs w:val="28"/>
        </w:rPr>
      </w:pPr>
    </w:p>
    <w:p w:rsidR="007601EC" w:rsidRPr="00B74D22" w:rsidRDefault="007601EC" w:rsidP="007601EC">
      <w:pPr>
        <w:tabs>
          <w:tab w:val="center" w:pos="4677"/>
        </w:tabs>
        <w:jc w:val="both"/>
        <w:rPr>
          <w:b/>
        </w:rPr>
      </w:pPr>
      <w:r w:rsidRPr="00B74D22">
        <w:tab/>
      </w:r>
    </w:p>
    <w:p w:rsidR="007601EC" w:rsidRPr="006F5BBD" w:rsidRDefault="007601EC" w:rsidP="007601EC">
      <w:pPr>
        <w:tabs>
          <w:tab w:val="center" w:pos="4677"/>
        </w:tabs>
        <w:jc w:val="center"/>
        <w:rPr>
          <w:b/>
          <w:sz w:val="28"/>
        </w:rPr>
      </w:pPr>
      <w:r w:rsidRPr="006F5BBD">
        <w:rPr>
          <w:b/>
          <w:sz w:val="28"/>
        </w:rPr>
        <w:t>Требования</w:t>
      </w:r>
    </w:p>
    <w:p w:rsidR="007601EC" w:rsidRPr="006F5BBD" w:rsidRDefault="007601EC" w:rsidP="007601EC">
      <w:pPr>
        <w:jc w:val="both"/>
        <w:rPr>
          <w:sz w:val="28"/>
        </w:rPr>
      </w:pPr>
      <w:r w:rsidRPr="006F5BBD">
        <w:rPr>
          <w:b/>
          <w:sz w:val="28"/>
        </w:rPr>
        <w:t>к качеству услуг, предоставляемых согласно гарантированному перечню услуг по пог</w:t>
      </w:r>
      <w:r>
        <w:rPr>
          <w:b/>
          <w:sz w:val="28"/>
        </w:rPr>
        <w:t>ребению умерших (погибших), вСимоновском</w:t>
      </w:r>
      <w:r w:rsidRPr="006F5BBD">
        <w:rPr>
          <w:b/>
          <w:sz w:val="28"/>
        </w:rPr>
        <w:t xml:space="preserve"> муниципальном образовании</w:t>
      </w:r>
    </w:p>
    <w:p w:rsidR="007601EC" w:rsidRPr="00B74D22" w:rsidRDefault="007601EC" w:rsidP="007601EC">
      <w:pPr>
        <w:jc w:val="both"/>
      </w:pPr>
    </w:p>
    <w:p w:rsidR="007601EC" w:rsidRPr="00B74D22" w:rsidRDefault="007601EC" w:rsidP="007601EC">
      <w:pPr>
        <w:jc w:val="both"/>
      </w:pPr>
      <w:r w:rsidRPr="00B74D22">
        <w:tab/>
        <w:t>1.Оформление документов, необходимых для погребения.</w:t>
      </w:r>
    </w:p>
    <w:p w:rsidR="007601EC" w:rsidRPr="00B74D22" w:rsidRDefault="007601EC" w:rsidP="007601EC">
      <w:pPr>
        <w:jc w:val="both"/>
      </w:pPr>
      <w:r w:rsidRPr="00B74D22">
        <w:tab/>
        <w:t>Оформление документов, необходимых для погребения</w:t>
      </w:r>
      <w:proofErr w:type="gramStart"/>
      <w:r w:rsidRPr="00B74D22">
        <w:t xml:space="preserve"> ,</w:t>
      </w:r>
      <w:proofErr w:type="gramEnd"/>
      <w:r w:rsidRPr="00B74D22">
        <w:t xml:space="preserve"> включает в себя :</w:t>
      </w:r>
    </w:p>
    <w:p w:rsidR="007601EC" w:rsidRPr="00B74D22" w:rsidRDefault="007601EC" w:rsidP="007601EC">
      <w:pPr>
        <w:jc w:val="both"/>
      </w:pPr>
      <w:r w:rsidRPr="00B74D22">
        <w:tab/>
        <w:t>- прием заказа на захоронение;</w:t>
      </w:r>
    </w:p>
    <w:p w:rsidR="007601EC" w:rsidRPr="00B74D22" w:rsidRDefault="007601EC" w:rsidP="007601EC">
      <w:pPr>
        <w:jc w:val="both"/>
      </w:pPr>
      <w:r w:rsidRPr="00B74D22">
        <w:tab/>
        <w:t>- оформление свидетельства о смерти в ЗАГСе;</w:t>
      </w:r>
    </w:p>
    <w:p w:rsidR="007601EC" w:rsidRPr="00B74D22" w:rsidRDefault="007601EC" w:rsidP="007601EC">
      <w:pPr>
        <w:jc w:val="both"/>
      </w:pPr>
      <w:r w:rsidRPr="00B74D22">
        <w:tab/>
        <w:t>- оформление заказа на могилу;</w:t>
      </w:r>
    </w:p>
    <w:p w:rsidR="007601EC" w:rsidRPr="00B74D22" w:rsidRDefault="007601EC" w:rsidP="007601EC">
      <w:pPr>
        <w:jc w:val="both"/>
      </w:pPr>
      <w:r w:rsidRPr="00B74D22">
        <w:tab/>
        <w:t>- оформление разрешения на захоронение и доставка разрешения на кладбище;</w:t>
      </w:r>
    </w:p>
    <w:p w:rsidR="007601EC" w:rsidRPr="00B74D22" w:rsidRDefault="007601EC" w:rsidP="007601EC">
      <w:pPr>
        <w:jc w:val="both"/>
      </w:pPr>
      <w:r w:rsidRPr="00B74D22">
        <w:tab/>
        <w:t>- оформление удостоверения о захоронении</w:t>
      </w:r>
      <w:proofErr w:type="gramStart"/>
      <w:r w:rsidRPr="00B74D22">
        <w:t xml:space="preserve"> ;</w:t>
      </w:r>
      <w:proofErr w:type="gramEnd"/>
    </w:p>
    <w:p w:rsidR="007601EC" w:rsidRPr="00B74D22" w:rsidRDefault="007601EC" w:rsidP="007601EC">
      <w:pPr>
        <w:jc w:val="both"/>
      </w:pPr>
      <w:r w:rsidRPr="00B74D22">
        <w:tab/>
        <w:t>2.Представление и доставка гроба и других предметов, необходимых для погребения.</w:t>
      </w:r>
    </w:p>
    <w:p w:rsidR="007601EC" w:rsidRPr="00B74D22" w:rsidRDefault="007601EC" w:rsidP="007601EC">
      <w:pPr>
        <w:jc w:val="both"/>
      </w:pPr>
      <w:r w:rsidRPr="00B74D22">
        <w:tab/>
        <w:t>Предоставляется гроб, изготовленный из обрезного пиломатериала (сосна) толщиной не менее 25 мм.</w:t>
      </w:r>
    </w:p>
    <w:p w:rsidR="007601EC" w:rsidRPr="00B74D22" w:rsidRDefault="007601EC" w:rsidP="007601EC">
      <w:pPr>
        <w:jc w:val="both"/>
      </w:pPr>
      <w:r w:rsidRPr="00B74D22">
        <w:tab/>
        <w:t xml:space="preserve">Доставка гроба и других предметов, необходимых для погребения, производится </w:t>
      </w:r>
    </w:p>
    <w:p w:rsidR="007601EC" w:rsidRPr="00B74D22" w:rsidRDefault="007601EC" w:rsidP="007601EC">
      <w:pPr>
        <w:jc w:val="both"/>
      </w:pPr>
      <w:r w:rsidRPr="00B74D22">
        <w:t>согласно  счету-заказу до места нахождения тела умершег</w:t>
      </w:r>
      <w:proofErr w:type="gramStart"/>
      <w:r w:rsidRPr="00B74D22">
        <w:t>о(</w:t>
      </w:r>
      <w:proofErr w:type="gramEnd"/>
      <w:r w:rsidRPr="00B74D22">
        <w:t xml:space="preserve"> адрес, морг ) в назначенное заказчиком время и осуществляется службой ритуальных услуг. Для доставки гроба предоставляется специально оборудованный транспорт.</w:t>
      </w:r>
    </w:p>
    <w:p w:rsidR="007601EC" w:rsidRPr="00B74D22" w:rsidRDefault="007601EC" w:rsidP="007601EC">
      <w:pPr>
        <w:jc w:val="both"/>
      </w:pPr>
      <w:r w:rsidRPr="00B74D22">
        <w:tab/>
        <w:t>3.Перевозка тела (останков) умершего на кладбище.</w:t>
      </w:r>
    </w:p>
    <w:p w:rsidR="007601EC" w:rsidRPr="00B74D22" w:rsidRDefault="007601EC" w:rsidP="007601EC">
      <w:pPr>
        <w:jc w:val="both"/>
      </w:pPr>
      <w:r w:rsidRPr="00B74D22">
        <w:tab/>
        <w:t xml:space="preserve">Прибытие автокатафалка в указанное время по адресу заказчика. Вынос  закрытого гроба с телом  </w:t>
      </w:r>
      <w:proofErr w:type="gramStart"/>
      <w:r w:rsidRPr="00B74D22">
        <w:t xml:space="preserve">( </w:t>
      </w:r>
      <w:proofErr w:type="gramEnd"/>
      <w:r w:rsidRPr="00B74D22">
        <w:t xml:space="preserve">останками) умершего и установка в автокатафалке осуществляется 4 рабочими службы ритуальных услуг из помещения морга или дома. Перевозка тела (останков) умершего на кладбище и перенос  к месту захоронения. </w:t>
      </w:r>
    </w:p>
    <w:p w:rsidR="007601EC" w:rsidRPr="00B74D22" w:rsidRDefault="007601EC" w:rsidP="007601EC">
      <w:pPr>
        <w:jc w:val="both"/>
      </w:pPr>
      <w:r w:rsidRPr="00B74D22">
        <w:tab/>
        <w:t>4.Погребение</w:t>
      </w:r>
    </w:p>
    <w:p w:rsidR="007601EC" w:rsidRPr="00B74D22" w:rsidRDefault="007601EC" w:rsidP="007601EC">
      <w:pPr>
        <w:jc w:val="both"/>
      </w:pPr>
      <w:r w:rsidRPr="00B74D22">
        <w:tab/>
        <w:t>погребение включает</w:t>
      </w:r>
      <w:proofErr w:type="gramStart"/>
      <w:r w:rsidRPr="00B74D22">
        <w:t xml:space="preserve"> :</w:t>
      </w:r>
      <w:proofErr w:type="gramEnd"/>
    </w:p>
    <w:p w:rsidR="007601EC" w:rsidRPr="00B74D22" w:rsidRDefault="007601EC" w:rsidP="007601EC">
      <w:pPr>
        <w:jc w:val="both"/>
      </w:pPr>
      <w:r w:rsidRPr="00B74D22">
        <w:tab/>
        <w:t>-расчистку и разметку места могилы;</w:t>
      </w:r>
    </w:p>
    <w:p w:rsidR="007601EC" w:rsidRPr="00B74D22" w:rsidRDefault="007601EC" w:rsidP="007601EC">
      <w:pPr>
        <w:jc w:val="both"/>
      </w:pPr>
      <w:r w:rsidRPr="00B74D22">
        <w:tab/>
        <w:t>-рытье могилы установленного размера</w:t>
      </w:r>
      <w:proofErr w:type="gramStart"/>
      <w:r w:rsidRPr="00B74D22">
        <w:t xml:space="preserve">( </w:t>
      </w:r>
      <w:proofErr w:type="gramEnd"/>
      <w:r w:rsidRPr="00B74D22">
        <w:t>2,0 х 1,0 х 2,0 м) на отведенном участке</w:t>
      </w:r>
    </w:p>
    <w:p w:rsidR="007601EC" w:rsidRPr="00B74D22" w:rsidRDefault="007601EC" w:rsidP="007601EC">
      <w:pPr>
        <w:jc w:val="both"/>
      </w:pPr>
      <w:r w:rsidRPr="00B74D22">
        <w:t>кладбища землекопами вручную или с  использованием механизированных средств;</w:t>
      </w:r>
    </w:p>
    <w:p w:rsidR="007601EC" w:rsidRPr="00B74D22" w:rsidRDefault="007601EC" w:rsidP="007601EC">
      <w:pPr>
        <w:jc w:val="both"/>
      </w:pPr>
      <w:r w:rsidRPr="00B74D22">
        <w:tab/>
        <w:t xml:space="preserve">- зачистку могилы </w:t>
      </w:r>
      <w:proofErr w:type="gramStart"/>
      <w:r w:rsidRPr="00B74D22">
        <w:t xml:space="preserve">( </w:t>
      </w:r>
      <w:proofErr w:type="gramEnd"/>
      <w:r w:rsidRPr="00B74D22">
        <w:t>осуществляется вручную);</w:t>
      </w:r>
    </w:p>
    <w:p w:rsidR="007601EC" w:rsidRPr="00B74D22" w:rsidRDefault="007601EC" w:rsidP="007601EC">
      <w:pPr>
        <w:jc w:val="both"/>
      </w:pPr>
      <w:r w:rsidRPr="00B74D22">
        <w:tab/>
        <w:t xml:space="preserve">-опускание гроба в могилу рабочими  специализированной службы </w:t>
      </w:r>
      <w:proofErr w:type="gramStart"/>
      <w:r w:rsidRPr="00B74D22">
        <w:t>ритуальных</w:t>
      </w:r>
      <w:proofErr w:type="gramEnd"/>
    </w:p>
    <w:p w:rsidR="007601EC" w:rsidRPr="00B74D22" w:rsidRDefault="007601EC" w:rsidP="007601EC">
      <w:pPr>
        <w:jc w:val="both"/>
      </w:pPr>
      <w:r w:rsidRPr="00B74D22">
        <w:t>услуг из четырех человек;</w:t>
      </w:r>
    </w:p>
    <w:p w:rsidR="007601EC" w:rsidRPr="00B74D22" w:rsidRDefault="007601EC" w:rsidP="007601EC">
      <w:pPr>
        <w:jc w:val="both"/>
      </w:pPr>
      <w:r w:rsidRPr="00B74D22">
        <w:tab/>
        <w:t>-засыпку могилы вручную или механизированным способом;</w:t>
      </w:r>
    </w:p>
    <w:p w:rsidR="007601EC" w:rsidRPr="00B74D22" w:rsidRDefault="007601EC" w:rsidP="007601EC">
      <w:pPr>
        <w:jc w:val="both"/>
      </w:pPr>
      <w:r w:rsidRPr="00B74D22">
        <w:tab/>
        <w:t>-устройство надмогильного холма;</w:t>
      </w:r>
    </w:p>
    <w:p w:rsidR="007601EC" w:rsidRPr="00B74D22" w:rsidRDefault="007601EC" w:rsidP="007601EC">
      <w:pPr>
        <w:jc w:val="both"/>
      </w:pPr>
      <w:r w:rsidRPr="00B74D22">
        <w:tab/>
        <w:t xml:space="preserve">-установку регистрационной таблички;                                              </w:t>
      </w:r>
    </w:p>
    <w:p w:rsidR="007601EC" w:rsidRPr="00B74D22" w:rsidRDefault="007601EC" w:rsidP="007601EC">
      <w:pPr>
        <w:jc w:val="both"/>
        <w:rPr>
          <w:b/>
          <w:sz w:val="28"/>
          <w:szCs w:val="28"/>
        </w:rPr>
      </w:pPr>
    </w:p>
    <w:p w:rsidR="007601EC" w:rsidRPr="00B74D22" w:rsidRDefault="007601EC" w:rsidP="007601EC">
      <w:pPr>
        <w:pStyle w:val="a3"/>
        <w:jc w:val="both"/>
        <w:rPr>
          <w:sz w:val="20"/>
          <w:szCs w:val="20"/>
        </w:rPr>
      </w:pPr>
    </w:p>
    <w:p w:rsidR="007601EC" w:rsidRPr="00B74D22" w:rsidRDefault="007601EC" w:rsidP="007601EC">
      <w:pPr>
        <w:pStyle w:val="a3"/>
        <w:jc w:val="both"/>
        <w:rPr>
          <w:sz w:val="20"/>
          <w:szCs w:val="20"/>
        </w:rPr>
      </w:pPr>
    </w:p>
    <w:p w:rsidR="007601EC" w:rsidRPr="00B74D22" w:rsidRDefault="007601EC" w:rsidP="007601EC">
      <w:pPr>
        <w:pStyle w:val="a3"/>
        <w:jc w:val="both"/>
        <w:rPr>
          <w:sz w:val="20"/>
          <w:szCs w:val="20"/>
        </w:rPr>
      </w:pPr>
    </w:p>
    <w:p w:rsidR="007601EC" w:rsidRPr="00B74D22" w:rsidRDefault="007601EC" w:rsidP="007601EC">
      <w:pPr>
        <w:pStyle w:val="a3"/>
        <w:jc w:val="both"/>
        <w:rPr>
          <w:sz w:val="20"/>
          <w:szCs w:val="20"/>
        </w:rPr>
      </w:pPr>
    </w:p>
    <w:p w:rsidR="007601EC" w:rsidRPr="00B74D22" w:rsidRDefault="007601EC" w:rsidP="007601EC">
      <w:pPr>
        <w:pStyle w:val="a3"/>
        <w:jc w:val="both"/>
        <w:rPr>
          <w:sz w:val="20"/>
          <w:szCs w:val="20"/>
        </w:rPr>
      </w:pPr>
    </w:p>
    <w:p w:rsidR="007601EC" w:rsidRPr="00B74D22" w:rsidRDefault="007601EC" w:rsidP="007601EC">
      <w:pPr>
        <w:pStyle w:val="a3"/>
        <w:jc w:val="both"/>
        <w:rPr>
          <w:sz w:val="20"/>
          <w:szCs w:val="20"/>
        </w:rPr>
      </w:pPr>
    </w:p>
    <w:p w:rsidR="007601EC" w:rsidRPr="00B74D22" w:rsidRDefault="007601EC" w:rsidP="007601EC">
      <w:pPr>
        <w:pStyle w:val="a3"/>
        <w:jc w:val="center"/>
        <w:rPr>
          <w:sz w:val="20"/>
          <w:szCs w:val="20"/>
        </w:rPr>
      </w:pPr>
    </w:p>
    <w:p w:rsidR="007601EC" w:rsidRPr="00B74D22" w:rsidRDefault="007601EC" w:rsidP="007601EC">
      <w:pPr>
        <w:pStyle w:val="a3"/>
        <w:jc w:val="center"/>
        <w:rPr>
          <w:sz w:val="20"/>
          <w:szCs w:val="20"/>
        </w:rPr>
      </w:pPr>
    </w:p>
    <w:p w:rsidR="007601EC" w:rsidRDefault="007601EC" w:rsidP="007601EC">
      <w:pPr>
        <w:pStyle w:val="a3"/>
        <w:rPr>
          <w:sz w:val="20"/>
          <w:szCs w:val="20"/>
        </w:rPr>
      </w:pPr>
    </w:p>
    <w:p w:rsidR="007601EC" w:rsidRDefault="007601EC" w:rsidP="007601EC">
      <w:pPr>
        <w:pStyle w:val="a3"/>
        <w:rPr>
          <w:sz w:val="20"/>
          <w:szCs w:val="20"/>
        </w:rPr>
      </w:pPr>
    </w:p>
    <w:p w:rsidR="007601EC" w:rsidRPr="00B74D22" w:rsidRDefault="007601EC" w:rsidP="007601EC">
      <w:pPr>
        <w:pStyle w:val="a3"/>
        <w:rPr>
          <w:sz w:val="20"/>
          <w:szCs w:val="20"/>
        </w:rPr>
      </w:pPr>
    </w:p>
    <w:p w:rsidR="007601EC" w:rsidRPr="00B74D22" w:rsidRDefault="007601EC" w:rsidP="007601EC">
      <w:pPr>
        <w:pStyle w:val="a3"/>
        <w:rPr>
          <w:sz w:val="20"/>
          <w:szCs w:val="20"/>
        </w:rPr>
      </w:pPr>
      <w:r w:rsidRPr="00B74D22">
        <w:rPr>
          <w:sz w:val="20"/>
          <w:szCs w:val="20"/>
        </w:rPr>
        <w:lastRenderedPageBreak/>
        <w:t xml:space="preserve">                                                                                                           </w:t>
      </w:r>
      <w:r w:rsidR="003C4E33">
        <w:rPr>
          <w:sz w:val="20"/>
          <w:szCs w:val="20"/>
        </w:rPr>
        <w:t xml:space="preserve">                          </w:t>
      </w:r>
      <w:r w:rsidRPr="00B74D22">
        <w:rPr>
          <w:sz w:val="20"/>
          <w:szCs w:val="20"/>
        </w:rPr>
        <w:t>Приложение №2</w:t>
      </w:r>
    </w:p>
    <w:p w:rsidR="007601EC" w:rsidRPr="00B74D22" w:rsidRDefault="007601EC" w:rsidP="007601EC">
      <w:pPr>
        <w:pStyle w:val="a3"/>
        <w:jc w:val="center"/>
        <w:rPr>
          <w:sz w:val="20"/>
          <w:szCs w:val="20"/>
        </w:rPr>
      </w:pPr>
      <w:r w:rsidRPr="00B74D22">
        <w:rPr>
          <w:sz w:val="20"/>
          <w:szCs w:val="20"/>
        </w:rPr>
        <w:t xml:space="preserve">                                                                                                                                   к решению  Совета  депутатов</w:t>
      </w:r>
    </w:p>
    <w:p w:rsidR="00B34D16" w:rsidRPr="00B74D22" w:rsidRDefault="003C4E33" w:rsidP="00B34D16">
      <w:pPr>
        <w:pStyle w:val="a3"/>
        <w:jc w:val="center"/>
        <w:rPr>
          <w:sz w:val="20"/>
          <w:szCs w:val="20"/>
        </w:rPr>
      </w:pPr>
      <w:r>
        <w:rPr>
          <w:sz w:val="20"/>
          <w:szCs w:val="20"/>
        </w:rPr>
        <w:t xml:space="preserve">                                                                                                               Симоновского  </w:t>
      </w:r>
      <w:r w:rsidR="00B34D16" w:rsidRPr="00B74D22">
        <w:rPr>
          <w:sz w:val="20"/>
          <w:szCs w:val="20"/>
        </w:rPr>
        <w:t>МО</w:t>
      </w:r>
    </w:p>
    <w:p w:rsidR="00B34D16" w:rsidRPr="00B74D22" w:rsidRDefault="003C4E33" w:rsidP="00B34D16">
      <w:pPr>
        <w:pStyle w:val="a3"/>
        <w:jc w:val="center"/>
        <w:rPr>
          <w:sz w:val="20"/>
          <w:szCs w:val="20"/>
        </w:rPr>
      </w:pPr>
      <w:r>
        <w:rPr>
          <w:sz w:val="20"/>
          <w:szCs w:val="20"/>
        </w:rPr>
        <w:t xml:space="preserve">                                                                                                                       №</w:t>
      </w:r>
      <w:r w:rsidR="00B34D16">
        <w:rPr>
          <w:sz w:val="20"/>
          <w:szCs w:val="20"/>
        </w:rPr>
        <w:t>43-182</w:t>
      </w:r>
      <w:r w:rsidR="00B34D16" w:rsidRPr="00B74D22">
        <w:rPr>
          <w:sz w:val="20"/>
          <w:szCs w:val="20"/>
        </w:rPr>
        <w:t xml:space="preserve">  от </w:t>
      </w:r>
      <w:r w:rsidR="00B34D16">
        <w:rPr>
          <w:sz w:val="20"/>
          <w:szCs w:val="20"/>
        </w:rPr>
        <w:t>26.2.</w:t>
      </w:r>
      <w:r w:rsidR="00B34D16" w:rsidRPr="00B74D22">
        <w:rPr>
          <w:sz w:val="20"/>
          <w:szCs w:val="20"/>
        </w:rPr>
        <w:t>2026</w:t>
      </w:r>
      <w:r>
        <w:rPr>
          <w:sz w:val="20"/>
          <w:szCs w:val="20"/>
        </w:rPr>
        <w:t xml:space="preserve"> </w:t>
      </w:r>
      <w:r w:rsidR="00B34D16" w:rsidRPr="00B74D22">
        <w:rPr>
          <w:sz w:val="20"/>
          <w:szCs w:val="20"/>
        </w:rPr>
        <w:t xml:space="preserve">г.                                      </w:t>
      </w:r>
    </w:p>
    <w:p w:rsidR="007601EC" w:rsidRPr="00B74D22" w:rsidRDefault="007601EC" w:rsidP="00B34D16">
      <w:pPr>
        <w:pStyle w:val="a3"/>
        <w:jc w:val="center"/>
        <w:rPr>
          <w:b/>
          <w:sz w:val="28"/>
          <w:szCs w:val="28"/>
        </w:rPr>
      </w:pPr>
    </w:p>
    <w:p w:rsidR="007601EC" w:rsidRPr="00B74D22" w:rsidRDefault="007601EC" w:rsidP="007601EC">
      <w:pPr>
        <w:tabs>
          <w:tab w:val="center" w:pos="4677"/>
        </w:tabs>
        <w:jc w:val="both"/>
        <w:rPr>
          <w:b/>
        </w:rPr>
      </w:pPr>
    </w:p>
    <w:p w:rsidR="007601EC" w:rsidRPr="00B74D22" w:rsidRDefault="007601EC" w:rsidP="007601EC">
      <w:pPr>
        <w:tabs>
          <w:tab w:val="center" w:pos="4677"/>
        </w:tabs>
        <w:jc w:val="center"/>
        <w:rPr>
          <w:b/>
        </w:rPr>
      </w:pPr>
      <w:r w:rsidRPr="00B74D22">
        <w:rPr>
          <w:b/>
        </w:rPr>
        <w:t>Требования</w:t>
      </w:r>
    </w:p>
    <w:p w:rsidR="007601EC" w:rsidRPr="00B74D22" w:rsidRDefault="007601EC" w:rsidP="007601EC">
      <w:pPr>
        <w:jc w:val="both"/>
      </w:pPr>
      <w:r w:rsidRPr="00B74D22">
        <w:rPr>
          <w:b/>
        </w:rPr>
        <w:t xml:space="preserve">к качеству услуг  по погребению умерших (погибших), не имеющих супруга, близких родственников, иных родственников либо законного представителя  умершего, в   </w:t>
      </w:r>
      <w:r>
        <w:rPr>
          <w:b/>
        </w:rPr>
        <w:t>Симоновском</w:t>
      </w:r>
      <w:r w:rsidRPr="00B74D22">
        <w:rPr>
          <w:b/>
        </w:rPr>
        <w:t xml:space="preserve">  муниципальном образовании</w:t>
      </w:r>
    </w:p>
    <w:p w:rsidR="007601EC" w:rsidRPr="00B74D22" w:rsidRDefault="007601EC" w:rsidP="007601EC">
      <w:pPr>
        <w:jc w:val="both"/>
      </w:pPr>
    </w:p>
    <w:p w:rsidR="007601EC" w:rsidRPr="00B74D22" w:rsidRDefault="007601EC" w:rsidP="007601EC">
      <w:pPr>
        <w:jc w:val="both"/>
      </w:pPr>
      <w:r w:rsidRPr="00B74D22">
        <w:tab/>
        <w:t>1.Оформление документов, необходимых для погребения.</w:t>
      </w:r>
    </w:p>
    <w:p w:rsidR="007601EC" w:rsidRPr="00B74D22" w:rsidRDefault="007601EC" w:rsidP="007601EC">
      <w:pPr>
        <w:jc w:val="both"/>
      </w:pPr>
      <w:r w:rsidRPr="00B74D22">
        <w:tab/>
        <w:t>Оформление документов, необходимых для погребения</w:t>
      </w:r>
      <w:proofErr w:type="gramStart"/>
      <w:r w:rsidRPr="00B74D22">
        <w:t xml:space="preserve"> ,</w:t>
      </w:r>
      <w:proofErr w:type="gramEnd"/>
      <w:r w:rsidRPr="00B74D22">
        <w:t xml:space="preserve"> включает в себя :</w:t>
      </w:r>
    </w:p>
    <w:p w:rsidR="007601EC" w:rsidRPr="00B74D22" w:rsidRDefault="007601EC" w:rsidP="007601EC">
      <w:pPr>
        <w:jc w:val="both"/>
      </w:pPr>
      <w:r w:rsidRPr="00B74D22">
        <w:tab/>
        <w:t>- прием заказа на захоронение;</w:t>
      </w:r>
    </w:p>
    <w:p w:rsidR="007601EC" w:rsidRPr="00B74D22" w:rsidRDefault="007601EC" w:rsidP="007601EC">
      <w:pPr>
        <w:jc w:val="both"/>
      </w:pPr>
      <w:r w:rsidRPr="00B74D22">
        <w:tab/>
        <w:t>- оформление свидетельства о смерти в ЗАГСе;</w:t>
      </w:r>
    </w:p>
    <w:p w:rsidR="007601EC" w:rsidRPr="00B74D22" w:rsidRDefault="007601EC" w:rsidP="007601EC">
      <w:pPr>
        <w:jc w:val="both"/>
      </w:pPr>
      <w:r w:rsidRPr="00B74D22">
        <w:tab/>
        <w:t>- оформление заказа на могилу;</w:t>
      </w:r>
    </w:p>
    <w:p w:rsidR="007601EC" w:rsidRPr="00B74D22" w:rsidRDefault="007601EC" w:rsidP="007601EC">
      <w:pPr>
        <w:jc w:val="both"/>
      </w:pPr>
      <w:r w:rsidRPr="00B74D22">
        <w:tab/>
        <w:t>- оформление разрешения на захоронение и доставка разрешения на кладбище;</w:t>
      </w:r>
    </w:p>
    <w:p w:rsidR="007601EC" w:rsidRPr="00B74D22" w:rsidRDefault="007601EC" w:rsidP="007601EC">
      <w:pPr>
        <w:jc w:val="both"/>
      </w:pPr>
      <w:r w:rsidRPr="00B74D22">
        <w:tab/>
        <w:t>- оформление удостоверения о захоронении</w:t>
      </w:r>
      <w:proofErr w:type="gramStart"/>
      <w:r w:rsidRPr="00B74D22">
        <w:t xml:space="preserve"> ;</w:t>
      </w:r>
      <w:proofErr w:type="gramEnd"/>
    </w:p>
    <w:p w:rsidR="007601EC" w:rsidRPr="00B74D22" w:rsidRDefault="007601EC" w:rsidP="007601EC">
      <w:pPr>
        <w:jc w:val="both"/>
      </w:pPr>
      <w:r w:rsidRPr="00B74D22">
        <w:tab/>
        <w:t>2.Представление и доставка гроба и других предметов, необходимых для погребения.</w:t>
      </w:r>
    </w:p>
    <w:p w:rsidR="007601EC" w:rsidRPr="00B74D22" w:rsidRDefault="007601EC" w:rsidP="007601EC">
      <w:pPr>
        <w:jc w:val="both"/>
      </w:pPr>
      <w:r w:rsidRPr="00B74D22">
        <w:tab/>
        <w:t>Предоставляется гроб, изготовленный из обрезного пиломатериала (сосна) толщиной не менее 25 мм.</w:t>
      </w:r>
    </w:p>
    <w:p w:rsidR="007601EC" w:rsidRPr="00B74D22" w:rsidRDefault="007601EC" w:rsidP="007601EC">
      <w:pPr>
        <w:jc w:val="both"/>
      </w:pPr>
      <w:r w:rsidRPr="00B74D22">
        <w:tab/>
        <w:t xml:space="preserve">Доставка гроба и других предметов, необходимых для погребения, производится </w:t>
      </w:r>
    </w:p>
    <w:p w:rsidR="007601EC" w:rsidRPr="00B74D22" w:rsidRDefault="007601EC" w:rsidP="007601EC">
      <w:pPr>
        <w:jc w:val="both"/>
      </w:pPr>
      <w:r w:rsidRPr="00B74D22">
        <w:t>согласно  счету-заказу до места нахождения тела умершег</w:t>
      </w:r>
      <w:proofErr w:type="gramStart"/>
      <w:r w:rsidRPr="00B74D22">
        <w:t>о(</w:t>
      </w:r>
      <w:proofErr w:type="gramEnd"/>
      <w:r w:rsidRPr="00B74D22">
        <w:t xml:space="preserve"> адрес, морг ) в назначенное заказчиком время и осуществляется службой ритуальных услуг. Для доставки гроба предоставляется специально оборудованный транспорт.</w:t>
      </w:r>
    </w:p>
    <w:p w:rsidR="007601EC" w:rsidRPr="00B74D22" w:rsidRDefault="007601EC" w:rsidP="007601EC">
      <w:pPr>
        <w:jc w:val="both"/>
      </w:pPr>
      <w:r w:rsidRPr="00B74D22">
        <w:tab/>
        <w:t>3.Перевозка тела (останков) умершего на кладбище.</w:t>
      </w:r>
    </w:p>
    <w:p w:rsidR="007601EC" w:rsidRPr="00B74D22" w:rsidRDefault="007601EC" w:rsidP="007601EC">
      <w:pPr>
        <w:jc w:val="both"/>
      </w:pPr>
      <w:r w:rsidRPr="00B74D22">
        <w:tab/>
        <w:t xml:space="preserve">Прибытие автокатафалка в указанное время по адресу заказчика. Вынос  закрытого гроба с телом  </w:t>
      </w:r>
      <w:proofErr w:type="gramStart"/>
      <w:r w:rsidRPr="00B74D22">
        <w:t xml:space="preserve">( </w:t>
      </w:r>
      <w:proofErr w:type="gramEnd"/>
      <w:r w:rsidRPr="00B74D22">
        <w:t xml:space="preserve">останками) умершего и установка в автокатафалке осуществляется 4 рабочими службы ритуальных услуг из помещения морга или дома. Перевозка тела (останков) умершего на кладбище и перенос  к месту захоронения. </w:t>
      </w:r>
    </w:p>
    <w:p w:rsidR="007601EC" w:rsidRPr="00B74D22" w:rsidRDefault="007601EC" w:rsidP="007601EC">
      <w:pPr>
        <w:jc w:val="both"/>
      </w:pPr>
      <w:r w:rsidRPr="00B74D22">
        <w:tab/>
        <w:t>4.Погребение</w:t>
      </w:r>
    </w:p>
    <w:p w:rsidR="007601EC" w:rsidRPr="00B74D22" w:rsidRDefault="007601EC" w:rsidP="007601EC">
      <w:pPr>
        <w:jc w:val="both"/>
      </w:pPr>
      <w:r w:rsidRPr="00B74D22">
        <w:tab/>
        <w:t>погребение включает</w:t>
      </w:r>
      <w:proofErr w:type="gramStart"/>
      <w:r w:rsidRPr="00B74D22">
        <w:t xml:space="preserve"> :</w:t>
      </w:r>
      <w:proofErr w:type="gramEnd"/>
    </w:p>
    <w:p w:rsidR="007601EC" w:rsidRPr="00B74D22" w:rsidRDefault="007601EC" w:rsidP="007601EC">
      <w:pPr>
        <w:jc w:val="both"/>
      </w:pPr>
      <w:r w:rsidRPr="00B74D22">
        <w:tab/>
        <w:t>-расчистку и разметку места могилы;</w:t>
      </w:r>
    </w:p>
    <w:p w:rsidR="007601EC" w:rsidRPr="00B74D22" w:rsidRDefault="007601EC" w:rsidP="007601EC">
      <w:pPr>
        <w:jc w:val="both"/>
      </w:pPr>
      <w:r w:rsidRPr="00B74D22">
        <w:tab/>
        <w:t>-рытье могилы установленного размера (2,0 х 1,0 х 2,0 м) на отведенном участке</w:t>
      </w:r>
    </w:p>
    <w:p w:rsidR="007601EC" w:rsidRPr="00B74D22" w:rsidRDefault="007601EC" w:rsidP="007601EC">
      <w:pPr>
        <w:jc w:val="both"/>
      </w:pPr>
      <w:r w:rsidRPr="00B74D22">
        <w:t>кладбища землекопами вручную или с  использованием механизированных средств;</w:t>
      </w:r>
    </w:p>
    <w:p w:rsidR="007601EC" w:rsidRPr="00B74D22" w:rsidRDefault="007601EC" w:rsidP="007601EC">
      <w:pPr>
        <w:jc w:val="both"/>
      </w:pPr>
      <w:r w:rsidRPr="00B74D22">
        <w:tab/>
        <w:t xml:space="preserve">- зачистку могилы </w:t>
      </w:r>
      <w:proofErr w:type="gramStart"/>
      <w:r w:rsidRPr="00B74D22">
        <w:t xml:space="preserve">( </w:t>
      </w:r>
      <w:proofErr w:type="gramEnd"/>
      <w:r w:rsidRPr="00B74D22">
        <w:t>осуществляется вручную);</w:t>
      </w:r>
    </w:p>
    <w:p w:rsidR="007601EC" w:rsidRPr="00B74D22" w:rsidRDefault="007601EC" w:rsidP="007601EC">
      <w:pPr>
        <w:jc w:val="both"/>
      </w:pPr>
      <w:r w:rsidRPr="00B74D22">
        <w:tab/>
        <w:t xml:space="preserve">-опускание гроба в могилу рабочими  специализированной службы </w:t>
      </w:r>
      <w:proofErr w:type="gramStart"/>
      <w:r w:rsidRPr="00B74D22">
        <w:t>ритуальных</w:t>
      </w:r>
      <w:proofErr w:type="gramEnd"/>
    </w:p>
    <w:p w:rsidR="007601EC" w:rsidRPr="00B74D22" w:rsidRDefault="007601EC" w:rsidP="007601EC">
      <w:pPr>
        <w:jc w:val="both"/>
      </w:pPr>
      <w:r w:rsidRPr="00B74D22">
        <w:t>услуг из четырех человек;</w:t>
      </w:r>
    </w:p>
    <w:p w:rsidR="007601EC" w:rsidRPr="00B74D22" w:rsidRDefault="007601EC" w:rsidP="007601EC">
      <w:pPr>
        <w:jc w:val="both"/>
      </w:pPr>
      <w:r w:rsidRPr="00B74D22">
        <w:tab/>
        <w:t>-засыпку могилы вручную или механизированным способом;</w:t>
      </w:r>
    </w:p>
    <w:p w:rsidR="007601EC" w:rsidRPr="00B74D22" w:rsidRDefault="007601EC" w:rsidP="007601EC">
      <w:pPr>
        <w:jc w:val="both"/>
      </w:pPr>
      <w:r w:rsidRPr="00B74D22">
        <w:tab/>
        <w:t>-устройство надмогильного холма;</w:t>
      </w:r>
    </w:p>
    <w:p w:rsidR="007601EC" w:rsidRPr="00B74D22" w:rsidRDefault="007601EC" w:rsidP="007601EC">
      <w:pPr>
        <w:jc w:val="both"/>
      </w:pPr>
      <w:r w:rsidRPr="00B74D22">
        <w:tab/>
        <w:t xml:space="preserve">-установку регистрационной таблички;  </w:t>
      </w:r>
    </w:p>
    <w:p w:rsidR="007601EC" w:rsidRPr="00B74D22" w:rsidRDefault="007601EC" w:rsidP="007601EC">
      <w:pPr>
        <w:jc w:val="both"/>
      </w:pPr>
      <w:r w:rsidRPr="00B74D22">
        <w:tab/>
        <w:t xml:space="preserve">5.Облачение тела.                                            </w:t>
      </w:r>
    </w:p>
    <w:p w:rsidR="007601EC" w:rsidRPr="00B74D22" w:rsidRDefault="007601EC" w:rsidP="007601EC">
      <w:pPr>
        <w:jc w:val="both"/>
        <w:rPr>
          <w:b/>
          <w:sz w:val="28"/>
          <w:szCs w:val="28"/>
        </w:rPr>
      </w:pPr>
    </w:p>
    <w:p w:rsidR="007601EC" w:rsidRPr="00B74D22" w:rsidRDefault="007601EC" w:rsidP="007601EC">
      <w:pPr>
        <w:pStyle w:val="a3"/>
        <w:jc w:val="both"/>
        <w:rPr>
          <w:sz w:val="20"/>
          <w:szCs w:val="20"/>
        </w:rPr>
      </w:pPr>
    </w:p>
    <w:p w:rsidR="007601EC" w:rsidRPr="00B74D22" w:rsidRDefault="007601EC" w:rsidP="007601EC">
      <w:pPr>
        <w:pStyle w:val="a3"/>
        <w:jc w:val="both"/>
        <w:rPr>
          <w:sz w:val="20"/>
          <w:szCs w:val="20"/>
        </w:rPr>
      </w:pPr>
    </w:p>
    <w:p w:rsidR="007601EC" w:rsidRPr="00B74D22" w:rsidRDefault="007601EC" w:rsidP="007601EC">
      <w:pPr>
        <w:pStyle w:val="a3"/>
        <w:jc w:val="both"/>
        <w:rPr>
          <w:sz w:val="20"/>
          <w:szCs w:val="20"/>
        </w:rPr>
      </w:pPr>
    </w:p>
    <w:p w:rsidR="007601EC" w:rsidRPr="00B74D22" w:rsidRDefault="007601EC" w:rsidP="007601EC">
      <w:pPr>
        <w:pStyle w:val="a3"/>
        <w:jc w:val="both"/>
        <w:rPr>
          <w:sz w:val="20"/>
          <w:szCs w:val="20"/>
        </w:rPr>
      </w:pPr>
    </w:p>
    <w:p w:rsidR="007601EC" w:rsidRDefault="007601EC" w:rsidP="007601EC">
      <w:pPr>
        <w:pStyle w:val="a3"/>
        <w:rPr>
          <w:sz w:val="20"/>
          <w:szCs w:val="20"/>
        </w:rPr>
      </w:pPr>
    </w:p>
    <w:p w:rsidR="007601EC" w:rsidRDefault="007601EC" w:rsidP="007601EC">
      <w:pPr>
        <w:pStyle w:val="a3"/>
        <w:rPr>
          <w:sz w:val="20"/>
          <w:szCs w:val="20"/>
        </w:rPr>
      </w:pPr>
    </w:p>
    <w:p w:rsidR="007601EC" w:rsidRDefault="007601EC" w:rsidP="007601EC">
      <w:pPr>
        <w:pStyle w:val="a3"/>
        <w:rPr>
          <w:sz w:val="20"/>
          <w:szCs w:val="20"/>
        </w:rPr>
      </w:pPr>
    </w:p>
    <w:p w:rsidR="007601EC" w:rsidRDefault="007601EC" w:rsidP="007601EC">
      <w:pPr>
        <w:pStyle w:val="a3"/>
        <w:rPr>
          <w:sz w:val="20"/>
          <w:szCs w:val="20"/>
        </w:rPr>
      </w:pPr>
    </w:p>
    <w:p w:rsidR="007601EC" w:rsidRPr="00B74D22" w:rsidRDefault="007601EC" w:rsidP="007601EC">
      <w:pPr>
        <w:pStyle w:val="a3"/>
        <w:rPr>
          <w:sz w:val="20"/>
          <w:szCs w:val="20"/>
        </w:rPr>
      </w:pPr>
    </w:p>
    <w:p w:rsidR="007601EC" w:rsidRPr="00B74D22" w:rsidRDefault="007601EC" w:rsidP="007601EC">
      <w:pPr>
        <w:pStyle w:val="a3"/>
        <w:rPr>
          <w:sz w:val="20"/>
          <w:szCs w:val="20"/>
        </w:rPr>
      </w:pPr>
    </w:p>
    <w:p w:rsidR="007601EC" w:rsidRPr="00B74D22" w:rsidRDefault="007601EC" w:rsidP="007601EC">
      <w:pPr>
        <w:pStyle w:val="a3"/>
        <w:rPr>
          <w:sz w:val="20"/>
          <w:szCs w:val="20"/>
        </w:rPr>
      </w:pPr>
      <w:r w:rsidRPr="00B74D22">
        <w:rPr>
          <w:sz w:val="20"/>
          <w:szCs w:val="20"/>
        </w:rPr>
        <w:lastRenderedPageBreak/>
        <w:t xml:space="preserve">                                                                                                            </w:t>
      </w:r>
      <w:r w:rsidR="003C4E33">
        <w:rPr>
          <w:sz w:val="20"/>
          <w:szCs w:val="20"/>
        </w:rPr>
        <w:t xml:space="preserve">                         </w:t>
      </w:r>
      <w:r w:rsidRPr="00B74D22">
        <w:rPr>
          <w:sz w:val="20"/>
          <w:szCs w:val="20"/>
        </w:rPr>
        <w:t xml:space="preserve"> Приложение №3</w:t>
      </w:r>
    </w:p>
    <w:p w:rsidR="007601EC" w:rsidRPr="00B74D22" w:rsidRDefault="007601EC" w:rsidP="007601EC">
      <w:pPr>
        <w:pStyle w:val="a3"/>
        <w:jc w:val="center"/>
        <w:rPr>
          <w:sz w:val="20"/>
          <w:szCs w:val="20"/>
        </w:rPr>
      </w:pPr>
      <w:r w:rsidRPr="00B74D22">
        <w:rPr>
          <w:sz w:val="20"/>
          <w:szCs w:val="20"/>
        </w:rPr>
        <w:t xml:space="preserve">                                                                                                                                     к решению  Совета  депутатов</w:t>
      </w:r>
    </w:p>
    <w:p w:rsidR="00B34D16" w:rsidRPr="00B74D22" w:rsidRDefault="003C4E33" w:rsidP="00B34D16">
      <w:pPr>
        <w:pStyle w:val="a3"/>
        <w:jc w:val="center"/>
        <w:rPr>
          <w:sz w:val="20"/>
          <w:szCs w:val="20"/>
        </w:rPr>
      </w:pPr>
      <w:r>
        <w:rPr>
          <w:sz w:val="20"/>
          <w:szCs w:val="20"/>
        </w:rPr>
        <w:t xml:space="preserve">                                                                                                                   </w:t>
      </w:r>
      <w:r w:rsidR="00B34D16" w:rsidRPr="00B74D22">
        <w:rPr>
          <w:sz w:val="20"/>
          <w:szCs w:val="20"/>
        </w:rPr>
        <w:t>Симоновского    МО</w:t>
      </w:r>
    </w:p>
    <w:p w:rsidR="00B34D16" w:rsidRPr="00B74D22" w:rsidRDefault="003C4E33" w:rsidP="00B34D16">
      <w:pPr>
        <w:pStyle w:val="a3"/>
        <w:jc w:val="center"/>
        <w:rPr>
          <w:sz w:val="20"/>
          <w:szCs w:val="20"/>
        </w:rPr>
      </w:pPr>
      <w:r>
        <w:rPr>
          <w:sz w:val="20"/>
          <w:szCs w:val="20"/>
        </w:rPr>
        <w:t xml:space="preserve">                                                                                                                          №</w:t>
      </w:r>
      <w:r w:rsidR="00B34D16">
        <w:rPr>
          <w:sz w:val="20"/>
          <w:szCs w:val="20"/>
        </w:rPr>
        <w:t>43-182</w:t>
      </w:r>
      <w:r w:rsidR="00B34D16" w:rsidRPr="00B74D22">
        <w:rPr>
          <w:sz w:val="20"/>
          <w:szCs w:val="20"/>
        </w:rPr>
        <w:t xml:space="preserve">  от </w:t>
      </w:r>
      <w:r w:rsidR="00B34D16">
        <w:rPr>
          <w:sz w:val="20"/>
          <w:szCs w:val="20"/>
        </w:rPr>
        <w:t>26.2.</w:t>
      </w:r>
      <w:r w:rsidR="00B34D16" w:rsidRPr="00B74D22">
        <w:rPr>
          <w:sz w:val="20"/>
          <w:szCs w:val="20"/>
        </w:rPr>
        <w:t xml:space="preserve">2026г.                                      </w:t>
      </w:r>
    </w:p>
    <w:p w:rsidR="007601EC" w:rsidRPr="00B74D22" w:rsidRDefault="007601EC" w:rsidP="00B34D16">
      <w:pPr>
        <w:pStyle w:val="a3"/>
        <w:jc w:val="center"/>
        <w:rPr>
          <w:b/>
          <w:sz w:val="28"/>
          <w:szCs w:val="28"/>
        </w:rPr>
      </w:pPr>
    </w:p>
    <w:p w:rsidR="007601EC" w:rsidRPr="00B74D22" w:rsidRDefault="007601EC" w:rsidP="007601EC">
      <w:pPr>
        <w:pStyle w:val="a3"/>
        <w:jc w:val="center"/>
        <w:rPr>
          <w:sz w:val="20"/>
          <w:szCs w:val="20"/>
        </w:rPr>
      </w:pPr>
    </w:p>
    <w:p w:rsidR="007601EC" w:rsidRPr="00B74D22" w:rsidRDefault="007601EC" w:rsidP="007601EC">
      <w:pPr>
        <w:pStyle w:val="a3"/>
        <w:jc w:val="center"/>
        <w:rPr>
          <w:sz w:val="20"/>
          <w:szCs w:val="20"/>
        </w:rPr>
      </w:pPr>
    </w:p>
    <w:p w:rsidR="007601EC" w:rsidRPr="00B74D22" w:rsidRDefault="007601EC" w:rsidP="007601EC">
      <w:pPr>
        <w:pStyle w:val="a3"/>
        <w:jc w:val="right"/>
        <w:rPr>
          <w:b/>
          <w:sz w:val="20"/>
          <w:szCs w:val="20"/>
        </w:rPr>
      </w:pPr>
    </w:p>
    <w:p w:rsidR="007601EC" w:rsidRPr="00B74D22" w:rsidRDefault="007601EC" w:rsidP="007601EC">
      <w:pPr>
        <w:pStyle w:val="a3"/>
        <w:jc w:val="right"/>
        <w:rPr>
          <w:b/>
          <w:sz w:val="20"/>
          <w:szCs w:val="20"/>
        </w:rPr>
      </w:pPr>
    </w:p>
    <w:p w:rsidR="007601EC" w:rsidRPr="00B74D22" w:rsidRDefault="007601EC" w:rsidP="007601EC">
      <w:pPr>
        <w:jc w:val="center"/>
        <w:rPr>
          <w:b/>
        </w:rPr>
      </w:pPr>
    </w:p>
    <w:p w:rsidR="007601EC" w:rsidRPr="00B74D22" w:rsidRDefault="007601EC" w:rsidP="007601EC">
      <w:pPr>
        <w:jc w:val="center"/>
        <w:rPr>
          <w:b/>
        </w:rPr>
      </w:pPr>
      <w:r w:rsidRPr="00B74D22">
        <w:rPr>
          <w:b/>
        </w:rPr>
        <w:t>Стоимость</w:t>
      </w:r>
    </w:p>
    <w:p w:rsidR="007601EC" w:rsidRPr="00B74D22" w:rsidRDefault="007601EC" w:rsidP="007601EC">
      <w:pPr>
        <w:jc w:val="center"/>
        <w:rPr>
          <w:b/>
        </w:rPr>
      </w:pPr>
      <w:r w:rsidRPr="00B74D22">
        <w:rPr>
          <w:b/>
        </w:rPr>
        <w:t xml:space="preserve">Услуг  по погребению умерших (погибших), не имеющих супруга, близких родственников, иных родственников либо законного представителя умершего, при невозможности осуществить ими погребение, при отсутствии иных лиц, взявших на себя обязанность осуществить погребение, а также умерших, личность которых не установлена органами внутренних дел в </w:t>
      </w:r>
      <w:r>
        <w:rPr>
          <w:b/>
        </w:rPr>
        <w:t>Симоновском</w:t>
      </w:r>
      <w:r w:rsidRPr="00B74D22">
        <w:rPr>
          <w:b/>
        </w:rPr>
        <w:t xml:space="preserve"> муниципальном образовании Калининского муниципального района</w:t>
      </w:r>
    </w:p>
    <w:p w:rsidR="007601EC" w:rsidRPr="00B74D22" w:rsidRDefault="007601EC" w:rsidP="007601EC">
      <w:pPr>
        <w:jc w:val="cente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7088"/>
        <w:gridCol w:w="2233"/>
      </w:tblGrid>
      <w:tr w:rsidR="007601EC" w:rsidRPr="00B74D22" w:rsidTr="00232B42">
        <w:tc>
          <w:tcPr>
            <w:tcW w:w="851" w:type="dxa"/>
            <w:tcBorders>
              <w:top w:val="single" w:sz="4" w:space="0" w:color="000000"/>
              <w:left w:val="single" w:sz="4" w:space="0" w:color="000000"/>
              <w:bottom w:val="single" w:sz="4" w:space="0" w:color="000000"/>
              <w:right w:val="single" w:sz="4" w:space="0" w:color="000000"/>
            </w:tcBorders>
            <w:hideMark/>
          </w:tcPr>
          <w:p w:rsidR="007601EC" w:rsidRPr="00B74D22" w:rsidRDefault="007601EC" w:rsidP="00232B42">
            <w:pPr>
              <w:suppressAutoHyphens/>
              <w:jc w:val="center"/>
              <w:rPr>
                <w:sz w:val="27"/>
                <w:szCs w:val="27"/>
                <w:lang w:eastAsia="ar-SA"/>
              </w:rPr>
            </w:pPr>
            <w:r w:rsidRPr="00B74D22">
              <w:rPr>
                <w:sz w:val="27"/>
                <w:szCs w:val="27"/>
              </w:rPr>
              <w:t xml:space="preserve">№ </w:t>
            </w:r>
            <w:proofErr w:type="gramStart"/>
            <w:r w:rsidRPr="00B74D22">
              <w:rPr>
                <w:sz w:val="27"/>
                <w:szCs w:val="27"/>
              </w:rPr>
              <w:t>п</w:t>
            </w:r>
            <w:proofErr w:type="gramEnd"/>
            <w:r w:rsidRPr="00B74D22">
              <w:rPr>
                <w:sz w:val="27"/>
                <w:szCs w:val="27"/>
              </w:rPr>
              <w:t>/п</w:t>
            </w:r>
          </w:p>
        </w:tc>
        <w:tc>
          <w:tcPr>
            <w:tcW w:w="7087" w:type="dxa"/>
            <w:tcBorders>
              <w:top w:val="single" w:sz="4" w:space="0" w:color="000000"/>
              <w:left w:val="single" w:sz="4" w:space="0" w:color="000000"/>
              <w:bottom w:val="single" w:sz="4" w:space="0" w:color="000000"/>
              <w:right w:val="single" w:sz="4" w:space="0" w:color="000000"/>
            </w:tcBorders>
            <w:hideMark/>
          </w:tcPr>
          <w:p w:rsidR="007601EC" w:rsidRPr="00B74D22" w:rsidRDefault="007601EC" w:rsidP="00232B42">
            <w:pPr>
              <w:suppressAutoHyphens/>
              <w:jc w:val="center"/>
              <w:rPr>
                <w:sz w:val="27"/>
                <w:szCs w:val="27"/>
                <w:lang w:eastAsia="ar-SA"/>
              </w:rPr>
            </w:pPr>
            <w:r w:rsidRPr="00B74D22">
              <w:rPr>
                <w:sz w:val="27"/>
                <w:szCs w:val="27"/>
              </w:rPr>
              <w:t>Виды услуги</w:t>
            </w:r>
          </w:p>
        </w:tc>
        <w:tc>
          <w:tcPr>
            <w:tcW w:w="2233" w:type="dxa"/>
            <w:tcBorders>
              <w:top w:val="single" w:sz="4" w:space="0" w:color="000000"/>
              <w:left w:val="single" w:sz="4" w:space="0" w:color="000000"/>
              <w:bottom w:val="single" w:sz="4" w:space="0" w:color="000000"/>
              <w:right w:val="single" w:sz="4" w:space="0" w:color="000000"/>
            </w:tcBorders>
            <w:hideMark/>
          </w:tcPr>
          <w:p w:rsidR="007601EC" w:rsidRPr="00B74D22" w:rsidRDefault="007601EC" w:rsidP="00232B42">
            <w:pPr>
              <w:suppressAutoHyphens/>
              <w:jc w:val="center"/>
              <w:rPr>
                <w:sz w:val="27"/>
                <w:szCs w:val="27"/>
                <w:lang w:eastAsia="ar-SA"/>
              </w:rPr>
            </w:pPr>
            <w:r w:rsidRPr="00B74D22">
              <w:rPr>
                <w:sz w:val="27"/>
                <w:szCs w:val="27"/>
              </w:rPr>
              <w:t>Стоимость, руб.</w:t>
            </w:r>
          </w:p>
        </w:tc>
      </w:tr>
      <w:tr w:rsidR="007601EC" w:rsidRPr="00B74D22" w:rsidTr="00232B42">
        <w:tc>
          <w:tcPr>
            <w:tcW w:w="851" w:type="dxa"/>
            <w:tcBorders>
              <w:top w:val="single" w:sz="4" w:space="0" w:color="000000"/>
              <w:left w:val="single" w:sz="4" w:space="0" w:color="000000"/>
              <w:bottom w:val="single" w:sz="4" w:space="0" w:color="000000"/>
              <w:right w:val="single" w:sz="4" w:space="0" w:color="000000"/>
            </w:tcBorders>
            <w:hideMark/>
          </w:tcPr>
          <w:p w:rsidR="007601EC" w:rsidRPr="00B74D22" w:rsidRDefault="007601EC" w:rsidP="00232B42">
            <w:pPr>
              <w:suppressAutoHyphens/>
              <w:jc w:val="center"/>
              <w:rPr>
                <w:sz w:val="27"/>
                <w:szCs w:val="27"/>
                <w:lang w:eastAsia="ar-SA"/>
              </w:rPr>
            </w:pPr>
            <w:r w:rsidRPr="00B74D22">
              <w:rPr>
                <w:sz w:val="27"/>
                <w:szCs w:val="27"/>
              </w:rPr>
              <w:t>1</w:t>
            </w:r>
          </w:p>
        </w:tc>
        <w:tc>
          <w:tcPr>
            <w:tcW w:w="7088" w:type="dxa"/>
            <w:tcBorders>
              <w:top w:val="single" w:sz="4" w:space="0" w:color="000000"/>
              <w:left w:val="single" w:sz="4" w:space="0" w:color="000000"/>
              <w:bottom w:val="single" w:sz="4" w:space="0" w:color="000000"/>
              <w:right w:val="single" w:sz="4" w:space="0" w:color="000000"/>
            </w:tcBorders>
            <w:hideMark/>
          </w:tcPr>
          <w:p w:rsidR="007601EC" w:rsidRPr="00B74D22" w:rsidRDefault="007601EC" w:rsidP="00232B42">
            <w:pPr>
              <w:suppressAutoHyphens/>
              <w:rPr>
                <w:sz w:val="27"/>
                <w:szCs w:val="27"/>
                <w:lang w:eastAsia="ar-SA"/>
              </w:rPr>
            </w:pPr>
            <w:r w:rsidRPr="00B74D22">
              <w:rPr>
                <w:sz w:val="27"/>
                <w:szCs w:val="27"/>
              </w:rPr>
              <w:t>Оформление документов, необходимых для погребения</w:t>
            </w:r>
          </w:p>
        </w:tc>
        <w:tc>
          <w:tcPr>
            <w:tcW w:w="2233" w:type="dxa"/>
            <w:tcBorders>
              <w:top w:val="single" w:sz="4" w:space="0" w:color="000000"/>
              <w:left w:val="single" w:sz="4" w:space="0" w:color="000000"/>
              <w:bottom w:val="single" w:sz="4" w:space="0" w:color="000000"/>
              <w:right w:val="single" w:sz="4" w:space="0" w:color="000000"/>
            </w:tcBorders>
            <w:hideMark/>
          </w:tcPr>
          <w:p w:rsidR="007601EC" w:rsidRPr="00B74D22" w:rsidRDefault="007601EC" w:rsidP="00232B42">
            <w:pPr>
              <w:suppressAutoHyphens/>
              <w:jc w:val="center"/>
              <w:rPr>
                <w:sz w:val="27"/>
                <w:szCs w:val="27"/>
                <w:lang w:eastAsia="ar-SA"/>
              </w:rPr>
            </w:pPr>
            <w:r w:rsidRPr="00B74D22">
              <w:rPr>
                <w:sz w:val="27"/>
                <w:szCs w:val="27"/>
                <w:lang w:eastAsia="ar-SA"/>
              </w:rPr>
              <w:t>-</w:t>
            </w:r>
          </w:p>
        </w:tc>
      </w:tr>
      <w:tr w:rsidR="007601EC" w:rsidRPr="00B74D22" w:rsidTr="00232B42">
        <w:tc>
          <w:tcPr>
            <w:tcW w:w="851" w:type="dxa"/>
            <w:tcBorders>
              <w:top w:val="single" w:sz="4" w:space="0" w:color="000000"/>
              <w:left w:val="single" w:sz="4" w:space="0" w:color="000000"/>
              <w:bottom w:val="single" w:sz="4" w:space="0" w:color="000000"/>
              <w:right w:val="single" w:sz="4" w:space="0" w:color="000000"/>
            </w:tcBorders>
            <w:hideMark/>
          </w:tcPr>
          <w:p w:rsidR="007601EC" w:rsidRPr="00B74D22" w:rsidRDefault="007601EC" w:rsidP="00232B42">
            <w:pPr>
              <w:suppressAutoHyphens/>
              <w:jc w:val="center"/>
              <w:rPr>
                <w:sz w:val="27"/>
                <w:szCs w:val="27"/>
                <w:lang w:eastAsia="ar-SA"/>
              </w:rPr>
            </w:pPr>
            <w:r w:rsidRPr="00B74D22">
              <w:rPr>
                <w:sz w:val="27"/>
                <w:szCs w:val="27"/>
              </w:rPr>
              <w:t>2</w:t>
            </w:r>
          </w:p>
        </w:tc>
        <w:tc>
          <w:tcPr>
            <w:tcW w:w="7088" w:type="dxa"/>
            <w:tcBorders>
              <w:top w:val="single" w:sz="4" w:space="0" w:color="000000"/>
              <w:left w:val="single" w:sz="4" w:space="0" w:color="000000"/>
              <w:bottom w:val="single" w:sz="4" w:space="0" w:color="000000"/>
              <w:right w:val="single" w:sz="4" w:space="0" w:color="000000"/>
            </w:tcBorders>
            <w:hideMark/>
          </w:tcPr>
          <w:p w:rsidR="007601EC" w:rsidRPr="00B74D22" w:rsidRDefault="007601EC" w:rsidP="00232B42">
            <w:pPr>
              <w:suppressAutoHyphens/>
              <w:rPr>
                <w:sz w:val="27"/>
                <w:szCs w:val="27"/>
                <w:lang w:eastAsia="ar-SA"/>
              </w:rPr>
            </w:pPr>
            <w:r w:rsidRPr="00B74D22">
              <w:rPr>
                <w:sz w:val="27"/>
                <w:szCs w:val="27"/>
              </w:rPr>
              <w:t>Предоставление и доставка гроба и других предметов, необходимых для погребения.</w:t>
            </w:r>
          </w:p>
        </w:tc>
        <w:tc>
          <w:tcPr>
            <w:tcW w:w="2233" w:type="dxa"/>
            <w:tcBorders>
              <w:top w:val="single" w:sz="4" w:space="0" w:color="000000"/>
              <w:left w:val="single" w:sz="4" w:space="0" w:color="000000"/>
              <w:bottom w:val="single" w:sz="4" w:space="0" w:color="000000"/>
              <w:right w:val="single" w:sz="4" w:space="0" w:color="000000"/>
            </w:tcBorders>
            <w:hideMark/>
          </w:tcPr>
          <w:p w:rsidR="007601EC" w:rsidRPr="00B74D22" w:rsidRDefault="007601EC" w:rsidP="00232B42">
            <w:pPr>
              <w:suppressAutoHyphens/>
              <w:jc w:val="center"/>
              <w:rPr>
                <w:sz w:val="27"/>
                <w:szCs w:val="27"/>
                <w:lang w:eastAsia="ar-SA"/>
              </w:rPr>
            </w:pPr>
            <w:r w:rsidRPr="00B74D22">
              <w:rPr>
                <w:sz w:val="27"/>
                <w:szCs w:val="27"/>
                <w:lang w:eastAsia="ar-SA"/>
              </w:rPr>
              <w:t>1363,30</w:t>
            </w:r>
          </w:p>
        </w:tc>
      </w:tr>
      <w:tr w:rsidR="007601EC" w:rsidRPr="00B74D22" w:rsidTr="00232B42">
        <w:tc>
          <w:tcPr>
            <w:tcW w:w="851" w:type="dxa"/>
            <w:tcBorders>
              <w:top w:val="single" w:sz="4" w:space="0" w:color="000000"/>
              <w:left w:val="single" w:sz="4" w:space="0" w:color="000000"/>
              <w:bottom w:val="single" w:sz="4" w:space="0" w:color="000000"/>
              <w:right w:val="single" w:sz="4" w:space="0" w:color="000000"/>
            </w:tcBorders>
            <w:hideMark/>
          </w:tcPr>
          <w:p w:rsidR="007601EC" w:rsidRPr="00B74D22" w:rsidRDefault="007601EC" w:rsidP="00232B42">
            <w:pPr>
              <w:suppressAutoHyphens/>
              <w:jc w:val="center"/>
              <w:rPr>
                <w:sz w:val="27"/>
                <w:szCs w:val="27"/>
                <w:lang w:eastAsia="ar-SA"/>
              </w:rPr>
            </w:pPr>
            <w:r w:rsidRPr="00B74D22">
              <w:rPr>
                <w:sz w:val="27"/>
                <w:szCs w:val="27"/>
              </w:rPr>
              <w:t>3</w:t>
            </w:r>
          </w:p>
        </w:tc>
        <w:tc>
          <w:tcPr>
            <w:tcW w:w="7088" w:type="dxa"/>
            <w:tcBorders>
              <w:top w:val="single" w:sz="4" w:space="0" w:color="000000"/>
              <w:left w:val="single" w:sz="4" w:space="0" w:color="000000"/>
              <w:bottom w:val="single" w:sz="4" w:space="0" w:color="000000"/>
              <w:right w:val="single" w:sz="4" w:space="0" w:color="000000"/>
            </w:tcBorders>
            <w:hideMark/>
          </w:tcPr>
          <w:p w:rsidR="007601EC" w:rsidRPr="00B74D22" w:rsidRDefault="007601EC" w:rsidP="00232B42">
            <w:pPr>
              <w:suppressAutoHyphens/>
              <w:rPr>
                <w:sz w:val="27"/>
                <w:szCs w:val="27"/>
                <w:lang w:eastAsia="ar-SA"/>
              </w:rPr>
            </w:pPr>
            <w:r w:rsidRPr="00B74D22">
              <w:rPr>
                <w:sz w:val="27"/>
                <w:szCs w:val="27"/>
              </w:rPr>
              <w:t>Перевозка тела (останков) умершего на кладбище (в крематорий)</w:t>
            </w:r>
          </w:p>
        </w:tc>
        <w:tc>
          <w:tcPr>
            <w:tcW w:w="2233" w:type="dxa"/>
            <w:tcBorders>
              <w:top w:val="single" w:sz="4" w:space="0" w:color="000000"/>
              <w:left w:val="single" w:sz="4" w:space="0" w:color="000000"/>
              <w:bottom w:val="single" w:sz="4" w:space="0" w:color="000000"/>
              <w:right w:val="single" w:sz="4" w:space="0" w:color="000000"/>
            </w:tcBorders>
            <w:hideMark/>
          </w:tcPr>
          <w:p w:rsidR="007601EC" w:rsidRPr="00B74D22" w:rsidRDefault="007601EC" w:rsidP="00232B42">
            <w:pPr>
              <w:suppressAutoHyphens/>
              <w:jc w:val="center"/>
              <w:rPr>
                <w:sz w:val="27"/>
                <w:szCs w:val="27"/>
                <w:lang w:eastAsia="ar-SA"/>
              </w:rPr>
            </w:pPr>
            <w:r w:rsidRPr="00B74D22">
              <w:rPr>
                <w:sz w:val="27"/>
                <w:szCs w:val="27"/>
                <w:lang w:eastAsia="ar-SA"/>
              </w:rPr>
              <w:t>1501,89</w:t>
            </w:r>
          </w:p>
        </w:tc>
      </w:tr>
      <w:tr w:rsidR="007601EC" w:rsidRPr="00B74D22" w:rsidTr="00232B42">
        <w:tc>
          <w:tcPr>
            <w:tcW w:w="851" w:type="dxa"/>
            <w:tcBorders>
              <w:top w:val="single" w:sz="4" w:space="0" w:color="000000"/>
              <w:left w:val="single" w:sz="4" w:space="0" w:color="000000"/>
              <w:bottom w:val="single" w:sz="4" w:space="0" w:color="000000"/>
              <w:right w:val="single" w:sz="4" w:space="0" w:color="000000"/>
            </w:tcBorders>
            <w:hideMark/>
          </w:tcPr>
          <w:p w:rsidR="007601EC" w:rsidRPr="00B74D22" w:rsidRDefault="007601EC" w:rsidP="00232B42">
            <w:pPr>
              <w:suppressAutoHyphens/>
              <w:jc w:val="center"/>
              <w:rPr>
                <w:sz w:val="27"/>
                <w:szCs w:val="27"/>
                <w:lang w:eastAsia="ar-SA"/>
              </w:rPr>
            </w:pPr>
            <w:r w:rsidRPr="00B74D22">
              <w:rPr>
                <w:sz w:val="27"/>
                <w:szCs w:val="27"/>
              </w:rPr>
              <w:t>4</w:t>
            </w:r>
          </w:p>
        </w:tc>
        <w:tc>
          <w:tcPr>
            <w:tcW w:w="7088" w:type="dxa"/>
            <w:tcBorders>
              <w:top w:val="single" w:sz="4" w:space="0" w:color="000000"/>
              <w:left w:val="single" w:sz="4" w:space="0" w:color="000000"/>
              <w:bottom w:val="single" w:sz="4" w:space="0" w:color="000000"/>
              <w:right w:val="single" w:sz="4" w:space="0" w:color="000000"/>
            </w:tcBorders>
            <w:hideMark/>
          </w:tcPr>
          <w:p w:rsidR="007601EC" w:rsidRPr="00B74D22" w:rsidRDefault="007601EC" w:rsidP="00232B42">
            <w:pPr>
              <w:suppressAutoHyphens/>
              <w:rPr>
                <w:sz w:val="27"/>
                <w:szCs w:val="27"/>
                <w:lang w:eastAsia="ar-SA"/>
              </w:rPr>
            </w:pPr>
            <w:r w:rsidRPr="00B74D22">
              <w:rPr>
                <w:sz w:val="27"/>
                <w:szCs w:val="27"/>
              </w:rPr>
              <w:t>Погребение (кремация с последующей выдачей урны с прахом)</w:t>
            </w:r>
          </w:p>
        </w:tc>
        <w:tc>
          <w:tcPr>
            <w:tcW w:w="2233" w:type="dxa"/>
            <w:tcBorders>
              <w:top w:val="single" w:sz="4" w:space="0" w:color="000000"/>
              <w:left w:val="single" w:sz="4" w:space="0" w:color="000000"/>
              <w:bottom w:val="single" w:sz="4" w:space="0" w:color="000000"/>
              <w:right w:val="single" w:sz="4" w:space="0" w:color="000000"/>
            </w:tcBorders>
            <w:hideMark/>
          </w:tcPr>
          <w:p w:rsidR="007601EC" w:rsidRPr="00B74D22" w:rsidRDefault="007601EC" w:rsidP="00232B42">
            <w:pPr>
              <w:suppressAutoHyphens/>
              <w:jc w:val="center"/>
              <w:rPr>
                <w:sz w:val="27"/>
                <w:szCs w:val="27"/>
                <w:lang w:eastAsia="ar-SA"/>
              </w:rPr>
            </w:pPr>
            <w:r w:rsidRPr="00B74D22">
              <w:rPr>
                <w:sz w:val="27"/>
                <w:szCs w:val="27"/>
                <w:lang w:eastAsia="ar-SA"/>
              </w:rPr>
              <w:t>6813,44</w:t>
            </w:r>
          </w:p>
        </w:tc>
      </w:tr>
      <w:tr w:rsidR="007601EC" w:rsidRPr="00B74D22" w:rsidTr="00232B42">
        <w:tc>
          <w:tcPr>
            <w:tcW w:w="7938" w:type="dxa"/>
            <w:gridSpan w:val="2"/>
            <w:tcBorders>
              <w:top w:val="single" w:sz="4" w:space="0" w:color="000000"/>
              <w:left w:val="single" w:sz="4" w:space="0" w:color="000000"/>
              <w:bottom w:val="single" w:sz="4" w:space="0" w:color="000000"/>
              <w:right w:val="single" w:sz="4" w:space="0" w:color="000000"/>
            </w:tcBorders>
            <w:hideMark/>
          </w:tcPr>
          <w:p w:rsidR="007601EC" w:rsidRPr="00B74D22" w:rsidRDefault="007601EC" w:rsidP="00232B42">
            <w:pPr>
              <w:suppressAutoHyphens/>
              <w:rPr>
                <w:b/>
                <w:sz w:val="27"/>
                <w:szCs w:val="27"/>
                <w:lang w:eastAsia="ar-SA"/>
              </w:rPr>
            </w:pPr>
            <w:r w:rsidRPr="00B74D22">
              <w:rPr>
                <w:b/>
                <w:sz w:val="27"/>
                <w:szCs w:val="27"/>
              </w:rPr>
              <w:t>Общая стоимость гарантированного перечня услуг по погребению</w:t>
            </w:r>
          </w:p>
        </w:tc>
        <w:tc>
          <w:tcPr>
            <w:tcW w:w="2233" w:type="dxa"/>
            <w:tcBorders>
              <w:top w:val="single" w:sz="4" w:space="0" w:color="000000"/>
              <w:left w:val="single" w:sz="4" w:space="0" w:color="000000"/>
              <w:bottom w:val="single" w:sz="4" w:space="0" w:color="000000"/>
              <w:right w:val="single" w:sz="4" w:space="0" w:color="000000"/>
            </w:tcBorders>
            <w:hideMark/>
          </w:tcPr>
          <w:p w:rsidR="007601EC" w:rsidRPr="00B74D22" w:rsidRDefault="007601EC" w:rsidP="00232B42">
            <w:pPr>
              <w:suppressAutoHyphens/>
              <w:jc w:val="center"/>
              <w:rPr>
                <w:b/>
                <w:sz w:val="27"/>
                <w:szCs w:val="27"/>
                <w:lang w:eastAsia="ar-SA"/>
              </w:rPr>
            </w:pPr>
            <w:r w:rsidRPr="00B74D22">
              <w:rPr>
                <w:b/>
                <w:sz w:val="27"/>
                <w:szCs w:val="27"/>
                <w:lang w:eastAsia="ar-SA"/>
              </w:rPr>
              <w:t>9678,63</w:t>
            </w:r>
          </w:p>
        </w:tc>
      </w:tr>
    </w:tbl>
    <w:p w:rsidR="007601EC" w:rsidRPr="00B74D22" w:rsidRDefault="007601EC" w:rsidP="007601EC">
      <w:pPr>
        <w:jc w:val="center"/>
      </w:pPr>
    </w:p>
    <w:p w:rsidR="007601EC" w:rsidRPr="00B74D22" w:rsidRDefault="007601EC" w:rsidP="007601EC">
      <w:pPr>
        <w:jc w:val="both"/>
      </w:pPr>
    </w:p>
    <w:p w:rsidR="007601EC" w:rsidRPr="00B74D22" w:rsidRDefault="007601EC" w:rsidP="007601EC">
      <w:pPr>
        <w:pStyle w:val="a3"/>
        <w:rPr>
          <w:sz w:val="20"/>
          <w:szCs w:val="20"/>
        </w:rPr>
      </w:pPr>
    </w:p>
    <w:p w:rsidR="007601EC" w:rsidRPr="00B74D22" w:rsidRDefault="007601EC" w:rsidP="007601EC">
      <w:pPr>
        <w:pStyle w:val="a3"/>
        <w:rPr>
          <w:sz w:val="20"/>
          <w:szCs w:val="20"/>
        </w:rPr>
      </w:pPr>
    </w:p>
    <w:p w:rsidR="007601EC" w:rsidRPr="00B74D22" w:rsidRDefault="007601EC" w:rsidP="007601EC">
      <w:pPr>
        <w:pStyle w:val="a3"/>
        <w:rPr>
          <w:sz w:val="20"/>
          <w:szCs w:val="20"/>
        </w:rPr>
      </w:pPr>
    </w:p>
    <w:p w:rsidR="007601EC" w:rsidRPr="00B74D22" w:rsidRDefault="007601EC" w:rsidP="007601EC">
      <w:pPr>
        <w:pStyle w:val="a3"/>
        <w:rPr>
          <w:sz w:val="20"/>
          <w:szCs w:val="20"/>
        </w:rPr>
      </w:pPr>
    </w:p>
    <w:p w:rsidR="007601EC" w:rsidRPr="00B74D22" w:rsidRDefault="007601EC" w:rsidP="007601EC">
      <w:pPr>
        <w:pStyle w:val="a3"/>
        <w:rPr>
          <w:sz w:val="20"/>
          <w:szCs w:val="20"/>
        </w:rPr>
      </w:pPr>
    </w:p>
    <w:p w:rsidR="007601EC" w:rsidRPr="00B74D22" w:rsidRDefault="007601EC" w:rsidP="007601EC">
      <w:pPr>
        <w:pStyle w:val="a3"/>
        <w:rPr>
          <w:sz w:val="20"/>
          <w:szCs w:val="20"/>
        </w:rPr>
      </w:pPr>
    </w:p>
    <w:p w:rsidR="007601EC" w:rsidRPr="00B74D22" w:rsidRDefault="007601EC" w:rsidP="007601EC">
      <w:pPr>
        <w:pStyle w:val="a3"/>
        <w:rPr>
          <w:sz w:val="20"/>
          <w:szCs w:val="20"/>
        </w:rPr>
      </w:pPr>
    </w:p>
    <w:p w:rsidR="007601EC" w:rsidRPr="00B74D22" w:rsidRDefault="007601EC" w:rsidP="007601EC">
      <w:pPr>
        <w:pStyle w:val="a3"/>
        <w:rPr>
          <w:sz w:val="20"/>
          <w:szCs w:val="20"/>
        </w:rPr>
      </w:pPr>
    </w:p>
    <w:p w:rsidR="007601EC" w:rsidRPr="00B74D22" w:rsidRDefault="007601EC" w:rsidP="007601EC">
      <w:pPr>
        <w:pStyle w:val="a3"/>
        <w:rPr>
          <w:sz w:val="20"/>
          <w:szCs w:val="20"/>
        </w:rPr>
      </w:pPr>
    </w:p>
    <w:p w:rsidR="007601EC" w:rsidRPr="00B74D22" w:rsidRDefault="007601EC" w:rsidP="007601EC">
      <w:pPr>
        <w:pStyle w:val="a3"/>
        <w:rPr>
          <w:sz w:val="20"/>
          <w:szCs w:val="20"/>
        </w:rPr>
      </w:pPr>
    </w:p>
    <w:p w:rsidR="007601EC" w:rsidRPr="00B74D22" w:rsidRDefault="007601EC" w:rsidP="007601EC">
      <w:pPr>
        <w:pStyle w:val="a3"/>
        <w:rPr>
          <w:sz w:val="20"/>
          <w:szCs w:val="20"/>
        </w:rPr>
      </w:pPr>
    </w:p>
    <w:p w:rsidR="007601EC" w:rsidRPr="00B74D22" w:rsidRDefault="007601EC" w:rsidP="007601EC">
      <w:pPr>
        <w:pStyle w:val="a3"/>
        <w:rPr>
          <w:sz w:val="20"/>
          <w:szCs w:val="20"/>
        </w:rPr>
      </w:pPr>
    </w:p>
    <w:p w:rsidR="007601EC" w:rsidRPr="00B74D22" w:rsidRDefault="007601EC" w:rsidP="007601EC">
      <w:pPr>
        <w:pStyle w:val="a3"/>
        <w:rPr>
          <w:sz w:val="20"/>
          <w:szCs w:val="20"/>
        </w:rPr>
      </w:pPr>
    </w:p>
    <w:p w:rsidR="007601EC" w:rsidRPr="00B74D22" w:rsidRDefault="007601EC" w:rsidP="007601EC">
      <w:pPr>
        <w:pStyle w:val="a3"/>
        <w:rPr>
          <w:sz w:val="20"/>
          <w:szCs w:val="20"/>
        </w:rPr>
      </w:pPr>
    </w:p>
    <w:p w:rsidR="007601EC" w:rsidRPr="00B74D22" w:rsidRDefault="007601EC" w:rsidP="007601EC">
      <w:pPr>
        <w:pStyle w:val="a3"/>
        <w:rPr>
          <w:sz w:val="20"/>
          <w:szCs w:val="20"/>
        </w:rPr>
      </w:pPr>
    </w:p>
    <w:p w:rsidR="007601EC" w:rsidRPr="00B74D22" w:rsidRDefault="007601EC" w:rsidP="007601EC">
      <w:pPr>
        <w:pStyle w:val="a3"/>
        <w:rPr>
          <w:sz w:val="20"/>
          <w:szCs w:val="20"/>
        </w:rPr>
      </w:pPr>
    </w:p>
    <w:p w:rsidR="007601EC" w:rsidRPr="00B74D22" w:rsidRDefault="007601EC" w:rsidP="007601EC">
      <w:pPr>
        <w:pStyle w:val="a3"/>
        <w:rPr>
          <w:sz w:val="20"/>
          <w:szCs w:val="20"/>
        </w:rPr>
      </w:pPr>
    </w:p>
    <w:p w:rsidR="007601EC" w:rsidRPr="00B74D22" w:rsidRDefault="007601EC" w:rsidP="007601EC">
      <w:pPr>
        <w:pStyle w:val="a3"/>
        <w:rPr>
          <w:sz w:val="20"/>
          <w:szCs w:val="20"/>
        </w:rPr>
      </w:pPr>
    </w:p>
    <w:p w:rsidR="007601EC" w:rsidRPr="00B74D22" w:rsidRDefault="007601EC" w:rsidP="007601EC">
      <w:pPr>
        <w:pStyle w:val="a3"/>
        <w:rPr>
          <w:sz w:val="20"/>
          <w:szCs w:val="20"/>
        </w:rPr>
      </w:pPr>
    </w:p>
    <w:p w:rsidR="007601EC" w:rsidRPr="00B74D22" w:rsidRDefault="007601EC" w:rsidP="007601EC">
      <w:pPr>
        <w:pStyle w:val="a3"/>
        <w:rPr>
          <w:sz w:val="20"/>
          <w:szCs w:val="20"/>
        </w:rPr>
      </w:pPr>
    </w:p>
    <w:p w:rsidR="007601EC" w:rsidRPr="00B74D22" w:rsidRDefault="007601EC" w:rsidP="007601EC">
      <w:pPr>
        <w:pStyle w:val="a3"/>
        <w:rPr>
          <w:sz w:val="20"/>
          <w:szCs w:val="20"/>
        </w:rPr>
      </w:pPr>
    </w:p>
    <w:p w:rsidR="007601EC" w:rsidRPr="00B74D22" w:rsidRDefault="007601EC" w:rsidP="007601EC">
      <w:pPr>
        <w:pStyle w:val="a3"/>
        <w:rPr>
          <w:sz w:val="20"/>
          <w:szCs w:val="20"/>
        </w:rPr>
      </w:pPr>
    </w:p>
    <w:p w:rsidR="007601EC" w:rsidRPr="00B74D22" w:rsidRDefault="007601EC" w:rsidP="007601EC">
      <w:pPr>
        <w:pStyle w:val="a3"/>
        <w:rPr>
          <w:sz w:val="20"/>
          <w:szCs w:val="20"/>
        </w:rPr>
      </w:pPr>
    </w:p>
    <w:p w:rsidR="007601EC" w:rsidRPr="00B74D22" w:rsidRDefault="007601EC" w:rsidP="007601EC">
      <w:pPr>
        <w:pStyle w:val="a3"/>
        <w:rPr>
          <w:sz w:val="20"/>
          <w:szCs w:val="20"/>
        </w:rPr>
      </w:pPr>
    </w:p>
    <w:p w:rsidR="007601EC" w:rsidRPr="00B74D22" w:rsidRDefault="007601EC" w:rsidP="007601EC">
      <w:pPr>
        <w:pStyle w:val="a3"/>
        <w:rPr>
          <w:sz w:val="20"/>
          <w:szCs w:val="20"/>
        </w:rPr>
      </w:pPr>
    </w:p>
    <w:p w:rsidR="007601EC" w:rsidRPr="00B74D22" w:rsidRDefault="007601EC" w:rsidP="007601EC">
      <w:pPr>
        <w:pStyle w:val="a3"/>
        <w:rPr>
          <w:sz w:val="20"/>
          <w:szCs w:val="20"/>
        </w:rPr>
      </w:pPr>
      <w:r w:rsidRPr="00B74D22">
        <w:rPr>
          <w:sz w:val="20"/>
          <w:szCs w:val="20"/>
        </w:rPr>
        <w:lastRenderedPageBreak/>
        <w:t xml:space="preserve">                                                                                                            </w:t>
      </w:r>
      <w:r w:rsidR="00027474">
        <w:rPr>
          <w:sz w:val="20"/>
          <w:szCs w:val="20"/>
        </w:rPr>
        <w:t xml:space="preserve">                         </w:t>
      </w:r>
      <w:r w:rsidRPr="00B74D22">
        <w:rPr>
          <w:sz w:val="20"/>
          <w:szCs w:val="20"/>
        </w:rPr>
        <w:t>Приложение №4</w:t>
      </w:r>
    </w:p>
    <w:p w:rsidR="007601EC" w:rsidRPr="00B74D22" w:rsidRDefault="007601EC" w:rsidP="007601EC">
      <w:pPr>
        <w:pStyle w:val="a3"/>
        <w:jc w:val="center"/>
        <w:rPr>
          <w:sz w:val="20"/>
          <w:szCs w:val="20"/>
        </w:rPr>
      </w:pPr>
      <w:r w:rsidRPr="00B74D22">
        <w:rPr>
          <w:sz w:val="20"/>
          <w:szCs w:val="20"/>
        </w:rPr>
        <w:t xml:space="preserve">                                                                                                                                   к решению  Совета  депутатов</w:t>
      </w:r>
    </w:p>
    <w:p w:rsidR="00B34D16" w:rsidRPr="00B74D22" w:rsidRDefault="00027474" w:rsidP="00B34D16">
      <w:pPr>
        <w:pStyle w:val="a3"/>
        <w:jc w:val="center"/>
        <w:rPr>
          <w:sz w:val="20"/>
          <w:szCs w:val="20"/>
        </w:rPr>
      </w:pPr>
      <w:r>
        <w:rPr>
          <w:sz w:val="20"/>
          <w:szCs w:val="20"/>
        </w:rPr>
        <w:t xml:space="preserve">                                                                                                                </w:t>
      </w:r>
      <w:r w:rsidR="00B34D16" w:rsidRPr="00B74D22">
        <w:rPr>
          <w:sz w:val="20"/>
          <w:szCs w:val="20"/>
        </w:rPr>
        <w:t>Симоновского    МО</w:t>
      </w:r>
    </w:p>
    <w:p w:rsidR="00B34D16" w:rsidRPr="00B74D22" w:rsidRDefault="00027474" w:rsidP="00B34D16">
      <w:pPr>
        <w:pStyle w:val="a3"/>
        <w:jc w:val="center"/>
        <w:rPr>
          <w:sz w:val="20"/>
          <w:szCs w:val="20"/>
        </w:rPr>
      </w:pPr>
      <w:r>
        <w:rPr>
          <w:sz w:val="20"/>
          <w:szCs w:val="20"/>
        </w:rPr>
        <w:t xml:space="preserve">                                                                                                                  </w:t>
      </w:r>
      <w:r w:rsidR="003C4E33">
        <w:rPr>
          <w:sz w:val="20"/>
          <w:szCs w:val="20"/>
        </w:rPr>
        <w:t xml:space="preserve">   </w:t>
      </w:r>
      <w:r>
        <w:rPr>
          <w:sz w:val="20"/>
          <w:szCs w:val="20"/>
        </w:rPr>
        <w:t xml:space="preserve"> </w:t>
      </w:r>
      <w:r w:rsidR="003C4E33">
        <w:rPr>
          <w:sz w:val="20"/>
          <w:szCs w:val="20"/>
        </w:rPr>
        <w:t>№</w:t>
      </w:r>
      <w:r w:rsidR="00B34D16">
        <w:rPr>
          <w:sz w:val="20"/>
          <w:szCs w:val="20"/>
        </w:rPr>
        <w:t>43-182</w:t>
      </w:r>
      <w:r w:rsidR="00B34D16" w:rsidRPr="00B74D22">
        <w:rPr>
          <w:sz w:val="20"/>
          <w:szCs w:val="20"/>
        </w:rPr>
        <w:t xml:space="preserve">  от </w:t>
      </w:r>
      <w:r w:rsidR="00B34D16">
        <w:rPr>
          <w:sz w:val="20"/>
          <w:szCs w:val="20"/>
        </w:rPr>
        <w:t>26.2.</w:t>
      </w:r>
      <w:r w:rsidR="00B34D16" w:rsidRPr="00B74D22">
        <w:rPr>
          <w:sz w:val="20"/>
          <w:szCs w:val="20"/>
        </w:rPr>
        <w:t xml:space="preserve">2026г.                                      </w:t>
      </w:r>
    </w:p>
    <w:p w:rsidR="007601EC" w:rsidRPr="00B74D22" w:rsidRDefault="007601EC" w:rsidP="00B34D16">
      <w:pPr>
        <w:pStyle w:val="a3"/>
        <w:jc w:val="center"/>
        <w:rPr>
          <w:b/>
          <w:sz w:val="28"/>
          <w:szCs w:val="28"/>
        </w:rPr>
      </w:pPr>
    </w:p>
    <w:p w:rsidR="007601EC" w:rsidRPr="00B74D22" w:rsidRDefault="007601EC" w:rsidP="007601EC">
      <w:pPr>
        <w:pStyle w:val="a3"/>
        <w:jc w:val="center"/>
        <w:rPr>
          <w:sz w:val="20"/>
          <w:szCs w:val="20"/>
        </w:rPr>
      </w:pPr>
    </w:p>
    <w:p w:rsidR="007601EC" w:rsidRPr="00B74D22" w:rsidRDefault="007601EC" w:rsidP="007601EC">
      <w:pPr>
        <w:pStyle w:val="a3"/>
        <w:jc w:val="right"/>
        <w:rPr>
          <w:b/>
          <w:sz w:val="20"/>
          <w:szCs w:val="20"/>
        </w:rPr>
      </w:pPr>
    </w:p>
    <w:p w:rsidR="007601EC" w:rsidRPr="00B74D22" w:rsidRDefault="007601EC" w:rsidP="007601EC">
      <w:pPr>
        <w:pStyle w:val="a3"/>
        <w:jc w:val="right"/>
        <w:rPr>
          <w:b/>
          <w:sz w:val="20"/>
          <w:szCs w:val="20"/>
        </w:rPr>
      </w:pPr>
    </w:p>
    <w:p w:rsidR="007601EC" w:rsidRPr="00B74D22" w:rsidRDefault="007601EC" w:rsidP="007601EC">
      <w:pPr>
        <w:jc w:val="center"/>
        <w:rPr>
          <w:b/>
        </w:rPr>
      </w:pPr>
    </w:p>
    <w:p w:rsidR="007601EC" w:rsidRPr="00B74D22" w:rsidRDefault="007601EC" w:rsidP="007601EC">
      <w:pPr>
        <w:jc w:val="center"/>
        <w:rPr>
          <w:b/>
        </w:rPr>
      </w:pPr>
      <w:r w:rsidRPr="00B74D22">
        <w:rPr>
          <w:b/>
        </w:rPr>
        <w:t>Стоимость</w:t>
      </w:r>
    </w:p>
    <w:p w:rsidR="007601EC" w:rsidRPr="00B74D22" w:rsidRDefault="007601EC" w:rsidP="007601EC">
      <w:pPr>
        <w:jc w:val="center"/>
        <w:rPr>
          <w:b/>
        </w:rPr>
      </w:pPr>
      <w:r w:rsidRPr="00B74D22">
        <w:rPr>
          <w:b/>
        </w:rPr>
        <w:t xml:space="preserve"> Услуг  по погребению </w:t>
      </w:r>
      <w:r>
        <w:rPr>
          <w:b/>
        </w:rPr>
        <w:t>умерших (</w:t>
      </w:r>
      <w:r w:rsidRPr="00B74D22">
        <w:rPr>
          <w:b/>
        </w:rPr>
        <w:t>погибших), не имеющих супруга, близких родственников, иных родственников либо законного представителя умершего, при невозможности осуществить ими погребение, при отсутствии иных лиц, взявших на себя обязанность осуществить погребение, а также умерших, личность которых не установлена органами внутренних дел в Симоновского  муниципальном образовании Калининского муниципального района</w:t>
      </w:r>
    </w:p>
    <w:p w:rsidR="007601EC" w:rsidRPr="00B74D22" w:rsidRDefault="007601EC" w:rsidP="007601EC">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5847"/>
        <w:gridCol w:w="3163"/>
      </w:tblGrid>
      <w:tr w:rsidR="007601EC" w:rsidRPr="00B74D22" w:rsidTr="00232B42">
        <w:tc>
          <w:tcPr>
            <w:tcW w:w="560" w:type="dxa"/>
          </w:tcPr>
          <w:p w:rsidR="007601EC" w:rsidRPr="00B74D22" w:rsidRDefault="007601EC" w:rsidP="00232B42">
            <w:pPr>
              <w:jc w:val="center"/>
              <w:rPr>
                <w:b/>
              </w:rPr>
            </w:pPr>
            <w:r w:rsidRPr="00B74D22">
              <w:rPr>
                <w:b/>
              </w:rPr>
              <w:t xml:space="preserve">№ </w:t>
            </w:r>
            <w:proofErr w:type="gramStart"/>
            <w:r w:rsidRPr="00B74D22">
              <w:rPr>
                <w:b/>
              </w:rPr>
              <w:t>п</w:t>
            </w:r>
            <w:proofErr w:type="gramEnd"/>
            <w:r w:rsidRPr="00B74D22">
              <w:rPr>
                <w:b/>
              </w:rPr>
              <w:t>/п</w:t>
            </w:r>
          </w:p>
        </w:tc>
        <w:tc>
          <w:tcPr>
            <w:tcW w:w="5847" w:type="dxa"/>
          </w:tcPr>
          <w:p w:rsidR="007601EC" w:rsidRPr="00B74D22" w:rsidRDefault="007601EC" w:rsidP="00232B42">
            <w:pPr>
              <w:jc w:val="center"/>
              <w:rPr>
                <w:b/>
              </w:rPr>
            </w:pPr>
            <w:r w:rsidRPr="00B74D22">
              <w:rPr>
                <w:b/>
              </w:rPr>
              <w:t>Вид услуги</w:t>
            </w:r>
          </w:p>
        </w:tc>
        <w:tc>
          <w:tcPr>
            <w:tcW w:w="3163" w:type="dxa"/>
          </w:tcPr>
          <w:p w:rsidR="007601EC" w:rsidRPr="00B74D22" w:rsidRDefault="007601EC" w:rsidP="00232B42">
            <w:pPr>
              <w:jc w:val="center"/>
              <w:rPr>
                <w:b/>
              </w:rPr>
            </w:pPr>
            <w:r w:rsidRPr="00B74D22">
              <w:rPr>
                <w:b/>
              </w:rPr>
              <w:t>Стоимость</w:t>
            </w:r>
          </w:p>
          <w:p w:rsidR="007601EC" w:rsidRPr="00B74D22" w:rsidRDefault="007601EC" w:rsidP="00232B42">
            <w:pPr>
              <w:jc w:val="center"/>
              <w:rPr>
                <w:b/>
              </w:rPr>
            </w:pPr>
            <w:r w:rsidRPr="00B74D22">
              <w:rPr>
                <w:b/>
              </w:rPr>
              <w:t>(руб.)</w:t>
            </w:r>
          </w:p>
        </w:tc>
      </w:tr>
      <w:tr w:rsidR="007601EC" w:rsidRPr="00B74D22" w:rsidTr="00232B42">
        <w:trPr>
          <w:trHeight w:val="546"/>
        </w:trPr>
        <w:tc>
          <w:tcPr>
            <w:tcW w:w="560" w:type="dxa"/>
          </w:tcPr>
          <w:p w:rsidR="007601EC" w:rsidRPr="00B74D22" w:rsidRDefault="007601EC" w:rsidP="00232B42">
            <w:pPr>
              <w:jc w:val="center"/>
            </w:pPr>
            <w:r w:rsidRPr="00B74D22">
              <w:t>1.</w:t>
            </w:r>
          </w:p>
        </w:tc>
        <w:tc>
          <w:tcPr>
            <w:tcW w:w="5847" w:type="dxa"/>
          </w:tcPr>
          <w:p w:rsidR="007601EC" w:rsidRPr="00B74D22" w:rsidRDefault="007601EC" w:rsidP="00232B42">
            <w:pPr>
              <w:rPr>
                <w:sz w:val="22"/>
              </w:rPr>
            </w:pPr>
            <w:r w:rsidRPr="00B74D22">
              <w:rPr>
                <w:sz w:val="22"/>
                <w:szCs w:val="22"/>
              </w:rPr>
              <w:t>Оформление документов, необходимых для погребения</w:t>
            </w:r>
          </w:p>
        </w:tc>
        <w:tc>
          <w:tcPr>
            <w:tcW w:w="3163" w:type="dxa"/>
          </w:tcPr>
          <w:p w:rsidR="007601EC" w:rsidRPr="00B74D22" w:rsidRDefault="007601EC" w:rsidP="00232B42">
            <w:pPr>
              <w:jc w:val="center"/>
            </w:pPr>
            <w:r w:rsidRPr="00B74D22">
              <w:t>-</w:t>
            </w:r>
          </w:p>
        </w:tc>
      </w:tr>
      <w:tr w:rsidR="007601EC" w:rsidRPr="00B74D22" w:rsidTr="00232B42">
        <w:trPr>
          <w:trHeight w:val="278"/>
        </w:trPr>
        <w:tc>
          <w:tcPr>
            <w:tcW w:w="560" w:type="dxa"/>
          </w:tcPr>
          <w:p w:rsidR="007601EC" w:rsidRPr="00B74D22" w:rsidRDefault="007601EC" w:rsidP="00232B42">
            <w:pPr>
              <w:jc w:val="center"/>
            </w:pPr>
            <w:r w:rsidRPr="00B74D22">
              <w:t>2.</w:t>
            </w:r>
          </w:p>
        </w:tc>
        <w:tc>
          <w:tcPr>
            <w:tcW w:w="5847" w:type="dxa"/>
          </w:tcPr>
          <w:p w:rsidR="007601EC" w:rsidRPr="00B74D22" w:rsidRDefault="007601EC" w:rsidP="00232B42">
            <w:pPr>
              <w:rPr>
                <w:sz w:val="22"/>
              </w:rPr>
            </w:pPr>
            <w:r w:rsidRPr="00B74D22">
              <w:rPr>
                <w:sz w:val="22"/>
                <w:szCs w:val="22"/>
              </w:rPr>
              <w:t>Облачение тела</w:t>
            </w:r>
          </w:p>
        </w:tc>
        <w:tc>
          <w:tcPr>
            <w:tcW w:w="3163" w:type="dxa"/>
          </w:tcPr>
          <w:p w:rsidR="007601EC" w:rsidRPr="00B74D22" w:rsidRDefault="007601EC" w:rsidP="00232B42">
            <w:pPr>
              <w:jc w:val="center"/>
            </w:pPr>
            <w:r w:rsidRPr="00B74D22">
              <w:t>-</w:t>
            </w:r>
          </w:p>
        </w:tc>
      </w:tr>
      <w:tr w:rsidR="007601EC" w:rsidRPr="00B74D22" w:rsidTr="00232B42">
        <w:tc>
          <w:tcPr>
            <w:tcW w:w="560" w:type="dxa"/>
          </w:tcPr>
          <w:p w:rsidR="007601EC" w:rsidRPr="00B74D22" w:rsidRDefault="007601EC" w:rsidP="00232B42">
            <w:pPr>
              <w:jc w:val="center"/>
            </w:pPr>
            <w:r w:rsidRPr="00B74D22">
              <w:t>3.</w:t>
            </w:r>
          </w:p>
        </w:tc>
        <w:tc>
          <w:tcPr>
            <w:tcW w:w="5847" w:type="dxa"/>
          </w:tcPr>
          <w:p w:rsidR="007601EC" w:rsidRPr="00B74D22" w:rsidRDefault="007601EC" w:rsidP="00232B42">
            <w:pPr>
              <w:rPr>
                <w:sz w:val="22"/>
              </w:rPr>
            </w:pPr>
            <w:r w:rsidRPr="00B74D22">
              <w:rPr>
                <w:sz w:val="22"/>
                <w:szCs w:val="22"/>
              </w:rPr>
              <w:t xml:space="preserve">Предоставление гроба </w:t>
            </w:r>
          </w:p>
        </w:tc>
        <w:tc>
          <w:tcPr>
            <w:tcW w:w="3163" w:type="dxa"/>
          </w:tcPr>
          <w:p w:rsidR="007601EC" w:rsidRPr="00B74D22" w:rsidRDefault="007601EC" w:rsidP="00232B42">
            <w:pPr>
              <w:jc w:val="center"/>
            </w:pPr>
            <w:r w:rsidRPr="00B74D22">
              <w:t>1363,30</w:t>
            </w:r>
          </w:p>
        </w:tc>
      </w:tr>
      <w:tr w:rsidR="007601EC" w:rsidRPr="00B74D22" w:rsidTr="00232B42">
        <w:tc>
          <w:tcPr>
            <w:tcW w:w="560" w:type="dxa"/>
          </w:tcPr>
          <w:p w:rsidR="007601EC" w:rsidRPr="00B74D22" w:rsidRDefault="007601EC" w:rsidP="00232B42">
            <w:pPr>
              <w:jc w:val="center"/>
            </w:pPr>
            <w:r w:rsidRPr="00B74D22">
              <w:t>4.</w:t>
            </w:r>
          </w:p>
        </w:tc>
        <w:tc>
          <w:tcPr>
            <w:tcW w:w="5847" w:type="dxa"/>
          </w:tcPr>
          <w:p w:rsidR="007601EC" w:rsidRPr="00B74D22" w:rsidRDefault="007601EC" w:rsidP="00232B42">
            <w:pPr>
              <w:rPr>
                <w:sz w:val="22"/>
              </w:rPr>
            </w:pPr>
            <w:r w:rsidRPr="00B74D22">
              <w:rPr>
                <w:sz w:val="22"/>
                <w:szCs w:val="22"/>
              </w:rPr>
              <w:t xml:space="preserve">Перевозка </w:t>
            </w:r>
            <w:proofErr w:type="gramStart"/>
            <w:r w:rsidRPr="00B74D22">
              <w:rPr>
                <w:sz w:val="22"/>
                <w:szCs w:val="22"/>
              </w:rPr>
              <w:t>умершего</w:t>
            </w:r>
            <w:proofErr w:type="gramEnd"/>
            <w:r w:rsidRPr="00B74D22">
              <w:rPr>
                <w:sz w:val="22"/>
                <w:szCs w:val="22"/>
              </w:rPr>
              <w:t xml:space="preserve"> на кладбище  (в крематорий)</w:t>
            </w:r>
          </w:p>
        </w:tc>
        <w:tc>
          <w:tcPr>
            <w:tcW w:w="3163" w:type="dxa"/>
          </w:tcPr>
          <w:p w:rsidR="007601EC" w:rsidRPr="00B74D22" w:rsidRDefault="007601EC" w:rsidP="00232B42">
            <w:pPr>
              <w:jc w:val="center"/>
            </w:pPr>
            <w:r w:rsidRPr="00B74D22">
              <w:t>1501,89</w:t>
            </w:r>
          </w:p>
        </w:tc>
      </w:tr>
      <w:tr w:rsidR="007601EC" w:rsidRPr="00B74D22" w:rsidTr="00232B42">
        <w:trPr>
          <w:trHeight w:val="357"/>
        </w:trPr>
        <w:tc>
          <w:tcPr>
            <w:tcW w:w="560" w:type="dxa"/>
          </w:tcPr>
          <w:p w:rsidR="007601EC" w:rsidRPr="00B74D22" w:rsidRDefault="007601EC" w:rsidP="00232B42">
            <w:pPr>
              <w:jc w:val="center"/>
            </w:pPr>
            <w:r w:rsidRPr="00B74D22">
              <w:t>5.</w:t>
            </w:r>
          </w:p>
        </w:tc>
        <w:tc>
          <w:tcPr>
            <w:tcW w:w="5847" w:type="dxa"/>
          </w:tcPr>
          <w:p w:rsidR="007601EC" w:rsidRPr="00B74D22" w:rsidRDefault="007601EC" w:rsidP="00232B42">
            <w:pPr>
              <w:rPr>
                <w:sz w:val="22"/>
              </w:rPr>
            </w:pPr>
            <w:r w:rsidRPr="00B74D22">
              <w:rPr>
                <w:sz w:val="22"/>
                <w:szCs w:val="22"/>
              </w:rPr>
              <w:t>Погребение  (кремация с последующей выдачей урны с прахом)</w:t>
            </w:r>
          </w:p>
        </w:tc>
        <w:tc>
          <w:tcPr>
            <w:tcW w:w="3163" w:type="dxa"/>
          </w:tcPr>
          <w:p w:rsidR="007601EC" w:rsidRPr="00B74D22" w:rsidRDefault="007601EC" w:rsidP="00232B42">
            <w:pPr>
              <w:jc w:val="center"/>
            </w:pPr>
            <w:r w:rsidRPr="00B74D22">
              <w:t>6813,44</w:t>
            </w:r>
          </w:p>
        </w:tc>
      </w:tr>
      <w:tr w:rsidR="007601EC" w:rsidRPr="00B74D22" w:rsidTr="00232B42">
        <w:tc>
          <w:tcPr>
            <w:tcW w:w="6407" w:type="dxa"/>
            <w:gridSpan w:val="2"/>
          </w:tcPr>
          <w:p w:rsidR="007601EC" w:rsidRPr="00B74D22" w:rsidRDefault="007601EC" w:rsidP="00232B42">
            <w:pPr>
              <w:rPr>
                <w:b/>
              </w:rPr>
            </w:pPr>
            <w:r w:rsidRPr="00B74D22">
              <w:rPr>
                <w:b/>
              </w:rPr>
              <w:t xml:space="preserve">Общая стоимость  гарантированного  перечня услуг по погребению </w:t>
            </w:r>
          </w:p>
        </w:tc>
        <w:tc>
          <w:tcPr>
            <w:tcW w:w="3163" w:type="dxa"/>
          </w:tcPr>
          <w:p w:rsidR="007601EC" w:rsidRPr="00B74D22" w:rsidRDefault="007601EC" w:rsidP="00232B42">
            <w:pPr>
              <w:jc w:val="center"/>
              <w:rPr>
                <w:b/>
              </w:rPr>
            </w:pPr>
            <w:r w:rsidRPr="00B74D22">
              <w:rPr>
                <w:b/>
              </w:rPr>
              <w:t>9678,63</w:t>
            </w:r>
          </w:p>
        </w:tc>
      </w:tr>
    </w:tbl>
    <w:p w:rsidR="007601EC" w:rsidRDefault="007601EC" w:rsidP="007601EC">
      <w:pPr>
        <w:jc w:val="center"/>
      </w:pPr>
    </w:p>
    <w:p w:rsidR="007601EC" w:rsidRDefault="007601EC" w:rsidP="007601EC">
      <w:pPr>
        <w:jc w:val="both"/>
      </w:pPr>
    </w:p>
    <w:p w:rsidR="007601EC" w:rsidRDefault="007601EC" w:rsidP="007601EC">
      <w:pPr>
        <w:jc w:val="both"/>
      </w:pPr>
    </w:p>
    <w:p w:rsidR="007601EC" w:rsidRDefault="007601EC" w:rsidP="007601EC">
      <w:pPr>
        <w:jc w:val="both"/>
      </w:pPr>
    </w:p>
    <w:p w:rsidR="006B2E07" w:rsidRDefault="006B2E07"/>
    <w:sectPr w:rsidR="006B2E07" w:rsidSect="00B74D22">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6298"/>
    <w:rsid w:val="00027474"/>
    <w:rsid w:val="001007B2"/>
    <w:rsid w:val="002F0F38"/>
    <w:rsid w:val="003C4E33"/>
    <w:rsid w:val="005B75C9"/>
    <w:rsid w:val="006B2E07"/>
    <w:rsid w:val="00706298"/>
    <w:rsid w:val="007601EC"/>
    <w:rsid w:val="008A1586"/>
    <w:rsid w:val="00995CE8"/>
    <w:rsid w:val="00B34D16"/>
    <w:rsid w:val="00E33889"/>
    <w:rsid w:val="00F757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1EC"/>
    <w:pPr>
      <w:spacing w:after="0"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601EC"/>
    <w:pPr>
      <w:spacing w:after="0" w:line="240" w:lineRule="auto"/>
    </w:pPr>
    <w:rPr>
      <w:rFonts w:eastAsia="Times New Roman" w:cs="Times New Roman"/>
      <w:sz w:val="24"/>
      <w:szCs w:val="24"/>
      <w:lang w:eastAsia="ru-RU"/>
    </w:rPr>
  </w:style>
  <w:style w:type="paragraph" w:styleId="a4">
    <w:name w:val="Balloon Text"/>
    <w:basedOn w:val="a"/>
    <w:link w:val="a5"/>
    <w:uiPriority w:val="99"/>
    <w:semiHidden/>
    <w:unhideWhenUsed/>
    <w:rsid w:val="007601EC"/>
    <w:rPr>
      <w:rFonts w:ascii="Tahoma" w:hAnsi="Tahoma" w:cs="Tahoma"/>
      <w:sz w:val="16"/>
      <w:szCs w:val="16"/>
    </w:rPr>
  </w:style>
  <w:style w:type="character" w:customStyle="1" w:styleId="a5">
    <w:name w:val="Текст выноски Знак"/>
    <w:basedOn w:val="a0"/>
    <w:link w:val="a4"/>
    <w:uiPriority w:val="99"/>
    <w:semiHidden/>
    <w:rsid w:val="007601E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1EC"/>
    <w:pPr>
      <w:spacing w:after="0"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601EC"/>
    <w:pPr>
      <w:spacing w:after="0" w:line="240" w:lineRule="auto"/>
    </w:pPr>
    <w:rPr>
      <w:rFonts w:eastAsia="Times New Roman" w:cs="Times New Roman"/>
      <w:sz w:val="24"/>
      <w:szCs w:val="24"/>
      <w:lang w:eastAsia="ru-RU"/>
    </w:rPr>
  </w:style>
  <w:style w:type="paragraph" w:styleId="a4">
    <w:name w:val="Balloon Text"/>
    <w:basedOn w:val="a"/>
    <w:link w:val="a5"/>
    <w:uiPriority w:val="99"/>
    <w:semiHidden/>
    <w:unhideWhenUsed/>
    <w:rsid w:val="007601EC"/>
    <w:rPr>
      <w:rFonts w:ascii="Tahoma" w:hAnsi="Tahoma" w:cs="Tahoma"/>
      <w:sz w:val="16"/>
      <w:szCs w:val="16"/>
    </w:rPr>
  </w:style>
  <w:style w:type="character" w:customStyle="1" w:styleId="a5">
    <w:name w:val="Текст выноски Знак"/>
    <w:basedOn w:val="a0"/>
    <w:link w:val="a4"/>
    <w:uiPriority w:val="99"/>
    <w:semiHidden/>
    <w:rsid w:val="007601E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1546</Words>
  <Characters>8815</Characters>
  <Application>Microsoft Office Word</Application>
  <DocSecurity>0</DocSecurity>
  <Lines>73</Lines>
  <Paragraphs>20</Paragraphs>
  <ScaleCrop>false</ScaleCrop>
  <Company/>
  <LinksUpToDate>false</LinksUpToDate>
  <CharactersWithSpaces>10341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Симоновка</cp:lastModifiedBy>
  <cp:revision>9</cp:revision>
  <dcterms:created xsi:type="dcterms:W3CDTF">2026-02-27T06:22:00Z</dcterms:created>
  <dcterms:modified xsi:type="dcterms:W3CDTF">2026-03-03T12:34:00Z</dcterms:modified>
</cp:coreProperties>
</file>