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6E" w:rsidRPr="00274A5C" w:rsidRDefault="00712E6E" w:rsidP="00274A5C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274A5C">
        <w:rPr>
          <w:rFonts w:ascii="Times New Roman" w:hAnsi="Times New Roman" w:cs="Times New Roman"/>
          <w:b/>
          <w:color w:val="FF0000"/>
          <w:sz w:val="24"/>
          <w:u w:val="single"/>
        </w:rPr>
        <w:t>Памятка населению по правилам безопасного поведения на водных объектах в летний период</w:t>
      </w:r>
    </w:p>
    <w:p w:rsidR="00274A5C" w:rsidRPr="00274A5C" w:rsidRDefault="00274A5C" w:rsidP="00274A5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712E6E" w:rsidRPr="00274A5C" w:rsidRDefault="00712E6E" w:rsidP="00712E6E">
      <w:pPr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</w:rPr>
        <w:t xml:space="preserve"> </w:t>
      </w:r>
      <w:r w:rsidRPr="00274A5C">
        <w:rPr>
          <w:rFonts w:ascii="Times New Roman" w:hAnsi="Times New Roman" w:cs="Times New Roman"/>
          <w:sz w:val="24"/>
          <w:szCs w:val="23"/>
        </w:rPr>
        <w:t>В разгаре лето, школьные каникулы. Дети отдыхают, играют, купаются, загорают, придумывают различные забавы, находясь на водоемах.</w:t>
      </w:r>
      <w:r w:rsidRPr="00274A5C">
        <w:t xml:space="preserve"> </w:t>
      </w:r>
      <w:r w:rsidRPr="00274A5C">
        <w:rPr>
          <w:rFonts w:ascii="Times New Roman" w:hAnsi="Times New Roman" w:cs="Times New Roman"/>
          <w:sz w:val="24"/>
          <w:szCs w:val="23"/>
        </w:rPr>
        <w:t xml:space="preserve">Надо помнить, что на воде, как и с огнем, шутки плохи. Чтобы избежать беды, детям необходимо строго соблюдать ряд простых правил поведения на воде. </w:t>
      </w:r>
    </w:p>
    <w:p w:rsidR="00712E6E" w:rsidRDefault="00712E6E" w:rsidP="00712E6E">
      <w:pPr>
        <w:pStyle w:val="Default"/>
        <w:rPr>
          <w:b/>
          <w:sz w:val="22"/>
          <w:szCs w:val="23"/>
        </w:rPr>
      </w:pPr>
      <w:r w:rsidRPr="00274A5C">
        <w:t xml:space="preserve"> </w:t>
      </w:r>
      <w:r w:rsidRPr="00274A5C">
        <w:rPr>
          <w:b/>
          <w:sz w:val="22"/>
          <w:szCs w:val="23"/>
        </w:rPr>
        <w:t xml:space="preserve">ПОМНИТЕ: </w:t>
      </w:r>
    </w:p>
    <w:p w:rsidR="00274A5C" w:rsidRPr="00274A5C" w:rsidRDefault="00274A5C" w:rsidP="00712E6E">
      <w:pPr>
        <w:pStyle w:val="Default"/>
        <w:rPr>
          <w:b/>
          <w:sz w:val="22"/>
          <w:szCs w:val="23"/>
        </w:rPr>
      </w:pP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- купаться можно только в местах разрешенных и в присутствии взрослых;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-нельзя нырять в незнакомых местах - на дне могут оказаться камни, коряги, металлические прутья и т.д.;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- не следует купаться в заболоченных местах и там, где есть водоросли или тина. Если вы все же запутались в водорослях, не делайте резких движений и рывков. Необходимо лечь на спину, стремясь спокойными движениями выплыть на берег.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-нельзя заплывать далеко от берега, не рассчитав свои силы, опасно даже для </w:t>
      </w:r>
      <w:proofErr w:type="gramStart"/>
      <w:r w:rsidRPr="00274A5C">
        <w:rPr>
          <w:rFonts w:ascii="Times New Roman" w:hAnsi="Times New Roman" w:cs="Times New Roman"/>
          <w:sz w:val="24"/>
          <w:szCs w:val="23"/>
        </w:rPr>
        <w:t>умеющих</w:t>
      </w:r>
      <w:proofErr w:type="gramEnd"/>
      <w:r w:rsidRPr="00274A5C">
        <w:rPr>
          <w:rFonts w:ascii="Times New Roman" w:hAnsi="Times New Roman" w:cs="Times New Roman"/>
          <w:sz w:val="24"/>
          <w:szCs w:val="23"/>
        </w:rPr>
        <w:t xml:space="preserve"> хорошо плавать;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- нельзя подплывать к проходящим судам, заплывать за буйки;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>-если ты оказался в воде на сильном течении, не пытайся плыть навстречу течению. Нужно плыть по течению, но так, чтобы постепенно приближаться к берегу.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 xml:space="preserve"> - если у тебя свело судорогой мышцы, ложись на спину и плыви к берегу, постарайся при этом растереть сведенные мышцы. Также можно уколоть сведенную конечность любым острым подручным предметом (булавкой, иголкой и т.п.) </w:t>
      </w:r>
    </w:p>
    <w:p w:rsidR="00712E6E" w:rsidRPr="00274A5C" w:rsidRDefault="00712E6E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>-чтобы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 поднять голову как можно выше, сильно откашляться.</w:t>
      </w:r>
    </w:p>
    <w:p w:rsidR="00274A5C" w:rsidRDefault="00274A5C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274A5C">
        <w:rPr>
          <w:rFonts w:ascii="Times New Roman" w:hAnsi="Times New Roman" w:cs="Times New Roman"/>
          <w:sz w:val="24"/>
          <w:szCs w:val="23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 придерживаться правил поведения на воде.</w:t>
      </w:r>
    </w:p>
    <w:p w:rsidR="00274A5C" w:rsidRDefault="00274A5C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</w:p>
    <w:p w:rsidR="00274A5C" w:rsidRPr="00274A5C" w:rsidRDefault="00274A5C" w:rsidP="00712E6E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</w:p>
    <w:p w:rsidR="00274A5C" w:rsidRPr="00274A5C" w:rsidRDefault="00274A5C" w:rsidP="00274A5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3"/>
        </w:rPr>
      </w:pPr>
      <w:r w:rsidRPr="00274A5C">
        <w:rPr>
          <w:rFonts w:ascii="Times New Roman" w:hAnsi="Times New Roman" w:cs="Times New Roman"/>
          <w:b/>
          <w:color w:val="FF0000"/>
          <w:sz w:val="24"/>
          <w:szCs w:val="23"/>
        </w:rPr>
        <w:drawing>
          <wp:inline distT="0" distB="0" distL="0" distR="0">
            <wp:extent cx="1581150" cy="1085850"/>
            <wp:effectExtent l="19050" t="0" r="0" b="0"/>
            <wp:docPr id="2" name="Рисунок 5" descr="http://i.mycdn.me/i?r=AzEPZsRbOZEKgBhR0XGMT1RkcT0kVKsIu83osI7IAfvTP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cT0kVKsIu83osI7IAfvTP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5C" w:rsidRPr="00274A5C" w:rsidRDefault="00274A5C" w:rsidP="00274A5C">
      <w:pPr>
        <w:spacing w:after="0"/>
        <w:rPr>
          <w:rFonts w:ascii="Times New Roman" w:hAnsi="Times New Roman" w:cs="Times New Roman"/>
          <w:b/>
          <w:color w:val="FF0000"/>
          <w:sz w:val="24"/>
          <w:szCs w:val="23"/>
        </w:rPr>
      </w:pPr>
    </w:p>
    <w:p w:rsidR="00274A5C" w:rsidRPr="00274A5C" w:rsidRDefault="00274A5C" w:rsidP="00274A5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3"/>
        </w:rPr>
      </w:pPr>
    </w:p>
    <w:p w:rsidR="00274A5C" w:rsidRPr="00274A5C" w:rsidRDefault="00274A5C" w:rsidP="00274A5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3"/>
        </w:rPr>
      </w:pPr>
      <w:r w:rsidRPr="00274A5C">
        <w:rPr>
          <w:rFonts w:ascii="Times New Roman" w:hAnsi="Times New Roman" w:cs="Times New Roman"/>
          <w:b/>
          <w:color w:val="FF0000"/>
          <w:sz w:val="24"/>
          <w:szCs w:val="23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p w:rsidR="00274A5C" w:rsidRPr="00274A5C" w:rsidRDefault="00274A5C" w:rsidP="00712E6E">
      <w:pPr>
        <w:spacing w:after="0"/>
        <w:jc w:val="both"/>
        <w:rPr>
          <w:rFonts w:ascii="Times New Roman" w:hAnsi="Times New Roman" w:cs="Times New Roman"/>
          <w:b/>
          <w:sz w:val="24"/>
          <w:szCs w:val="23"/>
        </w:rPr>
      </w:pPr>
    </w:p>
    <w:p w:rsidR="00274A5C" w:rsidRPr="00274A5C" w:rsidRDefault="00274A5C" w:rsidP="00274A5C">
      <w:pPr>
        <w:spacing w:after="0"/>
        <w:jc w:val="right"/>
        <w:rPr>
          <w:rFonts w:ascii="Times New Roman" w:hAnsi="Times New Roman" w:cs="Times New Roman"/>
          <w:b/>
          <w:sz w:val="28"/>
          <w:szCs w:val="23"/>
        </w:rPr>
      </w:pPr>
    </w:p>
    <w:sectPr w:rsidR="00274A5C" w:rsidRPr="00274A5C" w:rsidSect="00274A5C">
      <w:pgSz w:w="11906" w:h="16838"/>
      <w:pgMar w:top="851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6E"/>
    <w:rsid w:val="00274A5C"/>
    <w:rsid w:val="0070046C"/>
    <w:rsid w:val="0071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2021-07-07T06:51:00Z</dcterms:created>
  <dcterms:modified xsi:type="dcterms:W3CDTF">2021-07-07T07:09:00Z</dcterms:modified>
</cp:coreProperties>
</file>