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C65" w:rsidRDefault="00632C65" w:rsidP="00632C65">
      <w:pPr>
        <w:pStyle w:val="ab"/>
        <w:spacing w:before="0" w:beforeAutospacing="0" w:after="0" w:afterAutospacing="0"/>
        <w:jc w:val="right"/>
        <w:rPr>
          <w:b/>
          <w:bCs/>
          <w:sz w:val="27"/>
          <w:szCs w:val="27"/>
        </w:rPr>
      </w:pPr>
      <w:r>
        <w:rPr>
          <w:b/>
          <w:bCs/>
        </w:rPr>
        <w:t xml:space="preserve"> </w:t>
      </w:r>
      <w:r>
        <w:rPr>
          <w:b/>
          <w:bCs/>
          <w:sz w:val="27"/>
          <w:szCs w:val="27"/>
        </w:rPr>
        <w:t xml:space="preserve">  </w:t>
      </w:r>
    </w:p>
    <w:p w:rsidR="00632C65" w:rsidRDefault="00632C65" w:rsidP="00632C65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Courier New" w:hAnsi="Courier New"/>
          <w:noProof/>
          <w:spacing w:val="20"/>
        </w:rPr>
        <w:t xml:space="preserve">                           </w:t>
      </w: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47700" cy="838200"/>
            <wp:effectExtent l="19050" t="0" r="0" b="0"/>
            <wp:docPr id="2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/>
          <w:noProof/>
          <w:spacing w:val="20"/>
        </w:rPr>
        <w:t xml:space="preserve">                 </w:t>
      </w:r>
    </w:p>
    <w:p w:rsidR="00632C65" w:rsidRPr="0033723F" w:rsidRDefault="00632C65" w:rsidP="00632C65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B90DC0">
        <w:rPr>
          <w:rFonts w:ascii="Times New Roman" w:hAnsi="Times New Roman"/>
          <w:sz w:val="28"/>
          <w:szCs w:val="28"/>
        </w:rPr>
        <w:t>АДМИНИСТРАЦИЯ</w:t>
      </w:r>
    </w:p>
    <w:p w:rsidR="00632C65" w:rsidRPr="00B90DC0" w:rsidRDefault="00632C65" w:rsidP="00632C65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СИМО</w:t>
      </w:r>
      <w:r w:rsidRPr="00B90DC0">
        <w:rPr>
          <w:rFonts w:ascii="Times New Roman" w:hAnsi="Times New Roman"/>
          <w:sz w:val="28"/>
          <w:szCs w:val="28"/>
        </w:rPr>
        <w:t>НОВСКОГО  МУНИЦИПАЛЬНОГО ОБРАЗОВАНИЯ</w:t>
      </w:r>
    </w:p>
    <w:p w:rsidR="00632C65" w:rsidRPr="00B90DC0" w:rsidRDefault="00632C65" w:rsidP="00632C65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B90DC0">
        <w:rPr>
          <w:rFonts w:ascii="Times New Roman" w:hAnsi="Times New Roman"/>
          <w:sz w:val="28"/>
          <w:szCs w:val="28"/>
        </w:rPr>
        <w:t>КАЛИНИНСКОГО МУНИЦИПАЛЬНОГО РАЙОНА</w:t>
      </w:r>
    </w:p>
    <w:p w:rsidR="00632C65" w:rsidRPr="00B90DC0" w:rsidRDefault="00632C65" w:rsidP="00632C65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90DC0">
        <w:rPr>
          <w:rFonts w:ascii="Times New Roman" w:hAnsi="Times New Roman"/>
          <w:sz w:val="28"/>
          <w:szCs w:val="28"/>
        </w:rPr>
        <w:t xml:space="preserve">САРАТОВСКОЙ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90DC0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632C65" w:rsidRDefault="00632C65" w:rsidP="00632C65">
      <w:pPr>
        <w:pStyle w:val="aa"/>
        <w:jc w:val="right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</w:t>
      </w:r>
    </w:p>
    <w:p w:rsidR="00632C65" w:rsidRPr="00C5345B" w:rsidRDefault="00632C65" w:rsidP="00632C65">
      <w:pPr>
        <w:pStyle w:val="aa"/>
        <w:jc w:val="center"/>
        <w:rPr>
          <w:rFonts w:ascii="Times New Roman" w:hAnsi="Times New Roman"/>
          <w:b/>
          <w:sz w:val="27"/>
          <w:szCs w:val="27"/>
        </w:rPr>
      </w:pPr>
      <w:r w:rsidRPr="00C5345B">
        <w:rPr>
          <w:rFonts w:ascii="Times New Roman" w:hAnsi="Times New Roman"/>
          <w:b/>
          <w:sz w:val="27"/>
          <w:szCs w:val="27"/>
        </w:rPr>
        <w:t>П О С Т А Н О В Л Е Н И Е</w:t>
      </w:r>
    </w:p>
    <w:p w:rsidR="00632C65" w:rsidRPr="00C5345B" w:rsidRDefault="00632C65" w:rsidP="00632C65">
      <w:pPr>
        <w:pStyle w:val="aa"/>
        <w:rPr>
          <w:rFonts w:ascii="Times New Roman" w:hAnsi="Times New Roman"/>
          <w:b/>
          <w:sz w:val="27"/>
          <w:szCs w:val="27"/>
        </w:rPr>
      </w:pPr>
      <w:r w:rsidRPr="00C5345B">
        <w:rPr>
          <w:rFonts w:ascii="Times New Roman" w:hAnsi="Times New Roman"/>
          <w:b/>
        </w:rPr>
        <w:t xml:space="preserve">от  </w:t>
      </w:r>
      <w:r>
        <w:rPr>
          <w:rFonts w:ascii="Times New Roman" w:hAnsi="Times New Roman"/>
          <w:b/>
        </w:rPr>
        <w:t xml:space="preserve">21   ноября  </w:t>
      </w:r>
      <w:r w:rsidRPr="00C5345B">
        <w:rPr>
          <w:rFonts w:ascii="Times New Roman" w:hAnsi="Times New Roman"/>
          <w:b/>
        </w:rPr>
        <w:t xml:space="preserve">  2019 года                             </w:t>
      </w:r>
      <w:r>
        <w:rPr>
          <w:rFonts w:ascii="Times New Roman" w:hAnsi="Times New Roman"/>
          <w:b/>
        </w:rPr>
        <w:t xml:space="preserve">     </w:t>
      </w:r>
      <w:r w:rsidRPr="00C5345B">
        <w:rPr>
          <w:rFonts w:ascii="Times New Roman" w:hAnsi="Times New Roman"/>
          <w:b/>
        </w:rPr>
        <w:t>№</w:t>
      </w:r>
      <w:r w:rsidR="00824301">
        <w:rPr>
          <w:rFonts w:ascii="Times New Roman" w:hAnsi="Times New Roman"/>
          <w:b/>
        </w:rPr>
        <w:t xml:space="preserve"> 74</w:t>
      </w:r>
      <w:r w:rsidRPr="00C5345B">
        <w:rPr>
          <w:rFonts w:ascii="Times New Roman" w:hAnsi="Times New Roman"/>
          <w:b/>
        </w:rPr>
        <w:t xml:space="preserve">                                         </w:t>
      </w:r>
      <w:r>
        <w:rPr>
          <w:rFonts w:ascii="Times New Roman" w:hAnsi="Times New Roman"/>
          <w:b/>
        </w:rPr>
        <w:t xml:space="preserve">   </w:t>
      </w:r>
      <w:r w:rsidRPr="00C5345B">
        <w:rPr>
          <w:rFonts w:ascii="Times New Roman" w:hAnsi="Times New Roman"/>
          <w:b/>
        </w:rPr>
        <w:t>с.Новая Ивановка</w:t>
      </w:r>
    </w:p>
    <w:p w:rsidR="00B33593" w:rsidRPr="00B33593" w:rsidRDefault="00B33593" w:rsidP="00B33593">
      <w:pPr>
        <w:pStyle w:val="ConsPlusNormal"/>
        <w:jc w:val="center"/>
        <w:rPr>
          <w:b w:val="0"/>
          <w:bCs w:val="0"/>
        </w:rPr>
      </w:pPr>
    </w:p>
    <w:p w:rsidR="00B33593" w:rsidRPr="00B33593" w:rsidRDefault="00B33593" w:rsidP="00B33593">
      <w:pPr>
        <w:pStyle w:val="ConsPlusNormal"/>
        <w:jc w:val="center"/>
        <w:rPr>
          <w:b w:val="0"/>
          <w:bCs w:val="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B33593" w:rsidTr="00B33593">
        <w:tc>
          <w:tcPr>
            <w:tcW w:w="5070" w:type="dxa"/>
          </w:tcPr>
          <w:p w:rsidR="00B33593" w:rsidRDefault="00B33593" w:rsidP="00632C65">
            <w:pPr>
              <w:pStyle w:val="ConsPlusNormal"/>
              <w:jc w:val="both"/>
              <w:rPr>
                <w:b w:val="0"/>
                <w:bCs w:val="0"/>
              </w:rPr>
            </w:pPr>
            <w:r w:rsidRPr="00B33593">
              <w:t xml:space="preserve">Об утверждении порядка ведения муниципальной </w:t>
            </w:r>
            <w:r>
              <w:t xml:space="preserve"> </w:t>
            </w:r>
            <w:r w:rsidRPr="00B33593">
              <w:t>долговой</w:t>
            </w:r>
            <w:r>
              <w:t xml:space="preserve"> </w:t>
            </w:r>
            <w:r w:rsidRPr="00B33593">
              <w:t xml:space="preserve"> книги </w:t>
            </w:r>
            <w:r w:rsidR="00632C65">
              <w:t xml:space="preserve"> Симоновского </w:t>
            </w:r>
            <w:r w:rsidR="00124371">
              <w:t xml:space="preserve"> </w:t>
            </w:r>
            <w:r w:rsidR="00124371" w:rsidRPr="00124371">
              <w:rPr>
                <w:bCs w:val="0"/>
                <w:color w:val="000000" w:themeColor="text1"/>
              </w:rPr>
              <w:t>муниципального образования</w:t>
            </w:r>
            <w:r w:rsidR="00124371" w:rsidRPr="00124371">
              <w:t xml:space="preserve"> </w:t>
            </w:r>
            <w:r w:rsidRPr="00B33593">
              <w:t>Калининского муниципального  района</w:t>
            </w:r>
          </w:p>
        </w:tc>
      </w:tr>
    </w:tbl>
    <w:p w:rsidR="00B33593" w:rsidRPr="00B33593" w:rsidRDefault="00B33593" w:rsidP="00B33593">
      <w:pPr>
        <w:pStyle w:val="ConsPlusNormal"/>
        <w:jc w:val="both"/>
        <w:rPr>
          <w:b w:val="0"/>
          <w:bCs w:val="0"/>
        </w:rPr>
      </w:pPr>
    </w:p>
    <w:p w:rsidR="00B33593" w:rsidRDefault="00B33593" w:rsidP="00B33593">
      <w:pPr>
        <w:pStyle w:val="ConsPlusNormal"/>
        <w:ind w:firstLine="540"/>
        <w:jc w:val="both"/>
        <w:rPr>
          <w:b w:val="0"/>
          <w:bCs w:val="0"/>
          <w:color w:val="000000" w:themeColor="text1"/>
        </w:rPr>
      </w:pPr>
      <w:r w:rsidRPr="00B33593">
        <w:rPr>
          <w:b w:val="0"/>
          <w:bCs w:val="0"/>
        </w:rPr>
        <w:t>В соответствии с</w:t>
      </w:r>
      <w:r w:rsidR="002002D1">
        <w:rPr>
          <w:b w:val="0"/>
          <w:bCs w:val="0"/>
        </w:rPr>
        <w:t>о</w:t>
      </w:r>
      <w:r w:rsidRPr="00B33593">
        <w:rPr>
          <w:b w:val="0"/>
          <w:bCs w:val="0"/>
        </w:rPr>
        <w:t xml:space="preserve"> </w:t>
      </w:r>
      <w:hyperlink r:id="rId8" w:history="1">
        <w:r w:rsidRPr="00D00DD6">
          <w:rPr>
            <w:b w:val="0"/>
            <w:bCs w:val="0"/>
            <w:color w:val="000000" w:themeColor="text1"/>
          </w:rPr>
          <w:t>статьей 121</w:t>
        </w:r>
      </w:hyperlink>
      <w:r w:rsidRPr="00D00DD6">
        <w:rPr>
          <w:b w:val="0"/>
          <w:bCs w:val="0"/>
          <w:color w:val="000000" w:themeColor="text1"/>
        </w:rPr>
        <w:t xml:space="preserve"> Бюджетного кодекса Российской Федерации, </w:t>
      </w:r>
      <w:hyperlink r:id="rId9" w:history="1">
        <w:r w:rsidRPr="00D00DD6">
          <w:rPr>
            <w:b w:val="0"/>
            <w:bCs w:val="0"/>
            <w:color w:val="000000" w:themeColor="text1"/>
          </w:rPr>
          <w:t>Положени</w:t>
        </w:r>
        <w:r w:rsidR="00124371">
          <w:rPr>
            <w:b w:val="0"/>
            <w:bCs w:val="0"/>
            <w:color w:val="000000" w:themeColor="text1"/>
          </w:rPr>
          <w:t>ем</w:t>
        </w:r>
      </w:hyperlink>
      <w:r w:rsidRPr="00D00DD6">
        <w:rPr>
          <w:b w:val="0"/>
          <w:bCs w:val="0"/>
          <w:color w:val="000000" w:themeColor="text1"/>
        </w:rPr>
        <w:t xml:space="preserve"> о бюджетном процессе </w:t>
      </w:r>
      <w:r w:rsidR="00632C65">
        <w:rPr>
          <w:b w:val="0"/>
          <w:bCs w:val="0"/>
          <w:color w:val="000000" w:themeColor="text1"/>
        </w:rPr>
        <w:t xml:space="preserve"> Симоновского </w:t>
      </w:r>
      <w:r w:rsidR="00124371" w:rsidRPr="00124371">
        <w:rPr>
          <w:b w:val="0"/>
          <w:bCs w:val="0"/>
          <w:color w:val="000000" w:themeColor="text1"/>
        </w:rPr>
        <w:t>муниципального образования</w:t>
      </w:r>
      <w:r w:rsidR="00124371" w:rsidRPr="00124371">
        <w:rPr>
          <w:b w:val="0"/>
        </w:rPr>
        <w:t xml:space="preserve"> Калининского муниципального  района</w:t>
      </w:r>
      <w:r w:rsidRPr="00124371">
        <w:rPr>
          <w:b w:val="0"/>
          <w:bCs w:val="0"/>
          <w:color w:val="000000" w:themeColor="text1"/>
        </w:rPr>
        <w:t>,</w:t>
      </w:r>
      <w:r w:rsidRPr="00D00DD6">
        <w:rPr>
          <w:b w:val="0"/>
          <w:bCs w:val="0"/>
          <w:color w:val="000000" w:themeColor="text1"/>
        </w:rPr>
        <w:t xml:space="preserve"> </w:t>
      </w:r>
      <w:r w:rsidR="00632C65">
        <w:rPr>
          <w:b w:val="0"/>
          <w:bCs w:val="0"/>
          <w:color w:val="000000" w:themeColor="text1"/>
        </w:rPr>
        <w:t xml:space="preserve"> </w:t>
      </w:r>
    </w:p>
    <w:p w:rsidR="00632C65" w:rsidRPr="00D00DD6" w:rsidRDefault="00632C65" w:rsidP="00B33593">
      <w:pPr>
        <w:pStyle w:val="ConsPlusNormal"/>
        <w:ind w:firstLine="540"/>
        <w:jc w:val="both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>ПОСТАНОВЛЯЕТ:</w:t>
      </w:r>
    </w:p>
    <w:p w:rsidR="00632C65" w:rsidRDefault="00632C65" w:rsidP="00B33593">
      <w:pPr>
        <w:pStyle w:val="ConsPlusNormal"/>
        <w:ind w:firstLine="540"/>
        <w:jc w:val="both"/>
        <w:rPr>
          <w:b w:val="0"/>
          <w:bCs w:val="0"/>
          <w:color w:val="000000" w:themeColor="text1"/>
        </w:rPr>
      </w:pPr>
    </w:p>
    <w:p w:rsidR="00B33593" w:rsidRPr="00B33593" w:rsidRDefault="00632C65" w:rsidP="00B33593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  <w:color w:val="000000" w:themeColor="text1"/>
        </w:rPr>
        <w:t>1.</w:t>
      </w:r>
      <w:r w:rsidR="00B33593" w:rsidRPr="00D00DD6">
        <w:rPr>
          <w:b w:val="0"/>
          <w:bCs w:val="0"/>
          <w:color w:val="000000" w:themeColor="text1"/>
        </w:rPr>
        <w:t xml:space="preserve">Утвердить </w:t>
      </w:r>
      <w:hyperlink w:anchor="Par28" w:history="1">
        <w:r w:rsidR="00B33593" w:rsidRPr="00D00DD6">
          <w:rPr>
            <w:b w:val="0"/>
            <w:bCs w:val="0"/>
            <w:color w:val="000000" w:themeColor="text1"/>
          </w:rPr>
          <w:t>Порядок</w:t>
        </w:r>
      </w:hyperlink>
      <w:r w:rsidR="00B33593" w:rsidRPr="00D00DD6">
        <w:rPr>
          <w:b w:val="0"/>
          <w:bCs w:val="0"/>
          <w:color w:val="000000" w:themeColor="text1"/>
        </w:rPr>
        <w:t xml:space="preserve"> </w:t>
      </w:r>
      <w:r w:rsidR="00B33593" w:rsidRPr="00B33593">
        <w:rPr>
          <w:b w:val="0"/>
          <w:bCs w:val="0"/>
        </w:rPr>
        <w:t xml:space="preserve">ведения муниципальной долговой книги </w:t>
      </w:r>
      <w:r>
        <w:rPr>
          <w:b w:val="0"/>
          <w:bCs w:val="0"/>
        </w:rPr>
        <w:t xml:space="preserve"> </w:t>
      </w:r>
      <w:r w:rsidR="00891AB9">
        <w:rPr>
          <w:b w:val="0"/>
          <w:bCs w:val="0"/>
        </w:rPr>
        <w:t xml:space="preserve"> </w:t>
      </w:r>
      <w:r>
        <w:rPr>
          <w:b w:val="0"/>
          <w:bCs w:val="0"/>
          <w:color w:val="000000" w:themeColor="text1"/>
        </w:rPr>
        <w:t>Симоновского</w:t>
      </w:r>
      <w:r w:rsidRPr="00124371">
        <w:rPr>
          <w:b w:val="0"/>
          <w:bCs w:val="0"/>
          <w:color w:val="000000" w:themeColor="text1"/>
        </w:rPr>
        <w:t xml:space="preserve"> </w:t>
      </w:r>
      <w:r>
        <w:rPr>
          <w:b w:val="0"/>
          <w:bCs w:val="0"/>
          <w:color w:val="000000" w:themeColor="text1"/>
        </w:rPr>
        <w:t xml:space="preserve"> </w:t>
      </w:r>
      <w:r w:rsidR="00124371" w:rsidRPr="00124371">
        <w:rPr>
          <w:b w:val="0"/>
          <w:bCs w:val="0"/>
          <w:color w:val="000000" w:themeColor="text1"/>
        </w:rPr>
        <w:t>муниципального образования</w:t>
      </w:r>
      <w:r w:rsidR="00124371" w:rsidRPr="00124371">
        <w:rPr>
          <w:b w:val="0"/>
        </w:rPr>
        <w:t xml:space="preserve"> Калининского муниципального  района</w:t>
      </w:r>
      <w:r>
        <w:rPr>
          <w:b w:val="0"/>
        </w:rPr>
        <w:t xml:space="preserve"> </w:t>
      </w:r>
      <w:r w:rsidR="00B33593" w:rsidRPr="00B33593">
        <w:rPr>
          <w:b w:val="0"/>
          <w:bCs w:val="0"/>
        </w:rPr>
        <w:t xml:space="preserve"> согласно приложению.</w:t>
      </w:r>
    </w:p>
    <w:p w:rsidR="00B33593" w:rsidRDefault="00632C65" w:rsidP="00B33593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2</w:t>
      </w:r>
      <w:r w:rsidR="00B33593" w:rsidRPr="00B33593">
        <w:rPr>
          <w:b w:val="0"/>
          <w:bCs w:val="0"/>
        </w:rPr>
        <w:t>. Настоящее постановление вступает в силу со дня его подписания</w:t>
      </w:r>
      <w:r w:rsidR="00B33593">
        <w:rPr>
          <w:b w:val="0"/>
          <w:bCs w:val="0"/>
        </w:rPr>
        <w:t>.</w:t>
      </w:r>
    </w:p>
    <w:p w:rsidR="00632C65" w:rsidRPr="00B33593" w:rsidRDefault="00632C65" w:rsidP="00B33593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3. Контроль за исполнением  постановления оставляю за собой.</w:t>
      </w:r>
    </w:p>
    <w:p w:rsidR="00B33593" w:rsidRDefault="00B33593" w:rsidP="00B33593">
      <w:pPr>
        <w:pStyle w:val="ConsPlusNormal"/>
        <w:jc w:val="both"/>
        <w:rPr>
          <w:b w:val="0"/>
          <w:bCs w:val="0"/>
        </w:rPr>
      </w:pPr>
    </w:p>
    <w:p w:rsidR="00C21212" w:rsidRPr="00B33593" w:rsidRDefault="00C21212" w:rsidP="00B33593">
      <w:pPr>
        <w:pStyle w:val="ConsPlusNormal"/>
        <w:jc w:val="both"/>
        <w:rPr>
          <w:b w:val="0"/>
          <w:bCs w:val="0"/>
        </w:rPr>
      </w:pPr>
    </w:p>
    <w:p w:rsidR="00332145" w:rsidRDefault="00891AB9" w:rsidP="00C21212">
      <w:pPr>
        <w:pStyle w:val="ConsPlusNormal"/>
        <w:jc w:val="both"/>
      </w:pPr>
      <w:r>
        <w:t>И.о.г</w:t>
      </w:r>
      <w:r w:rsidR="00C21212" w:rsidRPr="00C21212">
        <w:t>лав</w:t>
      </w:r>
      <w:r>
        <w:t>ы</w:t>
      </w:r>
      <w:r w:rsidR="00C21212" w:rsidRPr="00C21212">
        <w:t xml:space="preserve"> </w:t>
      </w:r>
      <w:r w:rsidR="00332145">
        <w:t>администрации</w:t>
      </w:r>
    </w:p>
    <w:p w:rsidR="00891AB9" w:rsidRDefault="00632C65" w:rsidP="00C21212">
      <w:pPr>
        <w:pStyle w:val="ConsPlusNormal"/>
        <w:jc w:val="both"/>
      </w:pPr>
      <w:r>
        <w:t xml:space="preserve"> Симоновского    </w:t>
      </w:r>
      <w:r w:rsidR="00891AB9">
        <w:t xml:space="preserve"> МО               </w:t>
      </w:r>
      <w:r>
        <w:t xml:space="preserve">                                   О.Н.Бирюльцова</w:t>
      </w:r>
    </w:p>
    <w:p w:rsidR="00B33593" w:rsidRPr="00B33593" w:rsidRDefault="00B33593" w:rsidP="00B33593">
      <w:pPr>
        <w:pStyle w:val="ConsPlusNormal"/>
        <w:jc w:val="both"/>
        <w:rPr>
          <w:b w:val="0"/>
          <w:bCs w:val="0"/>
        </w:rPr>
      </w:pPr>
      <w:bookmarkStart w:id="0" w:name="_GoBack"/>
      <w:bookmarkEnd w:id="0"/>
    </w:p>
    <w:p w:rsidR="00B33593" w:rsidRPr="00B33593" w:rsidRDefault="00B33593" w:rsidP="00B33593">
      <w:pPr>
        <w:pStyle w:val="ConsPlusNormal"/>
        <w:jc w:val="both"/>
        <w:rPr>
          <w:b w:val="0"/>
          <w:bCs w:val="0"/>
        </w:rPr>
      </w:pPr>
    </w:p>
    <w:p w:rsidR="00B33593" w:rsidRPr="00B33593" w:rsidRDefault="00B33593" w:rsidP="00B33593">
      <w:pPr>
        <w:pStyle w:val="ConsPlusNormal"/>
        <w:jc w:val="both"/>
        <w:rPr>
          <w:b w:val="0"/>
          <w:bCs w:val="0"/>
        </w:rPr>
      </w:pPr>
    </w:p>
    <w:p w:rsidR="00B33593" w:rsidRPr="00B33593" w:rsidRDefault="00B33593" w:rsidP="00B33593">
      <w:pPr>
        <w:pStyle w:val="ConsPlusNormal"/>
        <w:jc w:val="both"/>
        <w:rPr>
          <w:b w:val="0"/>
          <w:bCs w:val="0"/>
        </w:rPr>
      </w:pPr>
    </w:p>
    <w:p w:rsidR="00C21212" w:rsidRDefault="00C21212" w:rsidP="00B33593">
      <w:pPr>
        <w:pStyle w:val="ConsPlusNormal"/>
        <w:jc w:val="right"/>
        <w:outlineLvl w:val="0"/>
        <w:rPr>
          <w:b w:val="0"/>
          <w:bCs w:val="0"/>
        </w:rPr>
      </w:pPr>
    </w:p>
    <w:p w:rsidR="00C21212" w:rsidRDefault="00C21212" w:rsidP="00B33593">
      <w:pPr>
        <w:pStyle w:val="ConsPlusNormal"/>
        <w:jc w:val="right"/>
        <w:outlineLvl w:val="0"/>
        <w:rPr>
          <w:b w:val="0"/>
          <w:bCs w:val="0"/>
        </w:rPr>
      </w:pPr>
    </w:p>
    <w:p w:rsidR="00C21212" w:rsidRDefault="00C21212" w:rsidP="00B33593">
      <w:pPr>
        <w:pStyle w:val="ConsPlusNormal"/>
        <w:jc w:val="right"/>
        <w:outlineLvl w:val="0"/>
        <w:rPr>
          <w:b w:val="0"/>
          <w:bCs w:val="0"/>
        </w:rPr>
      </w:pPr>
    </w:p>
    <w:p w:rsidR="00C21212" w:rsidRDefault="00C21212" w:rsidP="00B33593">
      <w:pPr>
        <w:pStyle w:val="ConsPlusNormal"/>
        <w:jc w:val="right"/>
        <w:outlineLvl w:val="0"/>
        <w:rPr>
          <w:b w:val="0"/>
          <w:bCs w:val="0"/>
        </w:rPr>
      </w:pPr>
    </w:p>
    <w:p w:rsidR="00C21212" w:rsidRDefault="00C21212" w:rsidP="00B33593">
      <w:pPr>
        <w:pStyle w:val="ConsPlusNormal"/>
        <w:jc w:val="right"/>
        <w:outlineLvl w:val="0"/>
        <w:rPr>
          <w:b w:val="0"/>
          <w:bCs w:val="0"/>
        </w:rPr>
      </w:pPr>
    </w:p>
    <w:p w:rsidR="00C21212" w:rsidRDefault="00C21212" w:rsidP="00B33593">
      <w:pPr>
        <w:pStyle w:val="ConsPlusNormal"/>
        <w:jc w:val="right"/>
        <w:outlineLvl w:val="0"/>
        <w:rPr>
          <w:b w:val="0"/>
          <w:bCs w:val="0"/>
        </w:rPr>
      </w:pPr>
    </w:p>
    <w:p w:rsidR="00C21212" w:rsidRDefault="00C21212" w:rsidP="00B33593">
      <w:pPr>
        <w:pStyle w:val="ConsPlusNormal"/>
        <w:jc w:val="right"/>
        <w:outlineLvl w:val="0"/>
        <w:rPr>
          <w:b w:val="0"/>
          <w:bCs w:val="0"/>
        </w:rPr>
      </w:pPr>
    </w:p>
    <w:p w:rsidR="00B33593" w:rsidRPr="00B33593" w:rsidRDefault="00E14728" w:rsidP="00E14728">
      <w:pPr>
        <w:pStyle w:val="ConsPlusNormal"/>
        <w:jc w:val="center"/>
        <w:outlineLvl w:val="0"/>
        <w:rPr>
          <w:b w:val="0"/>
          <w:bCs w:val="0"/>
        </w:rPr>
      </w:pPr>
      <w:r>
        <w:rPr>
          <w:b w:val="0"/>
          <w:bCs w:val="0"/>
        </w:rPr>
        <w:lastRenderedPageBreak/>
        <w:t xml:space="preserve">                           </w:t>
      </w:r>
      <w:r w:rsidR="00B33593" w:rsidRPr="00B33593">
        <w:rPr>
          <w:b w:val="0"/>
          <w:bCs w:val="0"/>
        </w:rPr>
        <w:t>Приложение</w:t>
      </w:r>
    </w:p>
    <w:p w:rsidR="00B33593" w:rsidRDefault="00E14728" w:rsidP="00E14728">
      <w:pPr>
        <w:pStyle w:val="ConsPlusNormal"/>
        <w:jc w:val="center"/>
        <w:rPr>
          <w:b w:val="0"/>
          <w:bCs w:val="0"/>
        </w:rPr>
      </w:pPr>
      <w:r>
        <w:rPr>
          <w:b w:val="0"/>
          <w:bCs w:val="0"/>
        </w:rPr>
        <w:t xml:space="preserve">                                   </w:t>
      </w:r>
      <w:r w:rsidR="00B33593" w:rsidRPr="00B33593">
        <w:rPr>
          <w:b w:val="0"/>
          <w:bCs w:val="0"/>
        </w:rPr>
        <w:t>к постановлению</w:t>
      </w:r>
    </w:p>
    <w:p w:rsidR="00891AB9" w:rsidRDefault="00891AB9" w:rsidP="00B33593">
      <w:pPr>
        <w:pStyle w:val="ConsPlusNormal"/>
        <w:jc w:val="right"/>
        <w:rPr>
          <w:b w:val="0"/>
          <w:bCs w:val="0"/>
        </w:rPr>
      </w:pPr>
      <w:r>
        <w:rPr>
          <w:b w:val="0"/>
          <w:bCs w:val="0"/>
        </w:rPr>
        <w:t xml:space="preserve">администрации </w:t>
      </w:r>
      <w:r w:rsidR="00E14728">
        <w:rPr>
          <w:b w:val="0"/>
          <w:bCs w:val="0"/>
        </w:rPr>
        <w:t xml:space="preserve"> Симоновского </w:t>
      </w:r>
      <w:r>
        <w:rPr>
          <w:b w:val="0"/>
          <w:bCs w:val="0"/>
        </w:rPr>
        <w:t xml:space="preserve"> МО</w:t>
      </w:r>
    </w:p>
    <w:p w:rsidR="00891AB9" w:rsidRPr="00B33593" w:rsidRDefault="00E14728" w:rsidP="00E14728">
      <w:pPr>
        <w:pStyle w:val="ConsPlusNormal"/>
        <w:jc w:val="center"/>
        <w:rPr>
          <w:b w:val="0"/>
          <w:bCs w:val="0"/>
        </w:rPr>
      </w:pPr>
      <w:r>
        <w:rPr>
          <w:b w:val="0"/>
          <w:bCs w:val="0"/>
        </w:rPr>
        <w:t xml:space="preserve">               </w:t>
      </w:r>
      <w:r w:rsidR="00EA4419">
        <w:rPr>
          <w:b w:val="0"/>
          <w:bCs w:val="0"/>
        </w:rPr>
        <w:t xml:space="preserve">                               </w:t>
      </w:r>
      <w:r>
        <w:rPr>
          <w:b w:val="0"/>
          <w:bCs w:val="0"/>
        </w:rPr>
        <w:t>от 21.11.2019 г. № 7</w:t>
      </w:r>
      <w:r w:rsidR="00891AB9">
        <w:rPr>
          <w:b w:val="0"/>
          <w:bCs w:val="0"/>
        </w:rPr>
        <w:t>4-п</w:t>
      </w:r>
    </w:p>
    <w:p w:rsidR="00B33593" w:rsidRPr="00B33593" w:rsidRDefault="00B33593" w:rsidP="00B33593">
      <w:pPr>
        <w:pStyle w:val="ConsPlusNormal"/>
        <w:jc w:val="both"/>
        <w:rPr>
          <w:b w:val="0"/>
          <w:bCs w:val="0"/>
        </w:rPr>
      </w:pPr>
    </w:p>
    <w:p w:rsidR="00B33593" w:rsidRPr="00071592" w:rsidRDefault="00B33593" w:rsidP="00B33593">
      <w:pPr>
        <w:pStyle w:val="ConsPlusNormal"/>
        <w:jc w:val="center"/>
        <w:rPr>
          <w:bCs w:val="0"/>
        </w:rPr>
      </w:pPr>
      <w:bookmarkStart w:id="1" w:name="Par28"/>
      <w:bookmarkEnd w:id="1"/>
      <w:r w:rsidRPr="00071592">
        <w:rPr>
          <w:bCs w:val="0"/>
        </w:rPr>
        <w:t>ПОРЯДОК</w:t>
      </w:r>
    </w:p>
    <w:p w:rsidR="00B33593" w:rsidRPr="00071592" w:rsidRDefault="00B33593" w:rsidP="00B33593">
      <w:pPr>
        <w:pStyle w:val="ConsPlusNormal"/>
        <w:jc w:val="center"/>
        <w:rPr>
          <w:bCs w:val="0"/>
        </w:rPr>
      </w:pPr>
      <w:r w:rsidRPr="00071592">
        <w:rPr>
          <w:bCs w:val="0"/>
        </w:rPr>
        <w:t>ВЕДЕНИЯ МУНИЦИПАЛЬНОЙ ДОЛГОВОЙ КНИГИ</w:t>
      </w:r>
    </w:p>
    <w:p w:rsidR="00B33593" w:rsidRPr="00071592" w:rsidRDefault="008645B3" w:rsidP="00B33593">
      <w:pPr>
        <w:pStyle w:val="ConsPlusNormal"/>
        <w:jc w:val="center"/>
        <w:rPr>
          <w:bCs w:val="0"/>
        </w:rPr>
      </w:pPr>
      <w:r>
        <w:rPr>
          <w:bCs w:val="0"/>
        </w:rPr>
        <w:t xml:space="preserve">СИМОНОВСКОГО  МУНИЦИПАЛЬНОГО  ОБРАЗОВАНИЯ </w:t>
      </w:r>
      <w:r w:rsidR="00A00731" w:rsidRPr="00071592">
        <w:rPr>
          <w:bCs w:val="0"/>
        </w:rPr>
        <w:t>КАЛИНИНСКОГО</w:t>
      </w:r>
      <w:r w:rsidR="00B33593" w:rsidRPr="00071592">
        <w:rPr>
          <w:bCs w:val="0"/>
        </w:rPr>
        <w:t xml:space="preserve"> МУНИЦИПАЛЬНОГО РАЙОНА</w:t>
      </w:r>
    </w:p>
    <w:p w:rsidR="00B33593" w:rsidRPr="00B33593" w:rsidRDefault="00B33593" w:rsidP="00B33593">
      <w:pPr>
        <w:pStyle w:val="ConsPlusNormal"/>
        <w:jc w:val="both"/>
        <w:rPr>
          <w:b w:val="0"/>
          <w:bCs w:val="0"/>
        </w:rPr>
      </w:pPr>
    </w:p>
    <w:p w:rsidR="00B33593" w:rsidRPr="00B33593" w:rsidRDefault="00B33593" w:rsidP="00B33593">
      <w:pPr>
        <w:pStyle w:val="ConsPlusNormal"/>
        <w:jc w:val="center"/>
        <w:outlineLvl w:val="1"/>
        <w:rPr>
          <w:b w:val="0"/>
          <w:bCs w:val="0"/>
        </w:rPr>
      </w:pPr>
      <w:r w:rsidRPr="00B33593">
        <w:rPr>
          <w:b w:val="0"/>
          <w:bCs w:val="0"/>
        </w:rPr>
        <w:t>1. Общие положения</w:t>
      </w:r>
    </w:p>
    <w:p w:rsidR="00B33593" w:rsidRPr="00B33593" w:rsidRDefault="00B33593" w:rsidP="00B33593">
      <w:pPr>
        <w:pStyle w:val="ConsPlusNormal"/>
        <w:jc w:val="both"/>
        <w:rPr>
          <w:b w:val="0"/>
          <w:bCs w:val="0"/>
        </w:rPr>
      </w:pPr>
    </w:p>
    <w:p w:rsidR="00B33593" w:rsidRPr="00E70B52" w:rsidRDefault="00B33593" w:rsidP="00B33593">
      <w:pPr>
        <w:pStyle w:val="ConsPlusNormal"/>
        <w:ind w:firstLine="540"/>
        <w:jc w:val="both"/>
        <w:rPr>
          <w:b w:val="0"/>
          <w:bCs w:val="0"/>
          <w:color w:val="000000" w:themeColor="text1"/>
        </w:rPr>
      </w:pPr>
      <w:r w:rsidRPr="00B33593">
        <w:rPr>
          <w:b w:val="0"/>
          <w:bCs w:val="0"/>
        </w:rPr>
        <w:t xml:space="preserve">1.1. Порядок ведения муниципальной долговой книги </w:t>
      </w:r>
      <w:r w:rsidR="006E4167">
        <w:rPr>
          <w:b w:val="0"/>
          <w:bCs w:val="0"/>
        </w:rPr>
        <w:t xml:space="preserve"> Симоновского</w:t>
      </w:r>
      <w:r w:rsidR="00891AB9">
        <w:rPr>
          <w:b w:val="0"/>
          <w:bCs w:val="0"/>
        </w:rPr>
        <w:t xml:space="preserve"> муниципального образования </w:t>
      </w:r>
      <w:r w:rsidR="00C21212">
        <w:rPr>
          <w:b w:val="0"/>
          <w:bCs w:val="0"/>
        </w:rPr>
        <w:t xml:space="preserve">Калининского </w:t>
      </w:r>
      <w:r w:rsidRPr="00B33593">
        <w:rPr>
          <w:b w:val="0"/>
          <w:bCs w:val="0"/>
        </w:rPr>
        <w:t xml:space="preserve">муниципального района разработан в соответствии с </w:t>
      </w:r>
      <w:r w:rsidRPr="00E70B52">
        <w:rPr>
          <w:b w:val="0"/>
          <w:bCs w:val="0"/>
          <w:color w:val="000000" w:themeColor="text1"/>
        </w:rPr>
        <w:t xml:space="preserve">Бюджетным </w:t>
      </w:r>
      <w:hyperlink r:id="rId10" w:history="1">
        <w:r w:rsidRPr="00E70B52">
          <w:rPr>
            <w:b w:val="0"/>
            <w:bCs w:val="0"/>
            <w:color w:val="000000" w:themeColor="text1"/>
          </w:rPr>
          <w:t>кодексом</w:t>
        </w:r>
      </w:hyperlink>
      <w:r w:rsidRPr="00E70B52">
        <w:rPr>
          <w:b w:val="0"/>
          <w:bCs w:val="0"/>
          <w:color w:val="000000" w:themeColor="text1"/>
        </w:rPr>
        <w:t xml:space="preserve"> Российской Федерации, </w:t>
      </w:r>
      <w:hyperlink r:id="rId11" w:history="1">
        <w:r w:rsidRPr="00E70B52">
          <w:rPr>
            <w:b w:val="0"/>
            <w:bCs w:val="0"/>
            <w:color w:val="000000" w:themeColor="text1"/>
          </w:rPr>
          <w:t>Положением</w:t>
        </w:r>
      </w:hyperlink>
      <w:r w:rsidRPr="00E70B52">
        <w:rPr>
          <w:b w:val="0"/>
          <w:bCs w:val="0"/>
          <w:color w:val="000000" w:themeColor="text1"/>
        </w:rPr>
        <w:t xml:space="preserve"> о бюджетном процессе и определяет систему учета и регистрации муниципального долга как совокупность долговых обязательств муниципального </w:t>
      </w:r>
      <w:r w:rsidR="00124371">
        <w:rPr>
          <w:b w:val="0"/>
          <w:bCs w:val="0"/>
          <w:color w:val="000000" w:themeColor="text1"/>
        </w:rPr>
        <w:t>образования</w:t>
      </w:r>
      <w:r w:rsidRPr="00E70B52">
        <w:rPr>
          <w:b w:val="0"/>
          <w:bCs w:val="0"/>
          <w:color w:val="000000" w:themeColor="text1"/>
        </w:rPr>
        <w:t>.</w:t>
      </w:r>
    </w:p>
    <w:p w:rsidR="00B33593" w:rsidRPr="00E70B52" w:rsidRDefault="00B33593" w:rsidP="00B33593">
      <w:pPr>
        <w:pStyle w:val="ConsPlusNormal"/>
        <w:ind w:firstLine="540"/>
        <w:jc w:val="both"/>
        <w:rPr>
          <w:b w:val="0"/>
          <w:bCs w:val="0"/>
          <w:color w:val="000000" w:themeColor="text1"/>
        </w:rPr>
      </w:pPr>
      <w:r w:rsidRPr="00E70B52">
        <w:rPr>
          <w:b w:val="0"/>
          <w:bCs w:val="0"/>
          <w:color w:val="000000" w:themeColor="text1"/>
        </w:rPr>
        <w:t xml:space="preserve">1.2. Долговые обязательства </w:t>
      </w:r>
      <w:r w:rsidR="00124371" w:rsidRPr="00E70B52">
        <w:rPr>
          <w:b w:val="0"/>
          <w:bCs w:val="0"/>
          <w:color w:val="000000" w:themeColor="text1"/>
        </w:rPr>
        <w:t xml:space="preserve">муниципального </w:t>
      </w:r>
      <w:r w:rsidR="00124371">
        <w:rPr>
          <w:b w:val="0"/>
          <w:bCs w:val="0"/>
          <w:color w:val="000000" w:themeColor="text1"/>
        </w:rPr>
        <w:t>образования</w:t>
      </w:r>
      <w:r w:rsidRPr="00E70B52">
        <w:rPr>
          <w:b w:val="0"/>
          <w:bCs w:val="0"/>
          <w:color w:val="000000" w:themeColor="text1"/>
        </w:rPr>
        <w:t>, входящие в состав муниципального долга, подлежат обязательному учету.</w:t>
      </w:r>
    </w:p>
    <w:p w:rsidR="00B33593" w:rsidRPr="00E70B52" w:rsidRDefault="00B33593" w:rsidP="00B33593">
      <w:pPr>
        <w:pStyle w:val="ConsPlusNormal"/>
        <w:ind w:firstLine="540"/>
        <w:jc w:val="both"/>
        <w:rPr>
          <w:b w:val="0"/>
          <w:bCs w:val="0"/>
          <w:color w:val="000000" w:themeColor="text1"/>
        </w:rPr>
      </w:pPr>
      <w:r w:rsidRPr="00E70B52">
        <w:rPr>
          <w:b w:val="0"/>
          <w:bCs w:val="0"/>
          <w:color w:val="000000" w:themeColor="text1"/>
        </w:rPr>
        <w:t xml:space="preserve">1.3. Учет и регистрация долговых обязательств, представленных гарантий </w:t>
      </w:r>
      <w:r w:rsidR="00124371" w:rsidRPr="00E70B52">
        <w:rPr>
          <w:b w:val="0"/>
          <w:bCs w:val="0"/>
          <w:color w:val="000000" w:themeColor="text1"/>
        </w:rPr>
        <w:t xml:space="preserve">муниципального </w:t>
      </w:r>
      <w:r w:rsidR="00124371">
        <w:rPr>
          <w:b w:val="0"/>
          <w:bCs w:val="0"/>
          <w:color w:val="000000" w:themeColor="text1"/>
        </w:rPr>
        <w:t>образования</w:t>
      </w:r>
      <w:r w:rsidRPr="00E70B52">
        <w:rPr>
          <w:b w:val="0"/>
          <w:bCs w:val="0"/>
          <w:color w:val="000000" w:themeColor="text1"/>
        </w:rPr>
        <w:t xml:space="preserve"> осуществляется в муниципальной долговой книге </w:t>
      </w:r>
      <w:r w:rsidR="00124371" w:rsidRPr="00E70B52">
        <w:rPr>
          <w:b w:val="0"/>
          <w:bCs w:val="0"/>
          <w:color w:val="000000" w:themeColor="text1"/>
        </w:rPr>
        <w:t xml:space="preserve">муниципального </w:t>
      </w:r>
      <w:r w:rsidR="00124371">
        <w:rPr>
          <w:b w:val="0"/>
          <w:bCs w:val="0"/>
          <w:color w:val="000000" w:themeColor="text1"/>
        </w:rPr>
        <w:t>образования</w:t>
      </w:r>
      <w:r w:rsidRPr="00E70B52">
        <w:rPr>
          <w:b w:val="0"/>
          <w:bCs w:val="0"/>
          <w:color w:val="000000" w:themeColor="text1"/>
        </w:rPr>
        <w:t xml:space="preserve"> (далее - долговая книга).</w:t>
      </w:r>
    </w:p>
    <w:p w:rsidR="00B33593" w:rsidRPr="00E70B52" w:rsidRDefault="00B33593" w:rsidP="00B33593">
      <w:pPr>
        <w:pStyle w:val="ConsPlusNormal"/>
        <w:ind w:firstLine="540"/>
        <w:jc w:val="both"/>
        <w:rPr>
          <w:b w:val="0"/>
          <w:bCs w:val="0"/>
          <w:color w:val="000000" w:themeColor="text1"/>
        </w:rPr>
      </w:pPr>
      <w:r w:rsidRPr="00E70B52">
        <w:rPr>
          <w:b w:val="0"/>
          <w:bCs w:val="0"/>
          <w:color w:val="000000" w:themeColor="text1"/>
        </w:rPr>
        <w:t xml:space="preserve">1.4. Долговая книга - это реестр долговых обязательств </w:t>
      </w:r>
      <w:r w:rsidR="00124371" w:rsidRPr="00E70B52">
        <w:rPr>
          <w:b w:val="0"/>
          <w:bCs w:val="0"/>
          <w:color w:val="000000" w:themeColor="text1"/>
        </w:rPr>
        <w:t xml:space="preserve">муниципального </w:t>
      </w:r>
      <w:r w:rsidR="00124371">
        <w:rPr>
          <w:b w:val="0"/>
          <w:bCs w:val="0"/>
          <w:color w:val="000000" w:themeColor="text1"/>
        </w:rPr>
        <w:t>образования</w:t>
      </w:r>
      <w:r w:rsidRPr="00E70B52">
        <w:rPr>
          <w:b w:val="0"/>
          <w:bCs w:val="0"/>
          <w:color w:val="000000" w:themeColor="text1"/>
        </w:rPr>
        <w:t>, оформленных в соответствии с действующим законодательством Российской Федерации, субъекта Российской Федерации.</w:t>
      </w:r>
    </w:p>
    <w:p w:rsidR="00B33593" w:rsidRPr="00B33593" w:rsidRDefault="00DB128A" w:rsidP="00DB128A">
      <w:pPr>
        <w:pStyle w:val="ConsPlusNormal"/>
        <w:ind w:firstLine="567"/>
        <w:jc w:val="both"/>
        <w:rPr>
          <w:b w:val="0"/>
          <w:bCs w:val="0"/>
        </w:rPr>
      </w:pPr>
      <w:r w:rsidRPr="00E70B52">
        <w:rPr>
          <w:b w:val="0"/>
          <w:bCs w:val="0"/>
          <w:color w:val="000000" w:themeColor="text1"/>
        </w:rPr>
        <w:t xml:space="preserve">Согласно </w:t>
      </w:r>
      <w:hyperlink r:id="rId12" w:history="1">
        <w:r w:rsidRPr="00E70B52">
          <w:rPr>
            <w:b w:val="0"/>
            <w:bCs w:val="0"/>
            <w:color w:val="000000" w:themeColor="text1"/>
          </w:rPr>
          <w:t>статье 121 части 4</w:t>
        </w:r>
      </w:hyperlink>
      <w:r w:rsidRPr="00E70B52">
        <w:rPr>
          <w:b w:val="0"/>
          <w:bCs w:val="0"/>
          <w:color w:val="000000" w:themeColor="text1"/>
        </w:rPr>
        <w:t xml:space="preserve"> Бюджетного к</w:t>
      </w:r>
      <w:r w:rsidRPr="00B33593">
        <w:rPr>
          <w:b w:val="0"/>
          <w:bCs w:val="0"/>
        </w:rPr>
        <w:t>одекса Российской Федерации в долговой книге отражаются сведения об объемах долговых обязательств по видам этих обязательств, о датах их возникновения и исполнения</w:t>
      </w:r>
      <w:r>
        <w:rPr>
          <w:b w:val="0"/>
          <w:bCs w:val="0"/>
        </w:rPr>
        <w:t xml:space="preserve"> (прекращения по иным основаниям)</w:t>
      </w:r>
      <w:r w:rsidRPr="00B33593">
        <w:rPr>
          <w:b w:val="0"/>
          <w:bCs w:val="0"/>
        </w:rPr>
        <w:t xml:space="preserve"> полностью или частично, формах обеспечения обязательств, а также </w:t>
      </w:r>
      <w:r>
        <w:rPr>
          <w:b w:val="0"/>
          <w:bCs w:val="0"/>
        </w:rPr>
        <w:t>иная</w:t>
      </w:r>
      <w:r w:rsidRPr="00B33593">
        <w:rPr>
          <w:b w:val="0"/>
          <w:bCs w:val="0"/>
        </w:rPr>
        <w:t xml:space="preserve"> информация, позволяющая представлять, получать, обрабатывать информацию о состоянии долга и составлять </w:t>
      </w:r>
      <w:r w:rsidRPr="009D17A2">
        <w:rPr>
          <w:b w:val="0"/>
          <w:bCs w:val="0"/>
        </w:rPr>
        <w:t>отчетность.</w:t>
      </w:r>
    </w:p>
    <w:p w:rsidR="00B33593" w:rsidRPr="00B33593" w:rsidRDefault="00B33593" w:rsidP="00B33593">
      <w:pPr>
        <w:pStyle w:val="ConsPlusNormal"/>
        <w:jc w:val="center"/>
        <w:outlineLvl w:val="1"/>
        <w:rPr>
          <w:b w:val="0"/>
          <w:bCs w:val="0"/>
        </w:rPr>
      </w:pPr>
      <w:r w:rsidRPr="00B33593">
        <w:rPr>
          <w:b w:val="0"/>
          <w:bCs w:val="0"/>
        </w:rPr>
        <w:t>2. Содержание долговой книги</w:t>
      </w:r>
    </w:p>
    <w:p w:rsidR="00B33593" w:rsidRPr="00B33593" w:rsidRDefault="00B33593" w:rsidP="00B33593">
      <w:pPr>
        <w:pStyle w:val="ConsPlusNormal"/>
        <w:jc w:val="both"/>
        <w:rPr>
          <w:b w:val="0"/>
          <w:bCs w:val="0"/>
        </w:rPr>
      </w:pPr>
    </w:p>
    <w:p w:rsidR="00B33593" w:rsidRPr="00E70B52" w:rsidRDefault="00B33593" w:rsidP="00B33593">
      <w:pPr>
        <w:pStyle w:val="ConsPlusNormal"/>
        <w:ind w:firstLine="540"/>
        <w:jc w:val="both"/>
        <w:rPr>
          <w:b w:val="0"/>
          <w:bCs w:val="0"/>
          <w:color w:val="000000" w:themeColor="text1"/>
        </w:rPr>
      </w:pPr>
      <w:r w:rsidRPr="00B33593">
        <w:rPr>
          <w:b w:val="0"/>
          <w:bCs w:val="0"/>
        </w:rPr>
        <w:t xml:space="preserve">2.1. Долговая книга состоит из семи разделов, соответствующих основным формам долговых обязательств </w:t>
      </w:r>
      <w:r w:rsidR="001768D8">
        <w:rPr>
          <w:b w:val="0"/>
          <w:bCs w:val="0"/>
        </w:rPr>
        <w:t xml:space="preserve"> </w:t>
      </w:r>
      <w:r w:rsidRPr="00B33593">
        <w:rPr>
          <w:b w:val="0"/>
          <w:bCs w:val="0"/>
        </w:rPr>
        <w:t xml:space="preserve"> </w:t>
      </w:r>
      <w:hyperlink r:id="rId13" w:history="1">
        <w:r w:rsidRPr="00E70B52">
          <w:rPr>
            <w:b w:val="0"/>
            <w:bCs w:val="0"/>
            <w:color w:val="000000" w:themeColor="text1"/>
          </w:rPr>
          <w:t>(Приложение)</w:t>
        </w:r>
      </w:hyperlink>
      <w:r w:rsidRPr="00E70B52">
        <w:rPr>
          <w:b w:val="0"/>
          <w:bCs w:val="0"/>
          <w:color w:val="000000" w:themeColor="text1"/>
        </w:rPr>
        <w:t>:</w:t>
      </w:r>
    </w:p>
    <w:p w:rsidR="00B33593" w:rsidRPr="00E70B52" w:rsidRDefault="00B33593" w:rsidP="00B33593">
      <w:pPr>
        <w:pStyle w:val="ConsPlusNormal"/>
        <w:ind w:firstLine="540"/>
        <w:jc w:val="both"/>
        <w:rPr>
          <w:b w:val="0"/>
          <w:bCs w:val="0"/>
          <w:color w:val="000000" w:themeColor="text1"/>
        </w:rPr>
      </w:pPr>
      <w:r w:rsidRPr="00E70B52">
        <w:rPr>
          <w:b w:val="0"/>
          <w:bCs w:val="0"/>
          <w:color w:val="000000" w:themeColor="text1"/>
        </w:rPr>
        <w:t xml:space="preserve">- </w:t>
      </w:r>
      <w:hyperlink r:id="rId14" w:history="1">
        <w:r w:rsidRPr="00E70B52">
          <w:rPr>
            <w:b w:val="0"/>
            <w:bCs w:val="0"/>
            <w:color w:val="000000" w:themeColor="text1"/>
          </w:rPr>
          <w:t>раздел 1</w:t>
        </w:r>
      </w:hyperlink>
      <w:r w:rsidRPr="00E70B52">
        <w:rPr>
          <w:b w:val="0"/>
          <w:bCs w:val="0"/>
          <w:color w:val="000000" w:themeColor="text1"/>
        </w:rPr>
        <w:t xml:space="preserve"> "Кредиты, полученные от банков и иных кредитных организаций";</w:t>
      </w:r>
    </w:p>
    <w:p w:rsidR="00B33593" w:rsidRPr="00E70B52" w:rsidRDefault="00B33593" w:rsidP="00B33593">
      <w:pPr>
        <w:pStyle w:val="ConsPlusNormal"/>
        <w:ind w:firstLine="540"/>
        <w:jc w:val="both"/>
        <w:rPr>
          <w:b w:val="0"/>
          <w:bCs w:val="0"/>
          <w:color w:val="000000" w:themeColor="text1"/>
        </w:rPr>
      </w:pPr>
      <w:r w:rsidRPr="00E70B52">
        <w:rPr>
          <w:b w:val="0"/>
          <w:bCs w:val="0"/>
          <w:color w:val="000000" w:themeColor="text1"/>
        </w:rPr>
        <w:t xml:space="preserve">- </w:t>
      </w:r>
      <w:hyperlink r:id="rId15" w:history="1">
        <w:r w:rsidRPr="00E70B52">
          <w:rPr>
            <w:b w:val="0"/>
            <w:bCs w:val="0"/>
            <w:color w:val="000000" w:themeColor="text1"/>
          </w:rPr>
          <w:t>раздел 2</w:t>
        </w:r>
      </w:hyperlink>
      <w:r w:rsidRPr="00E70B52">
        <w:rPr>
          <w:b w:val="0"/>
          <w:bCs w:val="0"/>
          <w:color w:val="000000" w:themeColor="text1"/>
        </w:rPr>
        <w:t xml:space="preserve"> "Иные заимствования";</w:t>
      </w:r>
    </w:p>
    <w:p w:rsidR="00B33593" w:rsidRPr="00E70B52" w:rsidRDefault="00B33593" w:rsidP="00B33593">
      <w:pPr>
        <w:pStyle w:val="ConsPlusNormal"/>
        <w:ind w:firstLine="540"/>
        <w:jc w:val="both"/>
        <w:rPr>
          <w:b w:val="0"/>
          <w:bCs w:val="0"/>
          <w:color w:val="000000" w:themeColor="text1"/>
        </w:rPr>
      </w:pPr>
      <w:r w:rsidRPr="00E70B52">
        <w:rPr>
          <w:b w:val="0"/>
          <w:bCs w:val="0"/>
          <w:color w:val="000000" w:themeColor="text1"/>
        </w:rPr>
        <w:t xml:space="preserve">- </w:t>
      </w:r>
      <w:hyperlink r:id="rId16" w:history="1">
        <w:r w:rsidRPr="00E70B52">
          <w:rPr>
            <w:b w:val="0"/>
            <w:bCs w:val="0"/>
            <w:color w:val="000000" w:themeColor="text1"/>
          </w:rPr>
          <w:t>раздел 3</w:t>
        </w:r>
      </w:hyperlink>
      <w:r w:rsidRPr="00E70B52">
        <w:rPr>
          <w:b w:val="0"/>
          <w:bCs w:val="0"/>
          <w:color w:val="000000" w:themeColor="text1"/>
        </w:rPr>
        <w:t xml:space="preserve"> "Муниципальные гарантии по обязательствам третьих лиц";</w:t>
      </w:r>
    </w:p>
    <w:p w:rsidR="00B33593" w:rsidRPr="00E70B52" w:rsidRDefault="00B33593" w:rsidP="00B33593">
      <w:pPr>
        <w:pStyle w:val="ConsPlusNormal"/>
        <w:ind w:firstLine="540"/>
        <w:jc w:val="both"/>
        <w:rPr>
          <w:b w:val="0"/>
          <w:bCs w:val="0"/>
          <w:color w:val="000000" w:themeColor="text1"/>
        </w:rPr>
      </w:pPr>
      <w:r w:rsidRPr="00E70B52">
        <w:rPr>
          <w:b w:val="0"/>
          <w:bCs w:val="0"/>
          <w:color w:val="000000" w:themeColor="text1"/>
        </w:rPr>
        <w:t xml:space="preserve">- </w:t>
      </w:r>
      <w:hyperlink r:id="rId17" w:history="1">
        <w:r w:rsidRPr="00E70B52">
          <w:rPr>
            <w:b w:val="0"/>
            <w:bCs w:val="0"/>
            <w:color w:val="000000" w:themeColor="text1"/>
          </w:rPr>
          <w:t>раздел 4</w:t>
        </w:r>
      </w:hyperlink>
      <w:r w:rsidRPr="00E70B52">
        <w:rPr>
          <w:b w:val="0"/>
          <w:bCs w:val="0"/>
          <w:color w:val="000000" w:themeColor="text1"/>
        </w:rPr>
        <w:t xml:space="preserve"> "Бюджетные ссуды, полученные от бюджетов других уровней бюджетной системы Российской Федерации";</w:t>
      </w:r>
    </w:p>
    <w:p w:rsidR="00B33593" w:rsidRPr="00E70B52" w:rsidRDefault="00B33593" w:rsidP="00B33593">
      <w:pPr>
        <w:pStyle w:val="ConsPlusNormal"/>
        <w:ind w:firstLine="540"/>
        <w:jc w:val="both"/>
        <w:rPr>
          <w:b w:val="0"/>
          <w:bCs w:val="0"/>
          <w:color w:val="000000" w:themeColor="text1"/>
        </w:rPr>
      </w:pPr>
      <w:r w:rsidRPr="00E70B52">
        <w:rPr>
          <w:b w:val="0"/>
          <w:bCs w:val="0"/>
          <w:color w:val="000000" w:themeColor="text1"/>
        </w:rPr>
        <w:t xml:space="preserve">- </w:t>
      </w:r>
      <w:hyperlink r:id="rId18" w:history="1">
        <w:r w:rsidRPr="00E70B52">
          <w:rPr>
            <w:b w:val="0"/>
            <w:bCs w:val="0"/>
            <w:color w:val="000000" w:themeColor="text1"/>
          </w:rPr>
          <w:t>раздел 5</w:t>
        </w:r>
      </w:hyperlink>
      <w:r w:rsidRPr="00E70B52">
        <w:rPr>
          <w:b w:val="0"/>
          <w:bCs w:val="0"/>
          <w:color w:val="000000" w:themeColor="text1"/>
        </w:rPr>
        <w:t xml:space="preserve"> "Муниципальные ценные бумаги";</w:t>
      </w:r>
    </w:p>
    <w:p w:rsidR="00B33593" w:rsidRPr="00E70B52" w:rsidRDefault="00B33593" w:rsidP="00B33593">
      <w:pPr>
        <w:pStyle w:val="ConsPlusNormal"/>
        <w:ind w:firstLine="540"/>
        <w:jc w:val="both"/>
        <w:rPr>
          <w:b w:val="0"/>
          <w:bCs w:val="0"/>
          <w:color w:val="000000" w:themeColor="text1"/>
        </w:rPr>
      </w:pPr>
      <w:r w:rsidRPr="00E70B52">
        <w:rPr>
          <w:b w:val="0"/>
          <w:bCs w:val="0"/>
          <w:color w:val="000000" w:themeColor="text1"/>
        </w:rPr>
        <w:lastRenderedPageBreak/>
        <w:t xml:space="preserve">- </w:t>
      </w:r>
      <w:hyperlink r:id="rId19" w:history="1">
        <w:r w:rsidRPr="00E70B52">
          <w:rPr>
            <w:b w:val="0"/>
            <w:bCs w:val="0"/>
            <w:color w:val="000000" w:themeColor="text1"/>
          </w:rPr>
          <w:t>раздел 6</w:t>
        </w:r>
      </w:hyperlink>
      <w:r w:rsidRPr="00E70B52">
        <w:rPr>
          <w:b w:val="0"/>
          <w:bCs w:val="0"/>
          <w:color w:val="000000" w:themeColor="text1"/>
        </w:rPr>
        <w:t xml:space="preserve"> "Структура муниципального долга";</w:t>
      </w:r>
    </w:p>
    <w:p w:rsidR="00B33593" w:rsidRPr="00B33593" w:rsidRDefault="00B33593" w:rsidP="00B33593">
      <w:pPr>
        <w:pStyle w:val="ConsPlusNormal"/>
        <w:ind w:firstLine="540"/>
        <w:jc w:val="both"/>
        <w:rPr>
          <w:b w:val="0"/>
          <w:bCs w:val="0"/>
        </w:rPr>
      </w:pPr>
      <w:r w:rsidRPr="00E70B52">
        <w:rPr>
          <w:b w:val="0"/>
          <w:bCs w:val="0"/>
          <w:color w:val="000000" w:themeColor="text1"/>
        </w:rPr>
        <w:t xml:space="preserve">- </w:t>
      </w:r>
      <w:hyperlink r:id="rId20" w:history="1">
        <w:r w:rsidRPr="00E70B52">
          <w:rPr>
            <w:b w:val="0"/>
            <w:bCs w:val="0"/>
            <w:color w:val="000000" w:themeColor="text1"/>
          </w:rPr>
          <w:t>раздел 7</w:t>
        </w:r>
      </w:hyperlink>
      <w:r w:rsidRPr="00B33593">
        <w:rPr>
          <w:b w:val="0"/>
          <w:bCs w:val="0"/>
        </w:rPr>
        <w:t xml:space="preserve"> "Обслуживание муниципального долга".</w:t>
      </w:r>
    </w:p>
    <w:p w:rsidR="00B33593" w:rsidRPr="00B33593" w:rsidRDefault="00B33593" w:rsidP="00B33593">
      <w:pPr>
        <w:pStyle w:val="ConsPlusNormal"/>
        <w:jc w:val="both"/>
        <w:rPr>
          <w:b w:val="0"/>
          <w:bCs w:val="0"/>
        </w:rPr>
      </w:pPr>
    </w:p>
    <w:p w:rsidR="00B33593" w:rsidRPr="00B33593" w:rsidRDefault="00B33593" w:rsidP="00B33593">
      <w:pPr>
        <w:pStyle w:val="ConsPlusNormal"/>
        <w:jc w:val="center"/>
        <w:outlineLvl w:val="1"/>
        <w:rPr>
          <w:b w:val="0"/>
          <w:bCs w:val="0"/>
        </w:rPr>
      </w:pPr>
      <w:r w:rsidRPr="00B33593">
        <w:rPr>
          <w:b w:val="0"/>
          <w:bCs w:val="0"/>
        </w:rPr>
        <w:t>3. Ведение муниципальной долговой книги</w:t>
      </w:r>
    </w:p>
    <w:p w:rsidR="00B33593" w:rsidRPr="00B33593" w:rsidRDefault="00B33593" w:rsidP="00B33593">
      <w:pPr>
        <w:pStyle w:val="ConsPlusNormal"/>
        <w:jc w:val="both"/>
        <w:rPr>
          <w:b w:val="0"/>
          <w:bCs w:val="0"/>
        </w:rPr>
      </w:pPr>
    </w:p>
    <w:p w:rsidR="00B33593" w:rsidRPr="00B33593" w:rsidRDefault="00B33593" w:rsidP="00B33593">
      <w:pPr>
        <w:pStyle w:val="ConsPlusNormal"/>
        <w:ind w:firstLine="540"/>
        <w:jc w:val="both"/>
        <w:rPr>
          <w:b w:val="0"/>
          <w:bCs w:val="0"/>
        </w:rPr>
      </w:pPr>
      <w:r w:rsidRPr="00B33593">
        <w:rPr>
          <w:b w:val="0"/>
          <w:bCs w:val="0"/>
        </w:rPr>
        <w:t xml:space="preserve">3.1. Ведение долговой книги осуществляется </w:t>
      </w:r>
      <w:r w:rsidR="00124371">
        <w:rPr>
          <w:b w:val="0"/>
          <w:bCs w:val="0"/>
        </w:rPr>
        <w:t>финансовым органом муниципального образования</w:t>
      </w:r>
      <w:r w:rsidRPr="00B33593">
        <w:rPr>
          <w:b w:val="0"/>
          <w:bCs w:val="0"/>
        </w:rPr>
        <w:t>.</w:t>
      </w:r>
      <w:r w:rsidR="00E70B52">
        <w:rPr>
          <w:b w:val="0"/>
          <w:bCs w:val="0"/>
        </w:rPr>
        <w:t xml:space="preserve"> </w:t>
      </w:r>
    </w:p>
    <w:p w:rsidR="00B33593" w:rsidRPr="00B33593" w:rsidRDefault="00B33593" w:rsidP="00B33593">
      <w:pPr>
        <w:pStyle w:val="ConsPlusNormal"/>
        <w:ind w:firstLine="540"/>
        <w:jc w:val="both"/>
        <w:rPr>
          <w:b w:val="0"/>
          <w:bCs w:val="0"/>
        </w:rPr>
      </w:pPr>
      <w:r w:rsidRPr="00B33593">
        <w:rPr>
          <w:b w:val="0"/>
          <w:bCs w:val="0"/>
        </w:rPr>
        <w:t xml:space="preserve">3.2. Информация о долговых обязательствах вносится </w:t>
      </w:r>
      <w:r w:rsidR="00124371">
        <w:rPr>
          <w:b w:val="0"/>
          <w:bCs w:val="0"/>
        </w:rPr>
        <w:t>финансовым органом</w:t>
      </w:r>
      <w:r w:rsidRPr="00B33593">
        <w:rPr>
          <w:b w:val="0"/>
          <w:bCs w:val="0"/>
        </w:rPr>
        <w:t xml:space="preserve"> в срок, не превышающий пяти рабочих дней с момента возникновения соответствующего обязательства, на основании:</w:t>
      </w:r>
    </w:p>
    <w:p w:rsidR="00B33593" w:rsidRPr="00B33593" w:rsidRDefault="00B33593" w:rsidP="00B33593">
      <w:pPr>
        <w:pStyle w:val="ConsPlusNormal"/>
        <w:ind w:firstLine="540"/>
        <w:jc w:val="both"/>
        <w:rPr>
          <w:b w:val="0"/>
          <w:bCs w:val="0"/>
        </w:rPr>
      </w:pPr>
      <w:r w:rsidRPr="00B33593">
        <w:rPr>
          <w:b w:val="0"/>
          <w:bCs w:val="0"/>
        </w:rPr>
        <w:t xml:space="preserve">- муниципальных правовых актов </w:t>
      </w:r>
      <w:r w:rsidR="0047664C">
        <w:rPr>
          <w:b w:val="0"/>
          <w:bCs w:val="0"/>
        </w:rPr>
        <w:t xml:space="preserve"> Симоновского </w:t>
      </w:r>
      <w:r w:rsidR="00891AB9">
        <w:rPr>
          <w:b w:val="0"/>
          <w:bCs w:val="0"/>
        </w:rPr>
        <w:t xml:space="preserve"> МО</w:t>
      </w:r>
      <w:r w:rsidRPr="00B33593">
        <w:rPr>
          <w:b w:val="0"/>
          <w:bCs w:val="0"/>
        </w:rPr>
        <w:t>;</w:t>
      </w:r>
    </w:p>
    <w:p w:rsidR="00B33593" w:rsidRPr="00B33593" w:rsidRDefault="00B33593" w:rsidP="00B33593">
      <w:pPr>
        <w:pStyle w:val="ConsPlusNormal"/>
        <w:ind w:firstLine="540"/>
        <w:jc w:val="both"/>
        <w:rPr>
          <w:b w:val="0"/>
          <w:bCs w:val="0"/>
        </w:rPr>
      </w:pPr>
      <w:r w:rsidRPr="00B33593">
        <w:rPr>
          <w:b w:val="0"/>
          <w:bCs w:val="0"/>
        </w:rPr>
        <w:t>- подписанных сторонами договоров (соглашений);</w:t>
      </w:r>
    </w:p>
    <w:p w:rsidR="00B33593" w:rsidRPr="00B33593" w:rsidRDefault="00B33593" w:rsidP="00B33593">
      <w:pPr>
        <w:pStyle w:val="ConsPlusNormal"/>
        <w:ind w:firstLine="540"/>
        <w:jc w:val="both"/>
        <w:rPr>
          <w:b w:val="0"/>
          <w:bCs w:val="0"/>
        </w:rPr>
      </w:pPr>
      <w:r w:rsidRPr="00B33593">
        <w:rPr>
          <w:b w:val="0"/>
          <w:bCs w:val="0"/>
        </w:rPr>
        <w:t>- иных предусмотренных законодательством документов, на основании которых возникают долговые обязательства муниципального района.</w:t>
      </w:r>
    </w:p>
    <w:p w:rsidR="00B33593" w:rsidRPr="00B33593" w:rsidRDefault="00B33593" w:rsidP="00B33593">
      <w:pPr>
        <w:pStyle w:val="ConsPlusNormal"/>
        <w:ind w:firstLine="540"/>
        <w:jc w:val="both"/>
        <w:rPr>
          <w:b w:val="0"/>
          <w:bCs w:val="0"/>
        </w:rPr>
      </w:pPr>
      <w:r w:rsidRPr="00B33593">
        <w:rPr>
          <w:b w:val="0"/>
          <w:bCs w:val="0"/>
        </w:rPr>
        <w:t xml:space="preserve">В случае внесения изменений и дополнений в документы, на основании которых осуществлена регистрация долгового обязательства, указанные изменения и дополнения представляются в </w:t>
      </w:r>
      <w:r w:rsidR="00124371">
        <w:rPr>
          <w:b w:val="0"/>
          <w:bCs w:val="0"/>
        </w:rPr>
        <w:t>финансовый орган</w:t>
      </w:r>
      <w:r w:rsidR="00124371" w:rsidRPr="00B33593">
        <w:rPr>
          <w:b w:val="0"/>
          <w:bCs w:val="0"/>
        </w:rPr>
        <w:t xml:space="preserve"> </w:t>
      </w:r>
      <w:r w:rsidRPr="00B33593">
        <w:rPr>
          <w:b w:val="0"/>
          <w:bCs w:val="0"/>
        </w:rPr>
        <w:t>в трехдневный срок со дня их внесения.</w:t>
      </w:r>
    </w:p>
    <w:p w:rsidR="00B33593" w:rsidRPr="00B33593" w:rsidRDefault="00B33593" w:rsidP="00B33593">
      <w:pPr>
        <w:pStyle w:val="ConsPlusNormal"/>
        <w:ind w:firstLine="540"/>
        <w:jc w:val="both"/>
        <w:rPr>
          <w:b w:val="0"/>
          <w:bCs w:val="0"/>
        </w:rPr>
      </w:pPr>
      <w:r w:rsidRPr="00B33593">
        <w:rPr>
          <w:b w:val="0"/>
          <w:bCs w:val="0"/>
        </w:rPr>
        <w:t xml:space="preserve">3.3. Долговая книга ведется в виде электронных таблиц по форме согласно </w:t>
      </w:r>
      <w:hyperlink r:id="rId21" w:history="1">
        <w:r w:rsidRPr="00E70B52">
          <w:rPr>
            <w:b w:val="0"/>
            <w:bCs w:val="0"/>
            <w:color w:val="000000" w:themeColor="text1"/>
          </w:rPr>
          <w:t>приложению</w:t>
        </w:r>
      </w:hyperlink>
      <w:r w:rsidRPr="00E70B52">
        <w:rPr>
          <w:b w:val="0"/>
          <w:bCs w:val="0"/>
          <w:color w:val="000000" w:themeColor="text1"/>
        </w:rPr>
        <w:t xml:space="preserve"> </w:t>
      </w:r>
      <w:r w:rsidRPr="00B33593">
        <w:rPr>
          <w:b w:val="0"/>
          <w:bCs w:val="0"/>
        </w:rPr>
        <w:t>к настоящему Порядку по видам долговых обязательств и содержит общую информацию о параметрах долговых обязательств.</w:t>
      </w:r>
    </w:p>
    <w:p w:rsidR="00B33593" w:rsidRPr="00B33593" w:rsidRDefault="00B33593" w:rsidP="00B33593">
      <w:pPr>
        <w:pStyle w:val="ConsPlusNormal"/>
        <w:ind w:firstLine="540"/>
        <w:jc w:val="both"/>
        <w:rPr>
          <w:b w:val="0"/>
          <w:bCs w:val="0"/>
        </w:rPr>
      </w:pPr>
      <w:r w:rsidRPr="00B33593">
        <w:rPr>
          <w:b w:val="0"/>
          <w:bCs w:val="0"/>
        </w:rPr>
        <w:t>Долговая книга ведется ежемесячно и выводится на бумажном носителе на каждое 1-е число месяца, следующего за отчетным.</w:t>
      </w:r>
    </w:p>
    <w:p w:rsidR="00B33593" w:rsidRPr="00B33593" w:rsidRDefault="00B33593" w:rsidP="00B33593">
      <w:pPr>
        <w:pStyle w:val="ConsPlusNormal"/>
        <w:ind w:firstLine="540"/>
        <w:jc w:val="both"/>
        <w:rPr>
          <w:b w:val="0"/>
          <w:bCs w:val="0"/>
        </w:rPr>
      </w:pPr>
      <w:r w:rsidRPr="00B132D2">
        <w:rPr>
          <w:b w:val="0"/>
          <w:bCs w:val="0"/>
        </w:rPr>
        <w:t xml:space="preserve">По окончании финансового года долговая книга брошюруется и скрепляется печатью </w:t>
      </w:r>
      <w:r w:rsidR="007A3F08">
        <w:rPr>
          <w:b w:val="0"/>
          <w:bCs w:val="0"/>
        </w:rPr>
        <w:t>управления финансов</w:t>
      </w:r>
      <w:r w:rsidRPr="00B132D2">
        <w:rPr>
          <w:b w:val="0"/>
          <w:bCs w:val="0"/>
        </w:rPr>
        <w:t>.</w:t>
      </w:r>
    </w:p>
    <w:p w:rsidR="00B33593" w:rsidRPr="00B33593" w:rsidRDefault="00B33593" w:rsidP="00B33593">
      <w:pPr>
        <w:pStyle w:val="ConsPlusNormal"/>
        <w:ind w:firstLine="540"/>
        <w:jc w:val="both"/>
        <w:rPr>
          <w:b w:val="0"/>
          <w:bCs w:val="0"/>
        </w:rPr>
      </w:pPr>
      <w:r w:rsidRPr="00B33593">
        <w:rPr>
          <w:b w:val="0"/>
          <w:bCs w:val="0"/>
        </w:rPr>
        <w:t>Внутри разделов регистрационные записи осуществляются в хронологическом порядке нарастающим итогом.</w:t>
      </w:r>
    </w:p>
    <w:p w:rsidR="00B33593" w:rsidRPr="00B33593" w:rsidRDefault="00B33593" w:rsidP="00B33593">
      <w:pPr>
        <w:pStyle w:val="ConsPlusNormal"/>
        <w:jc w:val="both"/>
        <w:rPr>
          <w:b w:val="0"/>
          <w:bCs w:val="0"/>
        </w:rPr>
      </w:pPr>
    </w:p>
    <w:p w:rsidR="00B33593" w:rsidRPr="00B33593" w:rsidRDefault="00B33593" w:rsidP="00B33593">
      <w:pPr>
        <w:pStyle w:val="ConsPlusNormal"/>
        <w:jc w:val="center"/>
        <w:outlineLvl w:val="1"/>
        <w:rPr>
          <w:b w:val="0"/>
          <w:bCs w:val="0"/>
        </w:rPr>
      </w:pPr>
      <w:r w:rsidRPr="00B33593">
        <w:rPr>
          <w:b w:val="0"/>
          <w:bCs w:val="0"/>
        </w:rPr>
        <w:t>4. Предоставление информации о долговых обязательствах</w:t>
      </w:r>
    </w:p>
    <w:p w:rsidR="00B33593" w:rsidRPr="00B33593" w:rsidRDefault="00B33593" w:rsidP="00B33593">
      <w:pPr>
        <w:pStyle w:val="ConsPlusNormal"/>
        <w:jc w:val="both"/>
        <w:rPr>
          <w:b w:val="0"/>
          <w:bCs w:val="0"/>
        </w:rPr>
      </w:pPr>
    </w:p>
    <w:p w:rsidR="00B33593" w:rsidRPr="00B33593" w:rsidRDefault="00B33593" w:rsidP="00B33593">
      <w:pPr>
        <w:pStyle w:val="ConsPlusNormal"/>
        <w:ind w:firstLine="540"/>
        <w:jc w:val="both"/>
        <w:rPr>
          <w:b w:val="0"/>
          <w:bCs w:val="0"/>
        </w:rPr>
      </w:pPr>
      <w:r w:rsidRPr="00B33593">
        <w:rPr>
          <w:b w:val="0"/>
          <w:bCs w:val="0"/>
        </w:rPr>
        <w:t xml:space="preserve">4.1. </w:t>
      </w:r>
      <w:r w:rsidR="00124371">
        <w:rPr>
          <w:b w:val="0"/>
          <w:bCs w:val="0"/>
        </w:rPr>
        <w:t>Финансовый орган</w:t>
      </w:r>
      <w:r w:rsidRPr="00B33593">
        <w:rPr>
          <w:b w:val="0"/>
          <w:bCs w:val="0"/>
        </w:rPr>
        <w:t xml:space="preserve"> осуществляет контроль за состоянием муниципального долга, за соблюдением установленных </w:t>
      </w:r>
      <w:r w:rsidR="00B132D2">
        <w:rPr>
          <w:b w:val="0"/>
          <w:bCs w:val="0"/>
        </w:rPr>
        <w:t xml:space="preserve">решением </w:t>
      </w:r>
      <w:r w:rsidR="00124371">
        <w:rPr>
          <w:b w:val="0"/>
          <w:bCs w:val="0"/>
        </w:rPr>
        <w:t>Совета депутатов</w:t>
      </w:r>
      <w:r w:rsidRPr="00B33593">
        <w:rPr>
          <w:b w:val="0"/>
          <w:bCs w:val="0"/>
        </w:rPr>
        <w:t xml:space="preserve"> </w:t>
      </w:r>
      <w:r w:rsidR="00B132D2">
        <w:rPr>
          <w:b w:val="0"/>
          <w:bCs w:val="0"/>
        </w:rPr>
        <w:t xml:space="preserve">о бюджете </w:t>
      </w:r>
      <w:r w:rsidRPr="00B33593">
        <w:rPr>
          <w:b w:val="0"/>
          <w:bCs w:val="0"/>
        </w:rPr>
        <w:t>на очередной финансовый год пределов муниципального долга.</w:t>
      </w:r>
    </w:p>
    <w:p w:rsidR="007D5CF3" w:rsidRPr="00DB128A" w:rsidRDefault="00B33593" w:rsidP="00DB128A">
      <w:pPr>
        <w:pStyle w:val="ConsPlusNormal"/>
        <w:ind w:firstLine="540"/>
        <w:jc w:val="both"/>
        <w:rPr>
          <w:b w:val="0"/>
        </w:rPr>
      </w:pPr>
      <w:r w:rsidRPr="00B33593">
        <w:rPr>
          <w:b w:val="0"/>
          <w:bCs w:val="0"/>
        </w:rPr>
        <w:t xml:space="preserve">4.2. </w:t>
      </w:r>
      <w:r w:rsidR="00DB128A" w:rsidRPr="00DB128A">
        <w:rPr>
          <w:b w:val="0"/>
        </w:rPr>
        <w:t xml:space="preserve">Информация о долговых обязательствах </w:t>
      </w:r>
      <w:r w:rsidR="009B6DEC">
        <w:rPr>
          <w:b w:val="0"/>
          <w:bCs w:val="0"/>
        </w:rPr>
        <w:t>Симоновского</w:t>
      </w:r>
      <w:r w:rsidR="009B6DEC">
        <w:rPr>
          <w:b w:val="0"/>
        </w:rPr>
        <w:t xml:space="preserve"> </w:t>
      </w:r>
      <w:r w:rsidR="00891AB9">
        <w:rPr>
          <w:b w:val="0"/>
        </w:rPr>
        <w:t xml:space="preserve">муниципального образования </w:t>
      </w:r>
      <w:r w:rsidR="00DB128A" w:rsidRPr="00DB128A">
        <w:rPr>
          <w:b w:val="0"/>
        </w:rPr>
        <w:t>Калининского муниципального района, отраженных в муниципальной долговой книге, подлежит передаче в финансовый орган Саратовской области. Состав информации, порядок и сроки ее передачи устанавливаются финансовым органом Саратовской области.</w:t>
      </w:r>
    </w:p>
    <w:p w:rsidR="00B132D2" w:rsidRDefault="00B132D2" w:rsidP="00B132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B132D2" w:rsidSect="00B132D2">
          <w:pgSz w:w="11905" w:h="16838"/>
          <w:pgMar w:top="1134" w:right="964" w:bottom="1134" w:left="1701" w:header="0" w:footer="0" w:gutter="0"/>
          <w:cols w:space="720"/>
          <w:noEndnote/>
          <w:docGrid w:linePitch="299"/>
        </w:sectPr>
      </w:pPr>
    </w:p>
    <w:p w:rsidR="00B132D2" w:rsidRPr="00B132D2" w:rsidRDefault="00F21442" w:rsidP="00F214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60215">
        <w:rPr>
          <w:rFonts w:ascii="Times New Roman" w:hAnsi="Times New Roman" w:cs="Times New Roman"/>
          <w:sz w:val="24"/>
          <w:szCs w:val="24"/>
        </w:rPr>
        <w:t xml:space="preserve"> к порядку</w:t>
      </w:r>
    </w:p>
    <w:tbl>
      <w:tblPr>
        <w:tblW w:w="14697" w:type="dxa"/>
        <w:tblInd w:w="89" w:type="dxa"/>
        <w:tblLook w:val="04A0"/>
      </w:tblPr>
      <w:tblGrid>
        <w:gridCol w:w="333"/>
        <w:gridCol w:w="836"/>
        <w:gridCol w:w="878"/>
        <w:gridCol w:w="803"/>
        <w:gridCol w:w="759"/>
        <w:gridCol w:w="810"/>
        <w:gridCol w:w="810"/>
        <w:gridCol w:w="661"/>
        <w:gridCol w:w="635"/>
        <w:gridCol w:w="635"/>
        <w:gridCol w:w="470"/>
        <w:gridCol w:w="470"/>
        <w:gridCol w:w="635"/>
        <w:gridCol w:w="765"/>
        <w:gridCol w:w="694"/>
        <w:gridCol w:w="780"/>
        <w:gridCol w:w="829"/>
        <w:gridCol w:w="850"/>
        <w:gridCol w:w="430"/>
        <w:gridCol w:w="850"/>
        <w:gridCol w:w="764"/>
      </w:tblGrid>
      <w:tr w:rsidR="007D5CF3" w:rsidRPr="007D5CF3" w:rsidTr="007D5CF3">
        <w:trPr>
          <w:trHeight w:val="1080"/>
        </w:trPr>
        <w:tc>
          <w:tcPr>
            <w:tcW w:w="146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A3F08" w:rsidRDefault="007D5CF3" w:rsidP="00CA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F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Информация о долговых обязательствах  </w:t>
            </w:r>
            <w:r w:rsidR="00CA05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A05C4" w:rsidRPr="00CA05C4">
              <w:rPr>
                <w:rFonts w:ascii="Times New Roman" w:hAnsi="Times New Roman" w:cs="Times New Roman"/>
                <w:bCs/>
                <w:sz w:val="28"/>
                <w:szCs w:val="28"/>
              </w:rPr>
              <w:t>Симоновского</w:t>
            </w:r>
            <w:r w:rsidR="00891A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 </w:t>
            </w:r>
            <w:r w:rsidRPr="007A3F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Калининского муниципального района по состоянию на </w:t>
            </w:r>
            <w:r w:rsidR="002E702A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  <w:r w:rsidR="0080753E" w:rsidRPr="007A3F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A3F08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D5CF3" w:rsidRPr="007D5CF3" w:rsidTr="007D5CF3">
        <w:trPr>
          <w:trHeight w:val="165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7D5CF3" w:rsidTr="00F21442">
        <w:trPr>
          <w:trHeight w:val="360"/>
        </w:trPr>
        <w:tc>
          <w:tcPr>
            <w:tcW w:w="146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Default="0080753E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CF3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I. Кредиты, привлеченные от банков и иных кредитных организаций</w:t>
            </w:r>
          </w:p>
          <w:p w:rsidR="00AC3539" w:rsidRPr="007D5CF3" w:rsidRDefault="00AC3539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315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(тыс.руб.)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960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№ п/п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Заемщик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Кредитор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Основание привлечения кредитных ресурсов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№ и дата кредитного договора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Процентная ставка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Срок исполнения обязательств по договору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Задолженность               </w:t>
            </w:r>
            <w:r w:rsidR="000354C7">
              <w:rPr>
                <w:rFonts w:ascii="Times New Roman" w:eastAsia="Times New Roman" w:hAnsi="Times New Roman" w:cs="Times New Roman"/>
                <w:sz w:val="20"/>
              </w:rPr>
              <w:t xml:space="preserve">            на __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>___</w:t>
            </w:r>
            <w:r w:rsidR="000354C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_ мес. 20___ года 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Задолженность на __________ г.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Цель привлечения кредита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Способ обеспечения исполнения обязательств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Фактические расходы по обслуживанию муниципального  долга  за ____</w:t>
            </w:r>
            <w:r w:rsidR="000354C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мес. 20___года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57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CF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 т.ч. с истекшими сроками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Привлечение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Погашение 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 т.ч. с истекшими сроками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Проценты за пользование кредитом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Прочие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1020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Дата * 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Сумма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Дата * 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Сумма 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Всего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в т.ч. штрафы (пени,неустойка)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CF3" w:rsidRPr="007D5CF3" w:rsidTr="007D5CF3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CF3" w:rsidRPr="007D5CF3" w:rsidTr="007D5CF3">
        <w:trPr>
          <w:trHeight w:val="315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</w:rPr>
              <w:t>Всего: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CF3" w:rsidRPr="007D5CF3" w:rsidTr="007D5CF3">
        <w:trPr>
          <w:trHeight w:val="345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7D5CF3" w:rsidTr="00F21442">
        <w:trPr>
          <w:trHeight w:val="360"/>
        </w:trPr>
        <w:tc>
          <w:tcPr>
            <w:tcW w:w="1393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7D5CF3" w:rsidRDefault="0080753E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II.</w:t>
            </w:r>
            <w:r w:rsidR="00891A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D5C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заимствования 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7D5CF3" w:rsidRDefault="0080753E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315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810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№ п/п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Заемщик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Кредитор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Основание привлечения займа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№ и дата договора займа (согла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lastRenderedPageBreak/>
              <w:t>шения)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lastRenderedPageBreak/>
              <w:t>Процентная ставка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Срок исполнения обязательств по 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lastRenderedPageBreak/>
              <w:t>договору займа (соглашению)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Задолженность 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______</w:t>
            </w:r>
            <w:r w:rsidR="000354C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0354C7">
              <w:rPr>
                <w:rFonts w:ascii="Times New Roman" w:eastAsia="Times New Roman" w:hAnsi="Times New Roman" w:cs="Times New Roman"/>
                <w:sz w:val="20"/>
              </w:rPr>
              <w:t>__</w:t>
            </w:r>
            <w:r>
              <w:rPr>
                <w:rFonts w:ascii="Times New Roman" w:eastAsia="Times New Roman" w:hAnsi="Times New Roman" w:cs="Times New Roman"/>
                <w:sz w:val="20"/>
              </w:rPr>
              <w:t>_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месяца </w:t>
            </w:r>
            <w:r w:rsidR="000354C7">
              <w:rPr>
                <w:rFonts w:ascii="Times New Roman" w:eastAsia="Times New Roman" w:hAnsi="Times New Roman" w:cs="Times New Roman"/>
                <w:sz w:val="20"/>
              </w:rPr>
              <w:t>_</w:t>
            </w:r>
            <w:r>
              <w:rPr>
                <w:rFonts w:ascii="Times New Roman" w:eastAsia="Times New Roman" w:hAnsi="Times New Roman" w:cs="Times New Roman"/>
                <w:sz w:val="20"/>
              </w:rPr>
              <w:t>__</w:t>
            </w:r>
            <w:r w:rsidR="000354C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года 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Задолженность 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__________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г.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Цель осуществления заимствова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lastRenderedPageBreak/>
              <w:t>ния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Способ обеспечения исполн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ения обязательств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Фактические расходы по обслуживанию муниципального  долга                                                              за </w:t>
            </w:r>
            <w:r>
              <w:rPr>
                <w:rFonts w:ascii="Times New Roman" w:eastAsia="Times New Roman" w:hAnsi="Times New Roman" w:cs="Times New Roman"/>
                <w:sz w:val="20"/>
              </w:rPr>
              <w:t>___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месяца </w:t>
            </w:r>
            <w:r>
              <w:rPr>
                <w:rFonts w:ascii="Times New Roman" w:eastAsia="Times New Roman" w:hAnsi="Times New Roman" w:cs="Times New Roman"/>
                <w:sz w:val="20"/>
              </w:rPr>
              <w:t>____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года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CF3" w:rsidRPr="007D5CF3" w:rsidTr="007D5CF3">
        <w:trPr>
          <w:trHeight w:val="81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C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5C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 т.ч. с истекшими сроками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Привлечение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Погашение 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 т.ч. с истекшими сроками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Проценты за пользование займом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Прочие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CF3" w:rsidRPr="007D5CF3" w:rsidTr="007D5CF3">
        <w:trPr>
          <w:trHeight w:val="510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Дата * 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Сумма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Дата * 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Сумма 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Всего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в т.ч. штрафы (пени,неустойка)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CF3" w:rsidRPr="007D5CF3" w:rsidTr="007D5CF3">
        <w:trPr>
          <w:trHeight w:val="255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255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Всего: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345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7D5CF3" w:rsidTr="00F21442">
        <w:trPr>
          <w:trHeight w:val="360"/>
        </w:trPr>
        <w:tc>
          <w:tcPr>
            <w:tcW w:w="146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7D5CF3" w:rsidRDefault="0080753E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III. Муниципальные гарантии по обязательствам третьих лиц</w:t>
            </w:r>
          </w:p>
        </w:tc>
      </w:tr>
      <w:tr w:rsidR="007D5CF3" w:rsidRPr="007D5CF3" w:rsidTr="007D5CF3">
        <w:trPr>
          <w:trHeight w:val="315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300"/>
        </w:trPr>
        <w:tc>
          <w:tcPr>
            <w:tcW w:w="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№ п/п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Заемщик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Кредитор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Основание предоставления гарантии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№ и дата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Срок исполнения обязательств по договору о предоставлении гарантии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Процентная ставка</w:t>
            </w: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Задолженность на                  </w:t>
            </w:r>
            <w:r w:rsidR="000354C7">
              <w:rPr>
                <w:rFonts w:ascii="Times New Roman" w:eastAsia="Times New Roman" w:hAnsi="Times New Roman" w:cs="Times New Roman"/>
                <w:sz w:val="20"/>
              </w:rPr>
              <w:t>_____</w:t>
            </w:r>
            <w:r>
              <w:rPr>
                <w:rFonts w:ascii="Times New Roman" w:eastAsia="Times New Roman" w:hAnsi="Times New Roman" w:cs="Times New Roman"/>
                <w:sz w:val="20"/>
              </w:rPr>
              <w:t>___</w:t>
            </w:r>
            <w:r w:rsidR="000354C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549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______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месяца </w:t>
            </w:r>
            <w:r w:rsidR="000354C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_______</w:t>
            </w:r>
            <w:r w:rsidR="000354C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года 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Задолженность 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________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г.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Цель привлечения заимствования</w:t>
            </w:r>
          </w:p>
        </w:tc>
      </w:tr>
      <w:tr w:rsidR="007D5CF3" w:rsidRPr="007D5CF3" w:rsidTr="007D5CF3">
        <w:trPr>
          <w:trHeight w:val="510"/>
        </w:trPr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кредитного договора (договора займа)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договора о предоставлении гарантии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Предоставление </w:t>
            </w:r>
          </w:p>
        </w:tc>
        <w:tc>
          <w:tcPr>
            <w:tcW w:w="4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Погашение </w:t>
            </w:r>
          </w:p>
        </w:tc>
        <w:tc>
          <w:tcPr>
            <w:tcW w:w="1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300"/>
        </w:trPr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 т.ч. с истекшими сроками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Дата * 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Сумма 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Дата * </w:t>
            </w:r>
          </w:p>
        </w:tc>
        <w:tc>
          <w:tcPr>
            <w:tcW w:w="3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Сумма </w:t>
            </w:r>
          </w:p>
        </w:tc>
        <w:tc>
          <w:tcPr>
            <w:tcW w:w="4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с истекшим сроком</w:t>
            </w: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300"/>
        </w:trPr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Всего 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в том числе за счет средств </w:t>
            </w:r>
          </w:p>
        </w:tc>
        <w:tc>
          <w:tcPr>
            <w:tcW w:w="4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510"/>
        </w:trPr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Заемщика 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Местного бюджета </w:t>
            </w:r>
          </w:p>
        </w:tc>
        <w:tc>
          <w:tcPr>
            <w:tcW w:w="4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1200"/>
        </w:trPr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Основной долг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% за пользование кредитом (займом)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 штрафы (пени,неустойка) </w:t>
            </w:r>
          </w:p>
        </w:tc>
        <w:tc>
          <w:tcPr>
            <w:tcW w:w="4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180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lastRenderedPageBreak/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lastRenderedPageBreak/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</w:tr>
      <w:tr w:rsidR="007D5CF3" w:rsidRPr="007D5CF3" w:rsidTr="007D5CF3">
        <w:trPr>
          <w:trHeight w:val="195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lastRenderedPageBreak/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</w:rPr>
              <w:t>Всего: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</w:tr>
      <w:tr w:rsidR="007D5CF3" w:rsidRPr="007D5CF3" w:rsidTr="007D5CF3">
        <w:trPr>
          <w:trHeight w:val="315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7D5CF3" w:rsidTr="00F21442">
        <w:trPr>
          <w:trHeight w:val="360"/>
        </w:trPr>
        <w:tc>
          <w:tcPr>
            <w:tcW w:w="146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7D5CF3" w:rsidRDefault="0080753E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IV. Бюджетные ссуды, полученные от бюджетов других уровней бюджетной системы Российской Федерации</w:t>
            </w:r>
          </w:p>
        </w:tc>
      </w:tr>
      <w:tr w:rsidR="007D5CF3" w:rsidRPr="007D5CF3" w:rsidTr="007D5CF3">
        <w:trPr>
          <w:trHeight w:val="315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945"/>
        </w:trPr>
        <w:tc>
          <w:tcPr>
            <w:tcW w:w="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№ п/п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Бюджет, предоставивший ссуду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Основание предоставления ссуды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Срок исполнения обязательств по договору (соглашению)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№ и дата договора (соглашения)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474EC8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Задолженность на 01.01.20--</w:t>
            </w:r>
            <w:r w:rsidR="007D5CF3" w:rsidRPr="007D5CF3">
              <w:rPr>
                <w:rFonts w:ascii="Times New Roman" w:eastAsia="Times New Roman" w:hAnsi="Times New Roman" w:cs="Times New Roman"/>
                <w:sz w:val="20"/>
              </w:rPr>
              <w:t xml:space="preserve"> г.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4 месяца 2016 года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Задолженность                                    </w:t>
            </w:r>
            <w:r w:rsidR="00474EC8">
              <w:rPr>
                <w:rFonts w:ascii="Times New Roman" w:eastAsia="Times New Roman" w:hAnsi="Times New Roman" w:cs="Times New Roman"/>
                <w:sz w:val="20"/>
              </w:rPr>
              <w:t xml:space="preserve">                   на 01.05.20--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г.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Фактические расходы по обслуживанию муниципального  долга                                   </w:t>
            </w:r>
            <w:r w:rsidR="00474EC8">
              <w:rPr>
                <w:rFonts w:ascii="Times New Roman" w:eastAsia="Times New Roman" w:hAnsi="Times New Roman" w:cs="Times New Roman"/>
                <w:sz w:val="20"/>
              </w:rPr>
              <w:t xml:space="preserve">                за 4 месяца 20--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года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CF3" w:rsidRPr="007D5CF3" w:rsidTr="007D5CF3">
        <w:trPr>
          <w:trHeight w:val="300"/>
        </w:trPr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 т.ч. с истекшими сроками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Получение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Погашение 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 т.ч. с истекшими сроками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Проценты за пользование ссудой 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Прочие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CF3" w:rsidRPr="007D5CF3" w:rsidTr="007D5CF3">
        <w:trPr>
          <w:trHeight w:val="1245"/>
        </w:trPr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Дата  *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Сумма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Дата * 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Сумма </w:t>
            </w: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Всего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в т.ч. штрафы                    ( пени,неустойки)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CF3" w:rsidRPr="007D5CF3" w:rsidTr="007D5CF3">
        <w:trPr>
          <w:trHeight w:val="330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330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Всего: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255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7D5CF3" w:rsidTr="00F21442">
        <w:trPr>
          <w:trHeight w:val="360"/>
        </w:trPr>
        <w:tc>
          <w:tcPr>
            <w:tcW w:w="118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7D5CF3" w:rsidRDefault="0080753E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V. Муниципальные ценные бумаги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7D5CF3" w:rsidRDefault="0080753E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7D5CF3" w:rsidRDefault="0080753E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7D5CF3" w:rsidRDefault="0080753E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7D5CF3" w:rsidRDefault="0080753E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315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555"/>
        </w:trPr>
        <w:tc>
          <w:tcPr>
            <w:tcW w:w="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№ п/п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Вид муниципальных ценных бумаг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Эмиссия ценных бумаг 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Дата погашения, установленная условиями выпуска ценн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lastRenderedPageBreak/>
              <w:t>ых бумаг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Обязательства по ценным бумагам 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________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г. 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_____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месяца </w:t>
            </w:r>
            <w:r>
              <w:rPr>
                <w:rFonts w:ascii="Times New Roman" w:eastAsia="Times New Roman" w:hAnsi="Times New Roman" w:cs="Times New Roman"/>
                <w:sz w:val="20"/>
              </w:rPr>
              <w:t>_____</w:t>
            </w:r>
            <w:r w:rsidR="000354C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года 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Обязательства по ценным бумагам 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____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г.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Направление использования заемных средств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Способ обеспечения исполнения обязательс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тв по ценным бумагам 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Фактические расходы по обслуживанию муниципального долга                                                            за </w:t>
            </w:r>
            <w:r>
              <w:rPr>
                <w:rFonts w:ascii="Times New Roman" w:eastAsia="Times New Roman" w:hAnsi="Times New Roman" w:cs="Times New Roman"/>
                <w:sz w:val="20"/>
              </w:rPr>
              <w:t>___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месяца </w:t>
            </w:r>
            <w:r>
              <w:rPr>
                <w:rFonts w:ascii="Times New Roman" w:eastAsia="Times New Roman" w:hAnsi="Times New Roman" w:cs="Times New Roman"/>
                <w:sz w:val="20"/>
              </w:rPr>
              <w:t>_____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года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CF3" w:rsidRPr="007D5CF3" w:rsidTr="007D5CF3">
        <w:trPr>
          <w:trHeight w:val="885"/>
        </w:trPr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Регистрационный номер выпуска ценных 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lastRenderedPageBreak/>
              <w:t>бумаг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lastRenderedPageBreak/>
              <w:t>Объем по номинальной стоимости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Привлечение 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Погашение </w:t>
            </w: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Купон 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Дисконт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Прочие 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Всего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CF3" w:rsidRPr="007D5CF3" w:rsidTr="007D5CF3">
        <w:trPr>
          <w:trHeight w:val="795"/>
        </w:trPr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в т.ч. с истек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шими сроками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Дата 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Сумма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Дата 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Сумм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а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в т.ч. с 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истекшими сроками 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CF3" w:rsidRPr="007D5CF3" w:rsidTr="007D5CF3">
        <w:trPr>
          <w:trHeight w:val="330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285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Всего: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B132D2" w:rsidRPr="00B132D2" w:rsidRDefault="00B132D2" w:rsidP="00B13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97" w:type="dxa"/>
        <w:tblInd w:w="89" w:type="dxa"/>
        <w:tblLook w:val="04A0"/>
      </w:tblPr>
      <w:tblGrid>
        <w:gridCol w:w="544"/>
        <w:gridCol w:w="509"/>
        <w:gridCol w:w="431"/>
        <w:gridCol w:w="865"/>
        <w:gridCol w:w="588"/>
        <w:gridCol w:w="834"/>
        <w:gridCol w:w="865"/>
        <w:gridCol w:w="589"/>
        <w:gridCol w:w="845"/>
        <w:gridCol w:w="865"/>
        <w:gridCol w:w="834"/>
        <w:gridCol w:w="828"/>
        <w:gridCol w:w="865"/>
        <w:gridCol w:w="845"/>
        <w:gridCol w:w="828"/>
        <w:gridCol w:w="572"/>
        <w:gridCol w:w="473"/>
        <w:gridCol w:w="430"/>
        <w:gridCol w:w="634"/>
        <w:gridCol w:w="676"/>
        <w:gridCol w:w="777"/>
      </w:tblGrid>
      <w:tr w:rsidR="0080753E" w:rsidRPr="0080753E" w:rsidTr="00F21442">
        <w:trPr>
          <w:trHeight w:val="360"/>
        </w:trPr>
        <w:tc>
          <w:tcPr>
            <w:tcW w:w="146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53E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VI. Структура муниципального  долга</w:t>
            </w:r>
          </w:p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                                                                                                    </w:t>
            </w:r>
          </w:p>
        </w:tc>
      </w:tr>
      <w:tr w:rsidR="0080753E" w:rsidRPr="0080753E" w:rsidTr="0080753E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80753E" w:rsidTr="0080753E">
        <w:trPr>
          <w:trHeight w:val="694"/>
        </w:trPr>
        <w:tc>
          <w:tcPr>
            <w:tcW w:w="148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Размер долга по состоянию 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_____</w:t>
            </w: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года</w:t>
            </w:r>
          </w:p>
        </w:tc>
        <w:tc>
          <w:tcPr>
            <w:tcW w:w="737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Привлечение </w:t>
            </w:r>
          </w:p>
        </w:tc>
        <w:tc>
          <w:tcPr>
            <w:tcW w:w="18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Погашение </w:t>
            </w: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0753E" w:rsidRPr="0080753E" w:rsidRDefault="000354C7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Размер долга по состоянию на</w:t>
            </w:r>
            <w:r w:rsidR="0080753E">
              <w:rPr>
                <w:rFonts w:ascii="Times New Roman" w:eastAsia="Times New Roman" w:hAnsi="Times New Roman" w:cs="Times New Roman"/>
                <w:sz w:val="20"/>
              </w:rPr>
              <w:t>___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80753E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Изменение долга по сравнению с началом года (увеличение "+"; уменьшение "-")</w:t>
            </w:r>
          </w:p>
        </w:tc>
        <w:tc>
          <w:tcPr>
            <w:tcW w:w="7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Предельные размеры обязательств, установленные в бюджете района на 1 января следующего за отченым года                   </w:t>
            </w:r>
            <w:r w:rsidRPr="0080753E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( с учетом последних </w:t>
            </w:r>
            <w:r w:rsidRPr="0080753E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lastRenderedPageBreak/>
              <w:t>изменений)</w:t>
            </w:r>
          </w:p>
        </w:tc>
      </w:tr>
      <w:tr w:rsidR="0080753E" w:rsidRPr="0080753E" w:rsidTr="0080753E">
        <w:trPr>
          <w:trHeight w:val="915"/>
        </w:trPr>
        <w:tc>
          <w:tcPr>
            <w:tcW w:w="148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в т.ч. с истекшим сроком</w:t>
            </w:r>
          </w:p>
        </w:tc>
        <w:tc>
          <w:tcPr>
            <w:tcW w:w="399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Бюджетные назначения с учетом последних  уточнений</w:t>
            </w:r>
          </w:p>
        </w:tc>
        <w:tc>
          <w:tcPr>
            <w:tcW w:w="3372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Факт за </w:t>
            </w:r>
            <w:r>
              <w:rPr>
                <w:rFonts w:ascii="Times New Roman" w:eastAsia="Times New Roman" w:hAnsi="Times New Roman" w:cs="Times New Roman"/>
                <w:sz w:val="20"/>
              </w:rPr>
              <w:t>____</w:t>
            </w: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месяца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_____ </w:t>
            </w: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года 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Бюджетные назначения с учетом последних  уточнений</w:t>
            </w:r>
          </w:p>
        </w:tc>
        <w:tc>
          <w:tcPr>
            <w:tcW w:w="4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Факт                            за </w:t>
            </w:r>
            <w:r>
              <w:rPr>
                <w:rFonts w:ascii="Times New Roman" w:eastAsia="Times New Roman" w:hAnsi="Times New Roman" w:cs="Times New Roman"/>
                <w:sz w:val="20"/>
              </w:rPr>
              <w:t>__</w:t>
            </w: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месяца </w:t>
            </w:r>
            <w:r>
              <w:rPr>
                <w:rFonts w:ascii="Times New Roman" w:eastAsia="Times New Roman" w:hAnsi="Times New Roman" w:cs="Times New Roman"/>
                <w:sz w:val="20"/>
              </w:rPr>
              <w:t>__</w:t>
            </w: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года </w:t>
            </w:r>
          </w:p>
        </w:tc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6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в т.ч. с истекшими сроками</w:t>
            </w: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80753E" w:rsidTr="0080753E">
        <w:trPr>
          <w:trHeight w:val="315"/>
        </w:trPr>
        <w:tc>
          <w:tcPr>
            <w:tcW w:w="148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3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Годовые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На отчетную дату    **                                  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28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Годовые 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На отчетную дату   </w:t>
            </w:r>
            <w:r>
              <w:rPr>
                <w:rFonts w:ascii="Times New Roman" w:eastAsia="Times New Roman" w:hAnsi="Times New Roman" w:cs="Times New Roman"/>
                <w:sz w:val="20"/>
              </w:rPr>
              <w:t>____</w:t>
            </w: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г. </w:t>
            </w:r>
          </w:p>
        </w:tc>
        <w:tc>
          <w:tcPr>
            <w:tcW w:w="4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80753E" w:rsidTr="0080753E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Источники финансирования дефицита бюджета</w:t>
            </w:r>
          </w:p>
        </w:tc>
        <w:tc>
          <w:tcPr>
            <w:tcW w:w="22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Программа муниципальных заимствований                         в том числе на:</w:t>
            </w: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Источники  финансирования дефицита бюджета</w:t>
            </w:r>
          </w:p>
        </w:tc>
        <w:tc>
          <w:tcPr>
            <w:tcW w:w="2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80753E" w:rsidTr="0080753E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80753E" w:rsidTr="0080753E">
        <w:trPr>
          <w:trHeight w:val="129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Погашение муниципальных долговых обязательств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Покрытие дефицита бюджета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Финансирование расходных статей местного бюджета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Погашение муниципальных долговых обязательств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Покрытие дефицита бюджета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Финансирование расходных статей местного бюджета</w:t>
            </w: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80753E" w:rsidTr="0080753E">
        <w:trPr>
          <w:trHeight w:val="840"/>
        </w:trPr>
        <w:tc>
          <w:tcPr>
            <w:tcW w:w="14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lastRenderedPageBreak/>
              <w:t>1. Кредиты, привлеченные местным бюджетом от банков и иных кредитных организаций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753E" w:rsidRPr="0080753E" w:rsidTr="0080753E">
        <w:trPr>
          <w:trHeight w:val="705"/>
        </w:trPr>
        <w:tc>
          <w:tcPr>
            <w:tcW w:w="14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2. Иные заимствования местного бюджета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753E" w:rsidRPr="0080753E" w:rsidTr="0080753E">
        <w:trPr>
          <w:trHeight w:val="1590"/>
        </w:trPr>
        <w:tc>
          <w:tcPr>
            <w:tcW w:w="14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в том числе                                </w:t>
            </w:r>
            <w:r w:rsidRPr="0080753E">
              <w:rPr>
                <w:rFonts w:ascii="Times New Roman" w:eastAsia="Times New Roman" w:hAnsi="Times New Roman" w:cs="Times New Roman"/>
                <w:sz w:val="20"/>
              </w:rPr>
              <w:t>Заимствования,полученные из федерального бюджета по связанным кредитам от международных финансовых организаций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753E" w:rsidRPr="0080753E" w:rsidTr="0080753E">
        <w:trPr>
          <w:trHeight w:val="870"/>
        </w:trPr>
        <w:tc>
          <w:tcPr>
            <w:tcW w:w="14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3. Муниципальные гарантии по обязательствам третьих лиц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753E" w:rsidRPr="0080753E" w:rsidTr="0080753E">
        <w:trPr>
          <w:trHeight w:val="795"/>
        </w:trPr>
        <w:tc>
          <w:tcPr>
            <w:tcW w:w="14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4. Бюджетные ссуды, полученные местным бюджетом от </w:t>
            </w:r>
            <w:r w:rsidRPr="0080753E">
              <w:rPr>
                <w:rFonts w:ascii="Times New Roman" w:eastAsia="Times New Roman" w:hAnsi="Times New Roman" w:cs="Times New Roman"/>
                <w:sz w:val="20"/>
              </w:rPr>
              <w:lastRenderedPageBreak/>
              <w:t>бюджетов других уровней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753E" w:rsidRPr="0080753E" w:rsidTr="0080753E">
        <w:trPr>
          <w:trHeight w:val="600"/>
        </w:trPr>
        <w:tc>
          <w:tcPr>
            <w:tcW w:w="148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lastRenderedPageBreak/>
              <w:t>5.Муниципальные ценные бумаги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753E" w:rsidRPr="0080753E" w:rsidTr="0080753E">
        <w:trPr>
          <w:trHeight w:val="332"/>
        </w:trPr>
        <w:tc>
          <w:tcPr>
            <w:tcW w:w="14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753E" w:rsidRPr="0080753E" w:rsidTr="0080753E">
        <w:trPr>
          <w:trHeight w:val="1095"/>
        </w:trPr>
        <w:tc>
          <w:tcPr>
            <w:tcW w:w="14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Справочно:                                                               проценты по переоформленным централизованным кредитам 1992-94 гг.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753E" w:rsidRPr="0080753E" w:rsidTr="0080753E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80753E" w:rsidTr="0080753E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80753E" w:rsidTr="00F21442">
        <w:trPr>
          <w:trHeight w:val="360"/>
        </w:trPr>
        <w:tc>
          <w:tcPr>
            <w:tcW w:w="146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VII. Обслуживание муниципального  долга</w:t>
            </w:r>
          </w:p>
        </w:tc>
      </w:tr>
      <w:tr w:rsidR="0080753E" w:rsidRPr="0080753E" w:rsidTr="0080753E">
        <w:trPr>
          <w:trHeight w:val="270"/>
        </w:trPr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80753E" w:rsidTr="0080753E">
        <w:trPr>
          <w:trHeight w:val="525"/>
        </w:trPr>
        <w:tc>
          <w:tcPr>
            <w:tcW w:w="148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228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Бюджетные назначения 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______</w:t>
            </w:r>
            <w:r w:rsidR="000354C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80753E">
              <w:rPr>
                <w:rFonts w:ascii="Times New Roman" w:eastAsia="Times New Roman" w:hAnsi="Times New Roman" w:cs="Times New Roman"/>
                <w:sz w:val="20"/>
              </w:rPr>
              <w:t>год</w:t>
            </w:r>
          </w:p>
        </w:tc>
        <w:tc>
          <w:tcPr>
            <w:tcW w:w="482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Бюджетные назначения с учетом последних уточнений</w:t>
            </w:r>
          </w:p>
        </w:tc>
        <w:tc>
          <w:tcPr>
            <w:tcW w:w="253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Факт 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_______</w:t>
            </w: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года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80753E" w:rsidTr="0080753E">
        <w:trPr>
          <w:trHeight w:val="555"/>
        </w:trPr>
        <w:tc>
          <w:tcPr>
            <w:tcW w:w="148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22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Годовые</w:t>
            </w:r>
          </w:p>
        </w:tc>
        <w:tc>
          <w:tcPr>
            <w:tcW w:w="25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На отчетную дату **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80753E" w:rsidTr="0080753E">
        <w:trPr>
          <w:trHeight w:val="82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Проценты за пользование заимствованиями</w:t>
            </w:r>
          </w:p>
        </w:tc>
        <w:tc>
          <w:tcPr>
            <w:tcW w:w="14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Прочие расходы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Проценты за пользование заимствованиями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Прочие расходы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Проценты за пользование заимствованиями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Прочие расходы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Проценты за пользование заимствованиями</w:t>
            </w:r>
          </w:p>
        </w:tc>
        <w:tc>
          <w:tcPr>
            <w:tcW w:w="167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Прочие расходы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80753E" w:rsidTr="0080753E">
        <w:trPr>
          <w:trHeight w:val="411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в т.ч. штрафы                          ( пени,неустой</w:t>
            </w:r>
            <w:r w:rsidRPr="0080753E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ки) </w:t>
            </w:r>
          </w:p>
        </w:tc>
        <w:tc>
          <w:tcPr>
            <w:tcW w:w="8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в т.ч. штрафы                          ( пени,неустой</w:t>
            </w:r>
            <w:r w:rsidRPr="0080753E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ки) </w:t>
            </w:r>
          </w:p>
        </w:tc>
        <w:tc>
          <w:tcPr>
            <w:tcW w:w="8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в т.ч. штрафы                                      ( пени,неустой</w:t>
            </w:r>
            <w:r w:rsidRPr="0080753E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ки)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lastRenderedPageBreak/>
              <w:t> 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в т.ч. штрафы                               ( пени,неустой</w:t>
            </w:r>
            <w:r w:rsidRPr="0080753E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ки) 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80753E" w:rsidTr="0080753E">
        <w:trPr>
          <w:trHeight w:val="990"/>
        </w:trPr>
        <w:tc>
          <w:tcPr>
            <w:tcW w:w="148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lastRenderedPageBreak/>
              <w:t>1. Кредиты, привлеченные местным бюджетом от банков и иных кредитных организаций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80753E" w:rsidTr="0080753E">
        <w:trPr>
          <w:trHeight w:val="555"/>
        </w:trPr>
        <w:tc>
          <w:tcPr>
            <w:tcW w:w="14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2. Иные заимствования местного бюджета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80753E" w:rsidTr="0080753E">
        <w:trPr>
          <w:trHeight w:val="1365"/>
        </w:trPr>
        <w:tc>
          <w:tcPr>
            <w:tcW w:w="14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в том числе                                </w:t>
            </w:r>
            <w:r w:rsidRPr="0080753E">
              <w:rPr>
                <w:rFonts w:ascii="Times New Roman" w:eastAsia="Times New Roman" w:hAnsi="Times New Roman" w:cs="Times New Roman"/>
                <w:sz w:val="20"/>
              </w:rPr>
              <w:t>Заимствования,полученные из федерального бюджета по связанным кредитам от международных финансовых организаций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80753E" w:rsidTr="0080753E">
        <w:trPr>
          <w:trHeight w:val="630"/>
        </w:trPr>
        <w:tc>
          <w:tcPr>
            <w:tcW w:w="14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3. Муниципальные гарантии по обязательствам третьих лиц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53E" w:rsidRPr="0080753E" w:rsidTr="0080753E">
        <w:trPr>
          <w:trHeight w:val="870"/>
        </w:trPr>
        <w:tc>
          <w:tcPr>
            <w:tcW w:w="14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4. Бюджетные кредиты, полученные местным бюджетом от бюджетов других уровней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53E" w:rsidRPr="0080753E" w:rsidTr="0080753E">
        <w:trPr>
          <w:trHeight w:val="435"/>
        </w:trPr>
        <w:tc>
          <w:tcPr>
            <w:tcW w:w="148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lastRenderedPageBreak/>
              <w:t>5.Муниципальные ценные бумаги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53E" w:rsidRPr="0080753E" w:rsidTr="0080753E">
        <w:trPr>
          <w:trHeight w:val="420"/>
        </w:trPr>
        <w:tc>
          <w:tcPr>
            <w:tcW w:w="14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Всего: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53E" w:rsidRPr="0080753E" w:rsidTr="0080753E">
        <w:trPr>
          <w:trHeight w:val="1065"/>
        </w:trPr>
        <w:tc>
          <w:tcPr>
            <w:tcW w:w="14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Справочно:                                                               проценты по переоформленным централизованным кредитам 1992-94 гг.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132D2" w:rsidRPr="00B132D2" w:rsidRDefault="00B132D2" w:rsidP="00B13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F08" w:rsidRPr="007A3F08" w:rsidRDefault="007A3F08" w:rsidP="007A3F08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7A3F08">
        <w:rPr>
          <w:rFonts w:ascii="Arial" w:eastAsia="Times New Roman" w:hAnsi="Arial" w:cs="Arial"/>
          <w:i/>
          <w:iCs/>
          <w:sz w:val="24"/>
          <w:szCs w:val="24"/>
        </w:rPr>
        <w:t xml:space="preserve">Справочно: </w:t>
      </w:r>
      <w:r w:rsidRPr="007A3F08">
        <w:rPr>
          <w:rFonts w:ascii="Arial" w:eastAsia="Times New Roman" w:hAnsi="Arial" w:cs="Arial"/>
          <w:sz w:val="24"/>
          <w:szCs w:val="24"/>
        </w:rPr>
        <w:t>заимствования в иностранной валюте отражаются одновременно в валюте заимствования и в рублевом эквиваленте по  курсу Центрального Банка Российской Федерации на отчетную дату</w:t>
      </w:r>
    </w:p>
    <w:p w:rsidR="00B132D2" w:rsidRDefault="00B132D2" w:rsidP="007A3F0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4761" w:type="dxa"/>
        <w:tblInd w:w="89" w:type="dxa"/>
        <w:tblLook w:val="04A0"/>
      </w:tblPr>
      <w:tblGrid>
        <w:gridCol w:w="14761"/>
      </w:tblGrid>
      <w:tr w:rsidR="00A00731" w:rsidRPr="00A00731" w:rsidTr="004C6C75">
        <w:trPr>
          <w:trHeight w:val="300"/>
        </w:trPr>
        <w:tc>
          <w:tcPr>
            <w:tcW w:w="1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731" w:rsidRPr="00A00731" w:rsidRDefault="004C6C75" w:rsidP="004C6C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4C6C75">
              <w:rPr>
                <w:rFonts w:ascii="Arial" w:hAnsi="Arial" w:cs="Arial"/>
                <w:sz w:val="24"/>
                <w:szCs w:val="24"/>
              </w:rPr>
              <w:t xml:space="preserve">*&gt;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A00731" w:rsidRPr="00A00731">
              <w:rPr>
                <w:rFonts w:ascii="Arial" w:eastAsia="Times New Roman" w:hAnsi="Arial" w:cs="Arial"/>
                <w:sz w:val="24"/>
                <w:szCs w:val="24"/>
              </w:rPr>
              <w:t xml:space="preserve"> графе "Дата" указывается дата последней операции </w:t>
            </w:r>
          </w:p>
        </w:tc>
      </w:tr>
      <w:tr w:rsidR="00A00731" w:rsidRPr="00A00731" w:rsidTr="004C6C75">
        <w:trPr>
          <w:trHeight w:val="300"/>
        </w:trPr>
        <w:tc>
          <w:tcPr>
            <w:tcW w:w="1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75" w:rsidRPr="004C6C75" w:rsidRDefault="004C6C75" w:rsidP="004C6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6C75">
              <w:rPr>
                <w:rFonts w:ascii="Arial" w:hAnsi="Arial" w:cs="Arial"/>
                <w:sz w:val="24"/>
                <w:szCs w:val="24"/>
              </w:rPr>
              <w:t>&lt;**&gt; данные представляются по состоянию на 1 апреля, 1 июля, 1 октября, 1 января нарастающим итогом с начала года</w:t>
            </w:r>
          </w:p>
          <w:p w:rsidR="00A00731" w:rsidRPr="00A00731" w:rsidRDefault="00A00731" w:rsidP="00A0073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</w:tbl>
    <w:p w:rsidR="007A3F08" w:rsidRPr="00B132D2" w:rsidRDefault="007A3F08" w:rsidP="007A3F0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132D2" w:rsidRPr="00B132D2" w:rsidRDefault="00B132D2" w:rsidP="00B13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2D2" w:rsidRPr="00B33593" w:rsidRDefault="00B132D2"/>
    <w:sectPr w:rsidR="00B132D2" w:rsidRPr="00B33593" w:rsidSect="00B132D2">
      <w:pgSz w:w="16838" w:h="11905" w:orient="landscape"/>
      <w:pgMar w:top="1701" w:right="1134" w:bottom="964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9BE" w:rsidRPr="007D5CF3" w:rsidRDefault="008959BE" w:rsidP="007D5CF3">
      <w:pPr>
        <w:pStyle w:val="ConsPlusNormal"/>
        <w:rPr>
          <w:rFonts w:asciiTheme="minorHAnsi" w:hAnsiTheme="minorHAnsi" w:cstheme="minorBidi"/>
          <w:b w:val="0"/>
          <w:bCs w:val="0"/>
          <w:sz w:val="22"/>
          <w:szCs w:val="20"/>
        </w:rPr>
      </w:pPr>
      <w:r>
        <w:separator/>
      </w:r>
    </w:p>
  </w:endnote>
  <w:endnote w:type="continuationSeparator" w:id="1">
    <w:p w:rsidR="008959BE" w:rsidRPr="007D5CF3" w:rsidRDefault="008959BE" w:rsidP="007D5CF3">
      <w:pPr>
        <w:pStyle w:val="ConsPlusNormal"/>
        <w:rPr>
          <w:rFonts w:asciiTheme="minorHAnsi" w:hAnsiTheme="minorHAnsi" w:cstheme="minorBidi"/>
          <w:b w:val="0"/>
          <w:bCs w:val="0"/>
          <w:sz w:val="22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9BE" w:rsidRPr="007D5CF3" w:rsidRDefault="008959BE" w:rsidP="007D5CF3">
      <w:pPr>
        <w:pStyle w:val="ConsPlusNormal"/>
        <w:rPr>
          <w:rFonts w:asciiTheme="minorHAnsi" w:hAnsiTheme="minorHAnsi" w:cstheme="minorBidi"/>
          <w:b w:val="0"/>
          <w:bCs w:val="0"/>
          <w:sz w:val="22"/>
          <w:szCs w:val="20"/>
        </w:rPr>
      </w:pPr>
      <w:r>
        <w:separator/>
      </w:r>
    </w:p>
  </w:footnote>
  <w:footnote w:type="continuationSeparator" w:id="1">
    <w:p w:rsidR="008959BE" w:rsidRPr="007D5CF3" w:rsidRDefault="008959BE" w:rsidP="007D5CF3">
      <w:pPr>
        <w:pStyle w:val="ConsPlusNormal"/>
        <w:rPr>
          <w:rFonts w:asciiTheme="minorHAnsi" w:hAnsiTheme="minorHAnsi" w:cstheme="minorBidi"/>
          <w:b w:val="0"/>
          <w:bCs w:val="0"/>
          <w:sz w:val="22"/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3593"/>
    <w:rsid w:val="000354C7"/>
    <w:rsid w:val="00071592"/>
    <w:rsid w:val="000B2FD8"/>
    <w:rsid w:val="00124371"/>
    <w:rsid w:val="00131E1B"/>
    <w:rsid w:val="00147F35"/>
    <w:rsid w:val="001768D8"/>
    <w:rsid w:val="002002D1"/>
    <w:rsid w:val="002E702A"/>
    <w:rsid w:val="00332145"/>
    <w:rsid w:val="0039765B"/>
    <w:rsid w:val="003E7278"/>
    <w:rsid w:val="00474EC8"/>
    <w:rsid w:val="0047664C"/>
    <w:rsid w:val="004C6C75"/>
    <w:rsid w:val="0054614D"/>
    <w:rsid w:val="00616651"/>
    <w:rsid w:val="00632C65"/>
    <w:rsid w:val="00636667"/>
    <w:rsid w:val="006A206A"/>
    <w:rsid w:val="006C1AAB"/>
    <w:rsid w:val="006E4167"/>
    <w:rsid w:val="007A3F08"/>
    <w:rsid w:val="007D5CF3"/>
    <w:rsid w:val="0080753E"/>
    <w:rsid w:val="00824301"/>
    <w:rsid w:val="0086235A"/>
    <w:rsid w:val="008645B3"/>
    <w:rsid w:val="00891AB9"/>
    <w:rsid w:val="008959BE"/>
    <w:rsid w:val="008D7382"/>
    <w:rsid w:val="0091302B"/>
    <w:rsid w:val="00967213"/>
    <w:rsid w:val="009B6DEC"/>
    <w:rsid w:val="009C4886"/>
    <w:rsid w:val="009E7C49"/>
    <w:rsid w:val="00A00731"/>
    <w:rsid w:val="00A344C5"/>
    <w:rsid w:val="00A60DEA"/>
    <w:rsid w:val="00AC3539"/>
    <w:rsid w:val="00B07A9D"/>
    <w:rsid w:val="00B132D2"/>
    <w:rsid w:val="00B33593"/>
    <w:rsid w:val="00C21212"/>
    <w:rsid w:val="00C46575"/>
    <w:rsid w:val="00CA05C4"/>
    <w:rsid w:val="00D00DD6"/>
    <w:rsid w:val="00D73A5C"/>
    <w:rsid w:val="00DB128A"/>
    <w:rsid w:val="00E14728"/>
    <w:rsid w:val="00E60215"/>
    <w:rsid w:val="00E70B52"/>
    <w:rsid w:val="00EA4419"/>
    <w:rsid w:val="00EF7540"/>
    <w:rsid w:val="00F21442"/>
    <w:rsid w:val="00F7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ru-RU" w:eastAsia="ru-RU" w:bidi="sd-Dev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35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B335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D5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D5CF3"/>
  </w:style>
  <w:style w:type="paragraph" w:styleId="a6">
    <w:name w:val="footer"/>
    <w:basedOn w:val="a"/>
    <w:link w:val="a7"/>
    <w:uiPriority w:val="99"/>
    <w:semiHidden/>
    <w:unhideWhenUsed/>
    <w:rsid w:val="007D5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5CF3"/>
  </w:style>
  <w:style w:type="paragraph" w:styleId="a8">
    <w:name w:val="Balloon Text"/>
    <w:basedOn w:val="a"/>
    <w:link w:val="a9"/>
    <w:uiPriority w:val="99"/>
    <w:semiHidden/>
    <w:unhideWhenUsed/>
    <w:rsid w:val="00891AB9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891AB9"/>
    <w:rPr>
      <w:rFonts w:ascii="Tahoma" w:hAnsi="Tahoma" w:cs="Tahoma"/>
      <w:sz w:val="16"/>
      <w:szCs w:val="14"/>
    </w:rPr>
  </w:style>
  <w:style w:type="paragraph" w:styleId="aa">
    <w:name w:val="No Spacing"/>
    <w:uiPriority w:val="1"/>
    <w:qFormat/>
    <w:rsid w:val="00632C65"/>
    <w:pPr>
      <w:spacing w:after="0" w:line="240" w:lineRule="auto"/>
    </w:pPr>
    <w:rPr>
      <w:rFonts w:ascii="Calibri" w:eastAsia="Calibri" w:hAnsi="Calibri" w:cs="Times New Roman"/>
      <w:szCs w:val="22"/>
      <w:lang w:eastAsia="en-US" w:bidi="ar-SA"/>
    </w:rPr>
  </w:style>
  <w:style w:type="paragraph" w:styleId="ab">
    <w:name w:val="Normal (Web)"/>
    <w:basedOn w:val="a"/>
    <w:uiPriority w:val="99"/>
    <w:unhideWhenUsed/>
    <w:rsid w:val="0063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BDCF1DC04EB47C69DA982B283E3664239D37AE22CF3F7E101160AB4661F51576096EAF9D1151j2M" TargetMode="External"/><Relationship Id="rId13" Type="http://schemas.openxmlformats.org/officeDocument/2006/relationships/hyperlink" Target="consultantplus://offline/ref=20BDCF1DC04EB47C69DA86263E526B6C2A9F6DA328CC3729454E3BF61168FF42314637EDD01B1B31CB0E1E58j0M" TargetMode="External"/><Relationship Id="rId18" Type="http://schemas.openxmlformats.org/officeDocument/2006/relationships/hyperlink" Target="consultantplus://offline/ref=20BDCF1DC04EB47C69DA86263E526B6C2A9F6DA328CC3729454E3BF61168FF42314637EDD01B1B31CB0C1E58j0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0BDCF1DC04EB47C69DA86263E526B6C2A9F6DA328CC3729454E3BF61168FF42314637EDD01B1B31CB0E1E58j0M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20BDCF1DC04EB47C69DA982B283E3664239D37AE22CF3F7E101160AB4661F51576096EAF9D1151j2M" TargetMode="External"/><Relationship Id="rId17" Type="http://schemas.openxmlformats.org/officeDocument/2006/relationships/hyperlink" Target="consultantplus://offline/ref=20BDCF1DC04EB47C69DA86263E526B6C2A9F6DA328CC3729454E3BF61168FF42314637EDD01B1B31CB0F1358j7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0BDCF1DC04EB47C69DA86263E526B6C2A9F6DA328CC3729454E3BF61168FF42314637EDD01B1B31CB0F1E58j2M" TargetMode="External"/><Relationship Id="rId20" Type="http://schemas.openxmlformats.org/officeDocument/2006/relationships/hyperlink" Target="consultantplus://offline/ref=20BDCF1DC04EB47C69DA86263E526B6C2A9F6DA328CC3729454E3BF61168FF42314637EDD01B1B31CB0D1E58j5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0BDCF1DC04EB47C69DA86263E526B6C2A9F6DA329CB33294D4E3BF61168FF42314637EDD01B1B31CB0E1358j5M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0BDCF1DC04EB47C69DA86263E526B6C2A9F6DA328CC3729454E3BF61168FF42314637EDD01B1B31CB0E1358j3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0BDCF1DC04EB47C69DA982B283E3664239D37AE22CF3F7E101160AB4661F51576096EAF9D1151j2M" TargetMode="External"/><Relationship Id="rId19" Type="http://schemas.openxmlformats.org/officeDocument/2006/relationships/hyperlink" Target="consultantplus://offline/ref=20BDCF1DC04EB47C69DA86263E526B6C2A9F6DA328CC3729454E3BF61168FF42314637EDD01B1B31CB0C1258j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BDCF1DC04EB47C69DA86263E526B6C2A9F6DA329CB33294D4E3BF61168FF42314637EDD01B1B31CB0E1358j5M" TargetMode="External"/><Relationship Id="rId14" Type="http://schemas.openxmlformats.org/officeDocument/2006/relationships/hyperlink" Target="consultantplus://offline/ref=20BDCF1DC04EB47C69DA86263E526B6C2A9F6DA328CC3729454E3BF61168FF42314637EDD01B1B31CB0E1E58j1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4908F-F820-4A5A-91E4-67B2C48CD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11</Pages>
  <Words>2452</Words>
  <Characters>13981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16401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36</cp:revision>
  <cp:lastPrinted>2020-05-27T07:12:00Z</cp:lastPrinted>
  <dcterms:created xsi:type="dcterms:W3CDTF">2016-05-23T12:36:00Z</dcterms:created>
  <dcterms:modified xsi:type="dcterms:W3CDTF">2020-05-27T07:16:00Z</dcterms:modified>
</cp:coreProperties>
</file>