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E48" w:rsidRDefault="00123E48" w:rsidP="00123E48">
      <w:pPr>
        <w:spacing w:after="0" w:line="240" w:lineRule="auto"/>
        <w:jc w:val="center"/>
      </w:pPr>
      <w:r>
        <w:t>Сведения</w:t>
      </w:r>
    </w:p>
    <w:p w:rsidR="00123E48" w:rsidRDefault="00123E48" w:rsidP="00123E48">
      <w:pPr>
        <w:spacing w:after="0" w:line="240" w:lineRule="auto"/>
        <w:jc w:val="center"/>
      </w:pPr>
      <w:r>
        <w:t>по Администрации Симоновского МО Калининского МР</w:t>
      </w:r>
    </w:p>
    <w:p w:rsidR="00123E48" w:rsidRDefault="00123E48" w:rsidP="00123E48">
      <w:pPr>
        <w:spacing w:after="0" w:line="240" w:lineRule="auto"/>
        <w:jc w:val="center"/>
      </w:pPr>
      <w:r>
        <w:t>за 4 квартал 2017 год</w:t>
      </w:r>
    </w:p>
    <w:p w:rsidR="00123E48" w:rsidRDefault="00123E48" w:rsidP="00123E48">
      <w:pPr>
        <w:spacing w:after="0" w:line="240" w:lineRule="auto"/>
        <w:jc w:val="right"/>
      </w:pPr>
      <w:r>
        <w:t>тыс. руб.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2126"/>
        <w:gridCol w:w="2410"/>
        <w:gridCol w:w="1843"/>
      </w:tblGrid>
      <w:tr w:rsidR="00123E48" w:rsidTr="00FD7F7E">
        <w:trPr>
          <w:trHeight w:val="2485"/>
        </w:trPr>
        <w:tc>
          <w:tcPr>
            <w:tcW w:w="3227" w:type="dxa"/>
          </w:tcPr>
          <w:p w:rsidR="00123E48" w:rsidRDefault="00123E48" w:rsidP="00FD7F7E">
            <w:pPr>
              <w:spacing w:after="0" w:line="240" w:lineRule="auto"/>
              <w:jc w:val="center"/>
            </w:pPr>
            <w:r>
              <w:t>Наименование категории работников</w:t>
            </w:r>
          </w:p>
        </w:tc>
        <w:tc>
          <w:tcPr>
            <w:tcW w:w="2126" w:type="dxa"/>
          </w:tcPr>
          <w:p w:rsidR="00123E48" w:rsidRDefault="00123E48" w:rsidP="00FD7F7E">
            <w:pPr>
              <w:spacing w:after="0" w:line="240" w:lineRule="auto"/>
              <w:jc w:val="center"/>
            </w:pPr>
            <w:r>
              <w:t>Среднесписочная численность работников за отчетный период с начала года (человек)</w:t>
            </w:r>
          </w:p>
        </w:tc>
        <w:tc>
          <w:tcPr>
            <w:tcW w:w="2410" w:type="dxa"/>
          </w:tcPr>
          <w:p w:rsidR="00123E48" w:rsidRDefault="00123E48" w:rsidP="00FD7F7E">
            <w:pPr>
              <w:spacing w:after="0" w:line="240" w:lineRule="auto"/>
              <w:jc w:val="center"/>
            </w:pPr>
            <w:r>
              <w:t>Кассовые расходы на заработную плату и начисления на нее нарастающим итогом с начала года (всего)</w:t>
            </w:r>
          </w:p>
        </w:tc>
        <w:tc>
          <w:tcPr>
            <w:tcW w:w="1843" w:type="dxa"/>
          </w:tcPr>
          <w:p w:rsidR="00123E48" w:rsidRDefault="00123E48" w:rsidP="00FD7F7E">
            <w:pPr>
              <w:spacing w:after="0" w:line="240" w:lineRule="auto"/>
              <w:jc w:val="center"/>
            </w:pPr>
            <w:r>
              <w:t>За счет средств местного бюджета</w:t>
            </w:r>
          </w:p>
        </w:tc>
      </w:tr>
      <w:tr w:rsidR="00123E48" w:rsidTr="00FD7F7E">
        <w:tc>
          <w:tcPr>
            <w:tcW w:w="3227" w:type="dxa"/>
          </w:tcPr>
          <w:p w:rsidR="00123E48" w:rsidRDefault="00123E48" w:rsidP="00FD7F7E">
            <w:pPr>
              <w:spacing w:after="0" w:line="240" w:lineRule="auto"/>
              <w:jc w:val="center"/>
            </w:pPr>
            <w:r>
              <w:t>Муниципальные служащие органов местного самоуправления</w:t>
            </w:r>
          </w:p>
        </w:tc>
        <w:tc>
          <w:tcPr>
            <w:tcW w:w="2126" w:type="dxa"/>
          </w:tcPr>
          <w:p w:rsidR="00123E48" w:rsidRDefault="00123E48" w:rsidP="00FD7F7E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10" w:type="dxa"/>
          </w:tcPr>
          <w:p w:rsidR="00123E48" w:rsidRDefault="00123E48" w:rsidP="00FD7F7E">
            <w:pPr>
              <w:spacing w:after="0" w:line="240" w:lineRule="auto"/>
              <w:jc w:val="center"/>
            </w:pPr>
            <w:r>
              <w:t>1 999,2</w:t>
            </w:r>
          </w:p>
        </w:tc>
        <w:tc>
          <w:tcPr>
            <w:tcW w:w="1843" w:type="dxa"/>
          </w:tcPr>
          <w:p w:rsidR="00123E48" w:rsidRDefault="00123E48" w:rsidP="00FD7F7E">
            <w:pPr>
              <w:spacing w:after="0" w:line="240" w:lineRule="auto"/>
              <w:jc w:val="center"/>
            </w:pPr>
            <w:r>
              <w:t>1 999,2</w:t>
            </w:r>
          </w:p>
        </w:tc>
      </w:tr>
      <w:tr w:rsidR="00123E48" w:rsidTr="00FD7F7E">
        <w:tc>
          <w:tcPr>
            <w:tcW w:w="3227" w:type="dxa"/>
          </w:tcPr>
          <w:p w:rsidR="00123E48" w:rsidRDefault="00123E48" w:rsidP="00FD7F7E">
            <w:pPr>
              <w:spacing w:after="0" w:line="240" w:lineRule="auto"/>
              <w:jc w:val="center"/>
            </w:pPr>
            <w:r>
              <w:t>Работники муниципальных учреждений, подведомственных главному распорядителю</w:t>
            </w:r>
          </w:p>
        </w:tc>
        <w:tc>
          <w:tcPr>
            <w:tcW w:w="2126" w:type="dxa"/>
          </w:tcPr>
          <w:p w:rsidR="00123E48" w:rsidRDefault="00123E48" w:rsidP="00FD7F7E">
            <w:pPr>
              <w:spacing w:after="0" w:line="240" w:lineRule="auto"/>
              <w:jc w:val="center"/>
            </w:pPr>
          </w:p>
          <w:p w:rsidR="00123E48" w:rsidRDefault="00123E48" w:rsidP="00FD7F7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123E48" w:rsidRDefault="00123E48" w:rsidP="00FD7F7E">
            <w:pPr>
              <w:spacing w:after="0" w:line="240" w:lineRule="auto"/>
              <w:jc w:val="center"/>
            </w:pPr>
            <w:r>
              <w:t>500,0</w:t>
            </w:r>
          </w:p>
        </w:tc>
        <w:tc>
          <w:tcPr>
            <w:tcW w:w="1843" w:type="dxa"/>
          </w:tcPr>
          <w:p w:rsidR="00123E48" w:rsidRDefault="00123E48" w:rsidP="00FD7F7E">
            <w:pPr>
              <w:spacing w:after="0" w:line="240" w:lineRule="auto"/>
              <w:jc w:val="center"/>
            </w:pPr>
            <w:r>
              <w:t>500,0</w:t>
            </w:r>
          </w:p>
        </w:tc>
      </w:tr>
      <w:tr w:rsidR="00123E48" w:rsidTr="00FD7F7E">
        <w:tc>
          <w:tcPr>
            <w:tcW w:w="3227" w:type="dxa"/>
          </w:tcPr>
          <w:p w:rsidR="00123E48" w:rsidRDefault="00123E48" w:rsidP="00FD7F7E">
            <w:pPr>
              <w:spacing w:after="0" w:line="240" w:lineRule="auto"/>
              <w:jc w:val="center"/>
            </w:pPr>
            <w:r>
              <w:t>Всего:</w:t>
            </w:r>
          </w:p>
        </w:tc>
        <w:tc>
          <w:tcPr>
            <w:tcW w:w="2126" w:type="dxa"/>
          </w:tcPr>
          <w:p w:rsidR="00123E48" w:rsidRDefault="00123E48" w:rsidP="00FD7F7E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410" w:type="dxa"/>
          </w:tcPr>
          <w:p w:rsidR="00123E48" w:rsidRDefault="00123E48" w:rsidP="00FD7F7E">
            <w:pPr>
              <w:spacing w:after="0" w:line="240" w:lineRule="auto"/>
              <w:jc w:val="center"/>
            </w:pPr>
            <w:r>
              <w:t>2 499,2</w:t>
            </w:r>
          </w:p>
        </w:tc>
        <w:tc>
          <w:tcPr>
            <w:tcW w:w="1843" w:type="dxa"/>
          </w:tcPr>
          <w:p w:rsidR="00123E48" w:rsidRDefault="00123E48" w:rsidP="00FD7F7E">
            <w:pPr>
              <w:spacing w:after="0" w:line="240" w:lineRule="auto"/>
              <w:jc w:val="center"/>
            </w:pPr>
            <w:r>
              <w:t>2 499,2</w:t>
            </w:r>
          </w:p>
        </w:tc>
      </w:tr>
    </w:tbl>
    <w:p w:rsidR="00123E48" w:rsidRDefault="00123E48" w:rsidP="00123E48">
      <w:pPr>
        <w:spacing w:after="0" w:line="240" w:lineRule="auto"/>
      </w:pPr>
    </w:p>
    <w:p w:rsidR="00123E48" w:rsidRDefault="00123E48" w:rsidP="00123E48">
      <w:pPr>
        <w:spacing w:after="0" w:line="240" w:lineRule="auto"/>
        <w:jc w:val="center"/>
      </w:pPr>
    </w:p>
    <w:p w:rsidR="00123E48" w:rsidRDefault="00123E48" w:rsidP="00123E48">
      <w:pPr>
        <w:spacing w:after="0" w:line="240" w:lineRule="auto"/>
      </w:pPr>
      <w:r>
        <w:t xml:space="preserve">Основание: 1)Отчет об исполнении бюджета администрации Симоновского  МО за  4 квартал  </w:t>
      </w:r>
    </w:p>
    <w:p w:rsidR="00123E48" w:rsidRDefault="00123E48" w:rsidP="00123E48">
      <w:pPr>
        <w:spacing w:after="0" w:line="240" w:lineRule="auto"/>
      </w:pPr>
      <w:r>
        <w:t xml:space="preserve">                         2017г.</w:t>
      </w:r>
    </w:p>
    <w:p w:rsidR="00123E48" w:rsidRDefault="00123E48" w:rsidP="00123E48">
      <w:pPr>
        <w:spacing w:after="0" w:line="240" w:lineRule="auto"/>
      </w:pPr>
      <w:r>
        <w:t xml:space="preserve"> </w:t>
      </w:r>
    </w:p>
    <w:p w:rsidR="00123E48" w:rsidRDefault="00123E48" w:rsidP="00123E48">
      <w:pPr>
        <w:spacing w:after="0" w:line="240" w:lineRule="auto"/>
      </w:pPr>
      <w:r>
        <w:t xml:space="preserve">                     2)Штатное расписание. </w:t>
      </w:r>
    </w:p>
    <w:p w:rsidR="00123E48" w:rsidRDefault="00123E48" w:rsidP="00123E48"/>
    <w:p w:rsidR="00123E48" w:rsidRDefault="00123E48" w:rsidP="00123E48">
      <w:pPr>
        <w:spacing w:after="0" w:line="240" w:lineRule="auto"/>
      </w:pPr>
    </w:p>
    <w:p w:rsidR="00123E48" w:rsidRDefault="00123E48" w:rsidP="00123E48">
      <w:pPr>
        <w:spacing w:after="0" w:line="240" w:lineRule="auto"/>
      </w:pPr>
    </w:p>
    <w:p w:rsidR="00123E48" w:rsidRDefault="00123E48" w:rsidP="00123E48">
      <w:pPr>
        <w:rPr>
          <w:sz w:val="24"/>
        </w:rPr>
      </w:pPr>
      <w:r>
        <w:t>Главный бухгалтер                                                                                            Н.А. Фролова</w:t>
      </w:r>
    </w:p>
    <w:p w:rsidR="00123E48" w:rsidRDefault="00123E48" w:rsidP="00123E48">
      <w:pPr>
        <w:rPr>
          <w:sz w:val="24"/>
        </w:rPr>
      </w:pPr>
    </w:p>
    <w:p w:rsidR="00123E48" w:rsidRDefault="00123E48" w:rsidP="00123E48">
      <w:pPr>
        <w:rPr>
          <w:sz w:val="24"/>
        </w:rPr>
      </w:pPr>
    </w:p>
    <w:p w:rsidR="001C095F" w:rsidRDefault="001C095F"/>
    <w:sectPr w:rsidR="001C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3E48"/>
    <w:rsid w:val="00123E48"/>
    <w:rsid w:val="001C0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 администрации</dc:creator>
  <cp:keywords/>
  <dc:description/>
  <cp:lastModifiedBy>Глава администрации</cp:lastModifiedBy>
  <cp:revision>2</cp:revision>
  <dcterms:created xsi:type="dcterms:W3CDTF">2018-05-03T08:47:00Z</dcterms:created>
  <dcterms:modified xsi:type="dcterms:W3CDTF">2018-05-03T08:47:00Z</dcterms:modified>
</cp:coreProperties>
</file>