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2C" w:rsidRPr="000D3591" w:rsidRDefault="00F7392C" w:rsidP="00D34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noProof/>
          <w:spacing w:val="20"/>
          <w:sz w:val="26"/>
          <w:szCs w:val="26"/>
          <w:lang w:eastAsia="ru-RU"/>
        </w:rPr>
        <w:drawing>
          <wp:inline distT="0" distB="0" distL="0" distR="0">
            <wp:extent cx="627380" cy="7975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0D" w:rsidRDefault="00F7392C" w:rsidP="00F73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F7392C" w:rsidRPr="000D3591" w:rsidRDefault="0085720D" w:rsidP="00D34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СИМОНОВСКОГО  </w:t>
      </w:r>
      <w:r w:rsidR="00D34E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7392C" w:rsidRPr="000D359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F7392C" w:rsidRPr="000D3591" w:rsidRDefault="00F7392C" w:rsidP="00F73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>КАЛИНИНСКОГО МУНИЦИПАЛЬНОГОРАЙОНА</w:t>
      </w:r>
    </w:p>
    <w:p w:rsidR="00F7392C" w:rsidRPr="000D3591" w:rsidRDefault="00F7392C" w:rsidP="00F73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7392C" w:rsidRPr="000D3591" w:rsidRDefault="00086022" w:rsidP="000860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92C" w:rsidRPr="00D34E21" w:rsidRDefault="00F7392C" w:rsidP="00F73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4E2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7392C" w:rsidRPr="000D3591" w:rsidRDefault="00F7392C" w:rsidP="00D34E21">
      <w:pPr>
        <w:spacing w:after="0" w:line="240" w:lineRule="auto"/>
        <w:ind w:right="4817"/>
        <w:rPr>
          <w:rFonts w:ascii="Times New Roman" w:hAnsi="Times New Roman" w:cs="Times New Roman"/>
          <w:sz w:val="26"/>
          <w:szCs w:val="26"/>
        </w:rPr>
      </w:pPr>
      <w:r w:rsidRPr="000D3591">
        <w:rPr>
          <w:rFonts w:ascii="Times New Roman" w:hAnsi="Times New Roman" w:cs="Times New Roman"/>
          <w:sz w:val="26"/>
          <w:szCs w:val="26"/>
        </w:rPr>
        <w:t>от</w:t>
      </w:r>
      <w:r w:rsidR="00D2749F">
        <w:rPr>
          <w:rFonts w:ascii="Times New Roman" w:hAnsi="Times New Roman" w:cs="Times New Roman"/>
          <w:sz w:val="26"/>
          <w:szCs w:val="26"/>
        </w:rPr>
        <w:t xml:space="preserve"> 28</w:t>
      </w:r>
      <w:r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0D3591">
        <w:rPr>
          <w:rFonts w:ascii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749F">
        <w:rPr>
          <w:rFonts w:ascii="Times New Roman" w:hAnsi="Times New Roman" w:cs="Times New Roman"/>
          <w:sz w:val="26"/>
          <w:szCs w:val="26"/>
        </w:rPr>
        <w:t xml:space="preserve"> </w:t>
      </w:r>
      <w:r w:rsidR="00086022">
        <w:rPr>
          <w:rFonts w:ascii="Times New Roman" w:hAnsi="Times New Roman" w:cs="Times New Roman"/>
          <w:sz w:val="26"/>
          <w:szCs w:val="26"/>
        </w:rPr>
        <w:t>№</w:t>
      </w:r>
      <w:r w:rsidR="00D2749F">
        <w:rPr>
          <w:rFonts w:ascii="Times New Roman" w:hAnsi="Times New Roman" w:cs="Times New Roman"/>
          <w:sz w:val="26"/>
          <w:szCs w:val="26"/>
        </w:rPr>
        <w:t xml:space="preserve"> </w:t>
      </w:r>
      <w:r w:rsidR="00086022">
        <w:rPr>
          <w:rFonts w:ascii="Times New Roman" w:hAnsi="Times New Roman" w:cs="Times New Roman"/>
          <w:sz w:val="26"/>
          <w:szCs w:val="26"/>
        </w:rPr>
        <w:t>21/1</w:t>
      </w:r>
      <w:r w:rsidR="00D2749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34E21">
        <w:rPr>
          <w:rFonts w:ascii="Times New Roman" w:hAnsi="Times New Roman" w:cs="Times New Roman"/>
          <w:sz w:val="26"/>
          <w:szCs w:val="26"/>
        </w:rPr>
        <w:t xml:space="preserve">        </w:t>
      </w:r>
      <w:r w:rsidR="00D2749F">
        <w:rPr>
          <w:rFonts w:ascii="Times New Roman" w:hAnsi="Times New Roman" w:cs="Times New Roman"/>
          <w:sz w:val="26"/>
          <w:szCs w:val="26"/>
        </w:rPr>
        <w:t xml:space="preserve">   </w:t>
      </w:r>
      <w:r w:rsidR="00D34E2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1ECD" w:rsidRPr="00F7392C" w:rsidRDefault="00DF3AF2" w:rsidP="00F73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1ECD" w:rsidRPr="00F7392C" w:rsidRDefault="00F11ECD" w:rsidP="00F7392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порядка осуществления контроля</w:t>
      </w:r>
      <w:r w:rsidR="00DF3AF2"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обеспечением</w:t>
      </w:r>
      <w:r w:rsidR="00DF3AF2"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доступа</w:t>
      </w:r>
      <w:r w:rsidR="00DF3AF2"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информации о деятельности</w:t>
      </w:r>
      <w:r w:rsidR="00DF3AF2"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органов местного самоуправления</w:t>
      </w:r>
      <w:r w:rsidR="00DF3AF2" w:rsidRPr="00F73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11ECD" w:rsidRPr="00F7392C" w:rsidRDefault="00DF3AF2" w:rsidP="00F7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7392C" w:rsidRPr="0054538C" w:rsidRDefault="00F11ECD" w:rsidP="00F7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F739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7 статьи 7</w:t>
        </w:r>
      </w:hyperlink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 декабря 2008 года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 противодействии коррупции», Федеральным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F739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7392C" w:rsidRPr="000D3591">
        <w:rPr>
          <w:rFonts w:ascii="Times New Roman" w:hAnsi="Times New Roman" w:cs="Times New Roman"/>
          <w:sz w:val="26"/>
          <w:szCs w:val="26"/>
        </w:rPr>
        <w:t>поступившей информацией прокурат</w:t>
      </w:r>
      <w:r w:rsidR="00F7392C">
        <w:rPr>
          <w:rFonts w:ascii="Times New Roman" w:hAnsi="Times New Roman" w:cs="Times New Roman"/>
          <w:sz w:val="26"/>
          <w:szCs w:val="26"/>
        </w:rPr>
        <w:t>уры Калининского района от 17.03</w:t>
      </w:r>
      <w:r w:rsidR="00F7392C" w:rsidRPr="000D3591">
        <w:rPr>
          <w:rFonts w:ascii="Times New Roman" w:hAnsi="Times New Roman" w:cs="Times New Roman"/>
          <w:sz w:val="26"/>
          <w:szCs w:val="26"/>
        </w:rPr>
        <w:t>.2025 г. №Исорг-20630023-</w:t>
      </w:r>
      <w:r w:rsidR="00FF340A">
        <w:rPr>
          <w:rFonts w:ascii="Times New Roman" w:hAnsi="Times New Roman" w:cs="Times New Roman"/>
          <w:sz w:val="26"/>
          <w:szCs w:val="26"/>
        </w:rPr>
        <w:t>378</w:t>
      </w:r>
      <w:r w:rsidR="00F7392C" w:rsidRPr="000D3591">
        <w:rPr>
          <w:rFonts w:ascii="Times New Roman" w:hAnsi="Times New Roman" w:cs="Times New Roman"/>
          <w:sz w:val="26"/>
          <w:szCs w:val="26"/>
        </w:rPr>
        <w:t xml:space="preserve">-25/-20630023, </w:t>
      </w:r>
      <w:r w:rsidR="00F7392C" w:rsidRPr="000D3591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Уставом </w:t>
      </w:r>
      <w:r w:rsidR="00FF340A">
        <w:rPr>
          <w:rFonts w:ascii="Times New Roman" w:hAnsi="Times New Roman" w:cs="Times New Roman"/>
          <w:color w:val="000000"/>
          <w:sz w:val="26"/>
          <w:szCs w:val="26"/>
        </w:rPr>
        <w:t xml:space="preserve"> Симоновского  </w:t>
      </w:r>
      <w:r w:rsidR="00F7392C" w:rsidRPr="000D3591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Калининского муниципального района Саратовской области</w:t>
      </w:r>
      <w:r w:rsidR="0018242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82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27917">
        <w:rPr>
          <w:rFonts w:ascii="Times New Roman" w:hAnsi="Times New Roman" w:cs="Times New Roman"/>
          <w:color w:val="000000"/>
          <w:sz w:val="26"/>
          <w:szCs w:val="26"/>
        </w:rPr>
        <w:t xml:space="preserve">Симоновского </w:t>
      </w:r>
      <w:r w:rsidR="0018242C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="00F7392C"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392C" w:rsidRPr="00A072F8" w:rsidRDefault="00F7392C" w:rsidP="00F7392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72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F3AF2" w:rsidRPr="00F7392C" w:rsidRDefault="00DF3AF2" w:rsidP="00F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ECD" w:rsidRPr="00F7392C" w:rsidRDefault="00F11ECD" w:rsidP="00F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прилагаемый Порядок организации работы по обеспечению доступа к информации о деятельности органов местного </w:t>
      </w:r>
      <w:r w:rsid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52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917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="008A1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№1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1ECD" w:rsidRPr="00F7392C" w:rsidRDefault="00DF3AF2" w:rsidP="00F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осуществления контроля за обеспечением доступа к информации о деятельности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527917" w:rsidRPr="005279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7917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  <w:r w:rsidR="00865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№2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1ECD" w:rsidRPr="00F7392C" w:rsidRDefault="00DF3AF2" w:rsidP="00F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после его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anchor="/document/31627240/entry/0" w:history="1">
        <w:r w:rsidR="00F11ECD" w:rsidRPr="00F739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(обнародования).</w:t>
      </w:r>
    </w:p>
    <w:p w:rsidR="00F7392C" w:rsidRDefault="00F7392C" w:rsidP="00F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92C" w:rsidRPr="00527917" w:rsidRDefault="00527917" w:rsidP="0052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91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Глава </w:t>
      </w:r>
      <w:r w:rsidR="00F7392C" w:rsidRPr="0052791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администрации </w:t>
      </w:r>
    </w:p>
    <w:p w:rsidR="00F7392C" w:rsidRPr="00527917" w:rsidRDefault="00527917" w:rsidP="00F7392C">
      <w:pPr>
        <w:pStyle w:val="a7"/>
        <w:spacing w:after="0"/>
        <w:jc w:val="both"/>
        <w:rPr>
          <w:b/>
          <w:noProof/>
          <w:sz w:val="26"/>
          <w:szCs w:val="26"/>
          <w:lang w:eastAsia="ru-RU"/>
        </w:rPr>
        <w:sectPr w:rsidR="00F7392C" w:rsidRPr="00527917" w:rsidSect="000D35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27917">
        <w:rPr>
          <w:b/>
          <w:sz w:val="26"/>
          <w:szCs w:val="26"/>
        </w:rPr>
        <w:t xml:space="preserve"> Симоновского</w:t>
      </w:r>
      <w:r w:rsidR="00F7392C" w:rsidRPr="00527917">
        <w:rPr>
          <w:b/>
          <w:noProof/>
          <w:sz w:val="26"/>
          <w:szCs w:val="26"/>
          <w:lang w:eastAsia="ru-RU"/>
        </w:rPr>
        <w:t xml:space="preserve"> МО                                        </w:t>
      </w:r>
      <w:r w:rsidRPr="00527917">
        <w:rPr>
          <w:b/>
          <w:noProof/>
          <w:sz w:val="26"/>
          <w:szCs w:val="26"/>
          <w:lang w:eastAsia="ru-RU"/>
        </w:rPr>
        <w:t xml:space="preserve">                            С.Н.Кузенков</w:t>
      </w:r>
    </w:p>
    <w:p w:rsidR="00F11ECD" w:rsidRPr="00F7392C" w:rsidRDefault="008A1B10" w:rsidP="00865DC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 xml:space="preserve">Приложение №1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41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10D5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41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от 28.03.2025 г. №21/1</w:t>
      </w:r>
      <w:r w:rsidRPr="00545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3AF2" w:rsidRPr="00F7392C" w:rsidRDefault="00DF3AF2" w:rsidP="00F7392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ECD" w:rsidRPr="00865DC3" w:rsidRDefault="00F11ECD" w:rsidP="00F73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F11ECD" w:rsidRPr="004110D5" w:rsidRDefault="00F11ECD" w:rsidP="00F73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РАБОТЫ ПО ОБЕСПЕЧЕНИЮ ДОСТУПА К</w:t>
      </w:r>
    </w:p>
    <w:p w:rsidR="00F11ECD" w:rsidRPr="004110D5" w:rsidRDefault="00F11ECD" w:rsidP="00F73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 О ДЕЯТЕЛЬНОСТИ ОРГАНОВ МЕСТНОГО</w:t>
      </w:r>
    </w:p>
    <w:p w:rsidR="00F11ECD" w:rsidRPr="004110D5" w:rsidRDefault="004110D5" w:rsidP="00F73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САМОУПРАВЛЕНИЯ     СИМОНОВСКОГО  </w:t>
      </w:r>
      <w:r w:rsidR="00DF3AF2" w:rsidRPr="00411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КАЛИНИНСКОГО МУНИЦИПАЛЬНОГО РАЙОНА САРАТОВСКОЙ ОБЛАСТИ</w:t>
      </w:r>
    </w:p>
    <w:p w:rsidR="00F11ECD" w:rsidRPr="00865DC3" w:rsidRDefault="00DF3AF2" w:rsidP="00F73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11ECD" w:rsidRPr="00865DC3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F11ECD" w:rsidRPr="00F7392C" w:rsidRDefault="00DF3AF2" w:rsidP="00865D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Предметом регулирования Порядка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работы по обеспечению доступа к информации о деятельности органов местного </w:t>
      </w:r>
      <w:r w:rsid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41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10D5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Порядок) являются отношения, возникающие при предоставлении органами местного </w:t>
      </w:r>
      <w:r w:rsid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4110D5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41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Калининского муниципального района Саратовской области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органы местного самоуправления) информации о своей деятельности пользователю информации.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информации о деятельности органов местного самоуправления относятся также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информации.</w:t>
      </w:r>
    </w:p>
    <w:p w:rsidR="00F11ECD" w:rsidRPr="00F7392C" w:rsidRDefault="00F11ECD" w:rsidP="00F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1.4.Администрация </w:t>
      </w:r>
      <w:r w:rsidR="0041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10D5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 ответственных лиц за предоставление информации о деятельности (о принятых нормативных правовых актах, о проведенных мероприятиях и т.д.).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Действие настоящего Порядка не распространяется на: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порядок рассмотрения органами местного самоуправления обращений граждан;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порядок предоставления органом местного самоуправления в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F11ECD" w:rsidRPr="00F7392C" w:rsidRDefault="00DF3AF2" w:rsidP="00F73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1ECD" w:rsidRPr="00865DC3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Обеспечение доступа к информации о деятельности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органов местного самоуправления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При обеспечении доступа к информации о деятельности органов местного самоуправления выполняются следующие основные требования: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достоверность предоставляемой информации;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сроков и порядка предоставления информации;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из предоставляемой информации сведений, относящихся к информации ограниченного доступа;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расходов, связанных с обеспечением доступа к информации при планировании бюджетного финансирования органов местного самоуправления.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Информация о деятельности органов местного самоуправления является общедоступной. Любое ограничение доступа к информации о деятельности органов местного самоуправления запрещено, кроме случаев, указанных в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F739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2.5</w:t>
        </w:r>
      </w:hyperlink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 соответствии с законодательством Российской Федерации не могут относиться к информации ограниченного доступа: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1) муниципальные правовые акты, устанавливающие правовой статус органов местного самоуправления, а также касающиеся прав, свобод и обязанностей граждан, порядка их реализации;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документы, содержащие информацию о чрезвычайных ситуациях, экологическую, метеорологическую, демографическую, санитарно-эпидемиологическую и другую информацию, необходимую для обеспечения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граждан и населения в целом, безопасного функционирования населенных пунктов и производственных объектов;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документы, содержащие информацию о деятельности органов местного самоуправления, об использовании бюджетных средств, о состоянии экономики, о потребностях населения, за исключением отнесенных к государственной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Pr="00F739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тайне</w:t>
        </w:r>
      </w:hyperlink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накапливаемые в открытых фондах библиотек, информационно-телекоммуникационной сети Интернет, представляющие общественный интерес или необходимые для реализации прав, свобод и обязанностей граждан.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Информацией ограниченного доступа в соответствии с законодательством Российской Федерации признаются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Pr="00F739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сведения</w:t>
        </w:r>
      </w:hyperlink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отнесенные к государственной тайне, а также конфиденциальная информация о персональных данных муниципальных служащих и служащих органов местного самоуправления и иная охраняемая законом тайна.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Конфиденциальной информацией органов местного самоуправления в соответствии с законодательством Российской Федерации признаются сведения, содержащие служебную тайну органов местного самоуправления, а также находящиеся в распоряжении органов местного самоуправления сведения, содержащие охраняемую законом тайну других лиц.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органов местного самоуправления несут установленную законодательством Российской Федерации ответственность за разглашение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информации, содержащей охраняемую законом тайну других лиц, сведений, составляющих государственную или иную охраняемую законом тайну, если она стала известна в связи с реализацией установленных законодательством полномочий.</w:t>
      </w:r>
    </w:p>
    <w:p w:rsidR="00F11ECD" w:rsidRPr="00F7392C" w:rsidRDefault="00DF3AF2" w:rsidP="00F7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1ECD" w:rsidRPr="00865DC3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Способы и формы предоставления информации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Основными способами предоставления информации о деятельности органов местного самоуправления являются: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размещение органами местного самоуправления информации о своей деятельности на официальном сайте в сети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ознакомление пользователей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ознакомление пользователей с информацией о деятельности органов местного самоуправления на собраниях граждан и в ходе проведения районных (областных) информационных дней;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10D5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органов местного самоуправления;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предоставление пользователям информацией по их запросу информации о деятельности органов местного самоуправления;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8) другими способами, предусмотренными законами и (или) иными нормативными правовыми актами, муниципальными правовыми актами.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Обеспечение органами местного самоуправления одного из способов доступа к информации о своей деятельности не может служить основанием для отказа в предоставлении информации посредством любого иного законного способа.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Информация о деятельности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Форма предоставления информации о деятельности органов местного самоуправления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Информация о деятельности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органом местного самоуправления на ее предоставление.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её размещения в сети «Интернет» в форме открытых данных.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3.7. Уполномоченные должностные лица при общении с пользователем информации должны корректно и внимательно относится к пользователю информации, не унижая его чести и достоинства, а также сообщать фамилию, имя, отчество, занимаемую должность и наименование структурного подразделения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поселения, комитета, управления, отдела.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Информация о деятельности органов местного самоуправления может быть передана по сетям связи общего пользования, за исключением случаев, определённых Правительством РФ, при которых доступ с использованием сети «Интернет» к информации, содержащихся в государственных и муниципальных системах, предоставляется исключительно пользователям информации прошедшим авторизацию в единой системе идентификации и аутентификации.</w:t>
      </w:r>
    </w:p>
    <w:p w:rsidR="00F11ECD" w:rsidRPr="00F7392C" w:rsidRDefault="00DF3AF2" w:rsidP="00F73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ECD" w:rsidRPr="00F73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Официальное опубликование муниципальных правовых актов</w:t>
      </w:r>
      <w:r w:rsidRPr="00F73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правовые акты органов местного самоуправления подлежат обязательному опубликованию в порядке и в сроки, установленные действующим законодательством Российской Федерации,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F11ECD" w:rsidRPr="00F739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10D5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411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области.</w:t>
      </w:r>
    </w:p>
    <w:p w:rsidR="00F11ECD" w:rsidRPr="00F7392C" w:rsidRDefault="00DF3AF2" w:rsidP="00F73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1ECD" w:rsidRPr="00865DC3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Информация о деятельности органов местного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самоуправления, подлежащая размещению в сети Интернет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деятельности органов местного самоуправления размещается в сети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B0D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EA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Перечню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деятельности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</w:t>
      </w:r>
      <w:r w:rsid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EA5B0D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EA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подлежащей размещению на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B0D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распоряжением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B0D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EA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деятельности органов местного самоуправления размещается в сети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B0D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EA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работником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B0D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EA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назначенным распоряжением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B0D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ответственные за предоставление информации, предоставляют информацию о деятельности своего подразделения, подлежащую размещению в сети Интернет на официальном сайте Администрации </w:t>
      </w:r>
      <w:r w:rsidR="00EA5B0D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1ECD" w:rsidRPr="00F7392C" w:rsidRDefault="00DF3AF2" w:rsidP="00F73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1ECD" w:rsidRPr="00F7392C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Размещение информации на информационных стендах</w:t>
      </w:r>
      <w:r w:rsidR="00DF3AF2" w:rsidRPr="00F73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Справочная информация о структуре и порядке работы органов местного самоуправления, порядке приема граждан, представителей общественных объединений, организаций, государственных органов и органов местного самоуправления об условиях и порядке получения информации, а также иная информация о деятельности органов местного самоуправления, обладающая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особой актуальностью для посетителей органов местного самоуправления, размещается на стационарных информационных стендах.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Информационные стенды располагаются в общедоступных для посещения граждан помещениях органов местного самоуправления, а также могут располагаться в местах регулярного и значительного скопления людей (учреждениях культуры, иных организациях).</w:t>
      </w:r>
    </w:p>
    <w:p w:rsidR="00F11ECD" w:rsidRPr="00F7392C" w:rsidRDefault="00DF3AF2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11ECD" w:rsidRPr="00865DC3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Присутствие заинтересованных граждан на заседаниях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 депутатов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A5B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A5B0D" w:rsidRPr="00EA5B0D">
        <w:rPr>
          <w:rFonts w:ascii="Times New Roman" w:hAnsi="Times New Roman" w:cs="Times New Roman"/>
          <w:b/>
          <w:color w:val="000000"/>
          <w:sz w:val="26"/>
          <w:szCs w:val="26"/>
        </w:rPr>
        <w:t>Симоновского</w:t>
      </w:r>
      <w:r w:rsidR="00EA5B0D" w:rsidRPr="00EA5B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Присутствие заинтересованных граждан на заседаниях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30B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3C330B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может быть ограничено, кроме случаев, предусмотренных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Pr="00F739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Регламентом</w:t>
        </w:r>
      </w:hyperlink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330B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3C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Правила поведения присутствующих на заседании посетителей устанавливаются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</w:t>
      </w:r>
      <w:r w:rsidR="003C330B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3C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Оповещение заинтересованных граждан (организаций) о месте, времени и повестке очередного заседания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3C330B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3C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Калининского муниципального района Саратовской области 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посредством размещения сообщения в сети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330B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3C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DC3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Калининского муниципального района Саратовской области 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информационном стенде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330B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3C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1ECD" w:rsidRPr="00F7392C" w:rsidRDefault="00DF3AF2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1ECD" w:rsidRPr="00865DC3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Доступ граждан к ознакомлению с открытым перечнем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документов, образующихся в процессе деятельности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органов местного самоуправления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Органы местного самоуправления обеспечивают доступ заинтересованных граждан для ознакомления с открытым перечнем документов, образующихся в процессе их деятельности.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К открытым перечням документов, образующихся в процессе деятельности органов местного самоуправления, относятся: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зафиксированные на бумажных носителях мнения органов местного самоуправления по проектам решений, вносимых на рассмотрение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839" w:rsidRPr="006A483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Симоновского</w:t>
      </w:r>
      <w:r w:rsidR="00DF3AF2" w:rsidRPr="006A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1ECD" w:rsidRPr="00F7392C" w:rsidRDefault="00DF3AF2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пояснительные записки к проектам решений, вносимым на рассмотрение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C330B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</w:t>
      </w:r>
      <w:r w:rsidR="006C3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района Саратовской области</w:t>
      </w:r>
      <w:r w:rsidR="00F11ECD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переписка с федеральными органами государственной власти, органами государственной власти области, органами местного самоуправления поселений по вопросам, с которыми граждане обратились в органы местного самоуправления.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Доступ к открытым перечням документов, образующихся в процессе деятельности органов местного самоуправления, осуществляется в местах их нахождения с письменного либо устного разрешения Главы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заместителей Главы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предъявлением пользователями документов, удостоверяющих личность.</w:t>
      </w:r>
    </w:p>
    <w:p w:rsidR="00F11ECD" w:rsidRPr="00865DC3" w:rsidRDefault="00DF3AF2" w:rsidP="00F73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F11ECD" w:rsidRPr="00865DC3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Предоставление информации на основании запроса</w:t>
      </w:r>
      <w:r w:rsidR="00DF3AF2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– при наличии)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9.4.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9.5. Если запрос не относится к деятельности органа местного самоуправления,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9.6.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9.7. 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9.8. При запросе информации о деятельности органов местного самоуправления, опубликованной в средствах массовой информации либо размещенной в сети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«Интернет», в ответе на запрос орган местного самоуправления может ограничиться указанием названия, даты выхода и номера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средства массовой информации, в котором опубликована запрашиваемая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информация, и (или) электронного адреса официального сайта, на котором размещена запрашиваемая информация.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9.9. Ответ на запрос подлежит обязательной регистрации органом местного самоуправления.</w:t>
      </w:r>
    </w:p>
    <w:p w:rsidR="00E722A5" w:rsidRPr="00F7392C" w:rsidRDefault="00E722A5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ECD" w:rsidRPr="00865DC3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Ответственность за нарушение настоящего Порядка</w:t>
      </w:r>
      <w:r w:rsidR="00E722A5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 либо в суд.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3" w:history="1">
        <w:r w:rsidRPr="00F739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Должностные лица органов местного самоуправления, муниципальные служащие,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служащие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E722A5" w:rsidRPr="00F7392C" w:rsidRDefault="00E722A5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ECD" w:rsidRPr="00865DC3" w:rsidRDefault="00F11ECD" w:rsidP="00F7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Контроль за обеспечением доступа к информации</w:t>
      </w:r>
      <w:r w:rsidR="00E722A5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деятельности органов местного самоуправления</w:t>
      </w:r>
      <w:r w:rsidR="00E722A5" w:rsidRPr="00865D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обеспечением доступа к информации о деятельности органов местного самоуправления осуществляется согласно прилагаемого Порядка</w:t>
      </w:r>
      <w:r w:rsidR="00DF3AF2" w:rsidRPr="00F739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контроля за обеспечением доступа к информации о деятельности органов местного самоуправления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A6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DCD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6DCD" w:rsidRDefault="00FA6DCD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A6DCD" w:rsidRDefault="00FA6DCD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A6DCD" w:rsidRDefault="00FA6DCD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C2A06" w:rsidRDefault="009C2A06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57D85" w:rsidRPr="007D69CF" w:rsidRDefault="00157D85" w:rsidP="00157D8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Приложение №2 </w:t>
      </w:r>
      <w:r w:rsidRPr="007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FA6DCD" w:rsidRPr="007D69CF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r w:rsidR="00FA6DCD" w:rsidRPr="007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от 28.03.2025 г. №21/1</w:t>
      </w:r>
      <w:r w:rsidRPr="007D6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2A5" w:rsidRPr="00157D85" w:rsidRDefault="00E722A5" w:rsidP="00157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11ECD" w:rsidRPr="00157D85" w:rsidRDefault="00F11ECD" w:rsidP="00F739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D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  <w:r w:rsidR="00E722A5" w:rsidRPr="00157D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57D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осуществления контроля за обеспечением доступа к информации о</w:t>
      </w:r>
      <w:r w:rsidR="00E722A5" w:rsidRPr="00157D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57D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деятельности органов местного самоуправления</w:t>
      </w:r>
    </w:p>
    <w:p w:rsidR="007D69CF" w:rsidRDefault="007D69CF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контроль за обеспечением доступа к информации о деятельности органов местного самоуправления осуществляет </w:t>
      </w:r>
      <w:r w:rsidR="00E722A5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22A5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следующих формах:</w:t>
      </w:r>
    </w:p>
    <w:p w:rsidR="00F11ECD" w:rsidRPr="00F7392C" w:rsidRDefault="00F11ECD" w:rsidP="00F73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Осуществление контроля за деятельностью органов местного самоуправления по обеспечению доступа к информации о деятельности органов местного самоуправления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сводной аналитической записки, подготовленной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за размещение информации и документов на официальном сайте Администрации (далее – специалист).</w:t>
      </w:r>
    </w:p>
    <w:p w:rsidR="00F11ECD" w:rsidRPr="00F7392C" w:rsidRDefault="00F11ECD" w:rsidP="00F7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ежеквартально, не позднее 5 числа месяца, следующего за отчетным периодом, представляют специалисту обобщенные сведения о материалах, размещаемых на официальном сайте 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датах их размещения.</w:t>
      </w:r>
    </w:p>
    <w:p w:rsidR="00F11ECD" w:rsidRPr="00F7392C" w:rsidRDefault="00F11ECD" w:rsidP="00F7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на основании представленной информации ежеквартально готовит </w:t>
      </w:r>
      <w:r w:rsidR="00E722A5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22A5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аналитическую записку не позднее 15 числа месяца, следующего за отчетным периодом.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1ECD" w:rsidRPr="00F7392C" w:rsidRDefault="00F11ECD" w:rsidP="00F7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Заслушивание по мере необходимости отчетов органов местного </w:t>
      </w:r>
      <w:r w:rsid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 осуществлении деятельности по обеспечению доступа к информации об их деятельности.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1ECD" w:rsidRPr="00F7392C" w:rsidRDefault="00F11ECD" w:rsidP="00F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размещением информации на официальном веб-сайте, периодичностью и соблюдением срока ее обновления, за обнародованием (опубликованием) информации о деятельности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</w:t>
      </w:r>
      <w:r w:rsid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средствах массовой информации, а также размещением информации в помещениях, занимаемых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местного </w:t>
      </w:r>
      <w:r w:rsid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иных отведенных для этих целей местах, осуществляют специалисты Администрации.</w:t>
      </w:r>
    </w:p>
    <w:p w:rsidR="00F11ECD" w:rsidRPr="00F7392C" w:rsidRDefault="00F11ECD" w:rsidP="00F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Непосредственный контроль за обеспечением доступа к информации о деятельности органов местного самоуправления осуществляет </w:t>
      </w:r>
      <w:r w:rsidR="00E722A5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уполномоченное лицо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69C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7D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Калининского муниципального района Саратовской области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0CE7" w:rsidRPr="00F7392C" w:rsidRDefault="00F11ECD" w:rsidP="00F73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своевременностью ответов на обращения, поступившие в орган местного самоуправления или должностному лицу органа местного самоуправления в форме электронного документа осуществляет ведущий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специалист</w:t>
      </w:r>
      <w:r w:rsidR="00DF3AF2"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в соответствии с Федеральным законом от 2 мая 2006 года № 59-ФЗ «О порядке рассмотрения обращения граждан Российской Федерации».</w:t>
      </w:r>
    </w:p>
    <w:sectPr w:rsidR="00F10CE7" w:rsidRPr="00F7392C" w:rsidSect="00B7697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1ECD"/>
    <w:rsid w:val="00027451"/>
    <w:rsid w:val="00086022"/>
    <w:rsid w:val="00157D85"/>
    <w:rsid w:val="0018242C"/>
    <w:rsid w:val="002679AD"/>
    <w:rsid w:val="00307A4B"/>
    <w:rsid w:val="003C330B"/>
    <w:rsid w:val="004110D5"/>
    <w:rsid w:val="00527917"/>
    <w:rsid w:val="006A4839"/>
    <w:rsid w:val="006C3499"/>
    <w:rsid w:val="00721419"/>
    <w:rsid w:val="007876A4"/>
    <w:rsid w:val="007D407E"/>
    <w:rsid w:val="007D69CF"/>
    <w:rsid w:val="0085720D"/>
    <w:rsid w:val="00865DC3"/>
    <w:rsid w:val="008A1B10"/>
    <w:rsid w:val="009C2A06"/>
    <w:rsid w:val="009E062A"/>
    <w:rsid w:val="00B7697C"/>
    <w:rsid w:val="00D2749F"/>
    <w:rsid w:val="00D34E21"/>
    <w:rsid w:val="00DF3AF2"/>
    <w:rsid w:val="00E722A5"/>
    <w:rsid w:val="00EA5B0D"/>
    <w:rsid w:val="00F10CE7"/>
    <w:rsid w:val="00F11ECD"/>
    <w:rsid w:val="00F7392C"/>
    <w:rsid w:val="00FA6DCD"/>
    <w:rsid w:val="00FF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4B"/>
  </w:style>
  <w:style w:type="paragraph" w:styleId="1">
    <w:name w:val="heading 1"/>
    <w:basedOn w:val="a"/>
    <w:link w:val="10"/>
    <w:uiPriority w:val="9"/>
    <w:qFormat/>
    <w:rsid w:val="00F11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F1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1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1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1ECD"/>
    <w:rPr>
      <w:color w:val="0000FF"/>
      <w:u w:val="single"/>
    </w:rPr>
  </w:style>
  <w:style w:type="paragraph" w:customStyle="1" w:styleId="nospacing">
    <w:name w:val="nospacing"/>
    <w:basedOn w:val="a"/>
    <w:rsid w:val="00F1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1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F1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F1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2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F73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F739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hyperlink" Target="http://rnla-service.scli.ru:8080/rnla-links/ws/content/a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hyperlink" Target="http://rnla-service.scli.ru:8080/rnla-links/ws/content/a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http://rnla-service.scli.ru:8080/rnla-links/ws/content/act/" TargetMode="External"/><Relationship Id="rId5" Type="http://schemas.openxmlformats.org/officeDocument/2006/relationships/hyperlink" Target="http://rnla-service.scli.ru:8080/rnla-links/ws/content/ac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nla-service.scli.ru:8080/rnla-links/ws/content/a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Симоновка</cp:lastModifiedBy>
  <cp:revision>25</cp:revision>
  <cp:lastPrinted>2025-04-01T08:04:00Z</cp:lastPrinted>
  <dcterms:created xsi:type="dcterms:W3CDTF">2025-03-14T13:38:00Z</dcterms:created>
  <dcterms:modified xsi:type="dcterms:W3CDTF">2025-04-01T12:40:00Z</dcterms:modified>
</cp:coreProperties>
</file>