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395" w:rsidRDefault="002A1395" w:rsidP="002A1395">
      <w:pPr>
        <w:pStyle w:val="Default"/>
        <w:jc w:val="center"/>
      </w:pPr>
    </w:p>
    <w:p w:rsidR="002A1395" w:rsidRPr="002A1395" w:rsidRDefault="002A1395" w:rsidP="002A1395">
      <w:pPr>
        <w:pStyle w:val="Default"/>
        <w:jc w:val="center"/>
      </w:pPr>
      <w:r w:rsidRPr="002A1395">
        <w:rPr>
          <w:b/>
          <w:bCs/>
        </w:rPr>
        <w:t>ПАМЯТКА</w:t>
      </w:r>
    </w:p>
    <w:p w:rsidR="002A1395" w:rsidRPr="002A1395" w:rsidRDefault="002A1395" w:rsidP="002A1395">
      <w:pPr>
        <w:pStyle w:val="Default"/>
        <w:jc w:val="center"/>
      </w:pPr>
      <w:r w:rsidRPr="002A1395">
        <w:t>по правилам поведения и мерам безопасности</w:t>
      </w:r>
    </w:p>
    <w:p w:rsidR="006B71AE" w:rsidRPr="002A1395" w:rsidRDefault="002A1395" w:rsidP="002A1395">
      <w:pPr>
        <w:jc w:val="center"/>
        <w:rPr>
          <w:rFonts w:ascii="Times New Roman" w:hAnsi="Times New Roman" w:cs="Times New Roman"/>
          <w:sz w:val="24"/>
          <w:szCs w:val="24"/>
        </w:rPr>
      </w:pPr>
      <w:r w:rsidRPr="002A1395">
        <w:rPr>
          <w:rFonts w:ascii="Times New Roman" w:hAnsi="Times New Roman" w:cs="Times New Roman"/>
          <w:sz w:val="24"/>
          <w:szCs w:val="24"/>
        </w:rPr>
        <w:t>при пребывании на реках и водоемах во время весеннего половодья и прохождения паводковых вод</w:t>
      </w:r>
    </w:p>
    <w:p w:rsidR="002A1395" w:rsidRPr="002A1395" w:rsidRDefault="002A1395" w:rsidP="002A1395">
      <w:pPr>
        <w:pStyle w:val="Default"/>
        <w:jc w:val="both"/>
      </w:pPr>
    </w:p>
    <w:p w:rsidR="002A1395" w:rsidRDefault="002A1395" w:rsidP="002A1395">
      <w:pPr>
        <w:pStyle w:val="Default"/>
        <w:jc w:val="center"/>
        <w:rPr>
          <w:b/>
          <w:bCs/>
          <w:u w:val="single"/>
        </w:rPr>
      </w:pPr>
      <w:r w:rsidRPr="002A1395">
        <w:rPr>
          <w:b/>
          <w:bCs/>
          <w:u w:val="single"/>
        </w:rPr>
        <w:t>Меры безопасности на льду весной, в период паводка</w:t>
      </w:r>
    </w:p>
    <w:p w:rsidR="002A1395" w:rsidRPr="002A1395" w:rsidRDefault="002A1395" w:rsidP="002A1395">
      <w:pPr>
        <w:pStyle w:val="Default"/>
        <w:jc w:val="center"/>
        <w:rPr>
          <w:u w:val="single"/>
        </w:rPr>
      </w:pPr>
    </w:p>
    <w:p w:rsidR="002A1395" w:rsidRPr="002A1395" w:rsidRDefault="002A1395" w:rsidP="002A1395">
      <w:pPr>
        <w:pStyle w:val="Default"/>
        <w:jc w:val="both"/>
      </w:pPr>
      <w:r w:rsidRPr="002A1395">
        <w:t xml:space="preserve">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 </w:t>
      </w:r>
    </w:p>
    <w:p w:rsidR="002A1395" w:rsidRDefault="002A1395" w:rsidP="002A1395">
      <w:pPr>
        <w:pStyle w:val="Default"/>
        <w:jc w:val="both"/>
      </w:pPr>
      <w:r w:rsidRPr="002A1395">
        <w:t xml:space="preserve">Нужно знать, что весенний лед резко отличается от </w:t>
      </w:r>
      <w:proofErr w:type="gramStart"/>
      <w:r w:rsidRPr="002A1395">
        <w:t>осеннего</w:t>
      </w:r>
      <w:proofErr w:type="gramEnd"/>
      <w:r w:rsidRPr="002A1395">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 Толщина льда должна быть для одиноких пешеходов не менее 5 см</w:t>
      </w:r>
      <w:proofErr w:type="gramStart"/>
      <w:r w:rsidRPr="002A1395">
        <w:t xml:space="preserve"> ,</w:t>
      </w:r>
      <w:proofErr w:type="gramEnd"/>
      <w:r w:rsidRPr="002A1395">
        <w:t xml:space="preserve"> для групп людей - не менее 7 см. </w:t>
      </w:r>
    </w:p>
    <w:p w:rsidR="002A1395" w:rsidRPr="002A1395" w:rsidRDefault="002A1395" w:rsidP="002A1395">
      <w:pPr>
        <w:pStyle w:val="Default"/>
        <w:jc w:val="both"/>
      </w:pPr>
    </w:p>
    <w:p w:rsidR="002A1395" w:rsidRPr="002A1395" w:rsidRDefault="002A1395" w:rsidP="002A1395">
      <w:pPr>
        <w:pStyle w:val="Default"/>
        <w:jc w:val="center"/>
        <w:rPr>
          <w:color w:val="C00000"/>
        </w:rPr>
      </w:pPr>
      <w:proofErr w:type="gramStart"/>
      <w:r w:rsidRPr="002A1395">
        <w:rPr>
          <w:b/>
          <w:bCs/>
          <w:color w:val="C00000"/>
        </w:rPr>
        <w:t>Обучающимся</w:t>
      </w:r>
      <w:proofErr w:type="gramEnd"/>
      <w:r w:rsidRPr="002A1395">
        <w:rPr>
          <w:b/>
          <w:bCs/>
          <w:color w:val="C00000"/>
        </w:rPr>
        <w:t xml:space="preserve"> переходить водоемы весной строго запрещается!</w:t>
      </w:r>
    </w:p>
    <w:p w:rsidR="002A1395" w:rsidRDefault="002A1395" w:rsidP="002A1395">
      <w:pPr>
        <w:pStyle w:val="Default"/>
        <w:jc w:val="center"/>
        <w:rPr>
          <w:b/>
          <w:bCs/>
          <w:color w:val="C00000"/>
        </w:rPr>
      </w:pPr>
      <w:r w:rsidRPr="002A1395">
        <w:rPr>
          <w:b/>
          <w:bCs/>
          <w:color w:val="C00000"/>
        </w:rPr>
        <w:t xml:space="preserve">Помните, что весенний лед – капкан </w:t>
      </w:r>
      <w:proofErr w:type="gramStart"/>
      <w:r w:rsidRPr="002A1395">
        <w:rPr>
          <w:b/>
          <w:bCs/>
          <w:color w:val="C00000"/>
        </w:rPr>
        <w:t>для</w:t>
      </w:r>
      <w:proofErr w:type="gramEnd"/>
      <w:r w:rsidRPr="002A1395">
        <w:rPr>
          <w:b/>
          <w:bCs/>
          <w:color w:val="C00000"/>
        </w:rPr>
        <w:t xml:space="preserve"> вступившего на него!</w:t>
      </w:r>
    </w:p>
    <w:p w:rsidR="002A1395" w:rsidRPr="002A1395" w:rsidRDefault="002A1395" w:rsidP="002A1395">
      <w:pPr>
        <w:pStyle w:val="Default"/>
        <w:jc w:val="center"/>
        <w:rPr>
          <w:color w:val="C00000"/>
        </w:rPr>
      </w:pPr>
    </w:p>
    <w:p w:rsidR="002A1395" w:rsidRPr="002A1395" w:rsidRDefault="002A1395" w:rsidP="002A1395">
      <w:pPr>
        <w:pStyle w:val="Default"/>
        <w:jc w:val="both"/>
      </w:pPr>
      <w:r w:rsidRPr="002A1395">
        <w:t xml:space="preserve">Особенно недопустимы игры на льду в период вскрытия рек. Прыгать с льдины на льдину, удаляться от берега очень опасно. </w:t>
      </w:r>
    </w:p>
    <w:p w:rsidR="002A1395" w:rsidRDefault="002A1395" w:rsidP="002A1395">
      <w:pPr>
        <w:pStyle w:val="Default"/>
        <w:jc w:val="both"/>
      </w:pPr>
      <w:r w:rsidRPr="002A1395">
        <w:t xml:space="preserve">Во время паводка и ледохода опасно находиться на обрывистом берегу, так как быстрое течение воды подмывает и рушит его. </w:t>
      </w:r>
    </w:p>
    <w:p w:rsidR="002A1395" w:rsidRPr="002A1395" w:rsidRDefault="002A1395" w:rsidP="002A1395">
      <w:pPr>
        <w:pStyle w:val="Default"/>
        <w:jc w:val="both"/>
      </w:pPr>
    </w:p>
    <w:p w:rsidR="002A1395" w:rsidRDefault="002A1395" w:rsidP="002A1395">
      <w:pPr>
        <w:pStyle w:val="Default"/>
        <w:jc w:val="center"/>
        <w:rPr>
          <w:b/>
          <w:bCs/>
          <w:color w:val="C00000"/>
          <w:u w:val="single"/>
        </w:rPr>
      </w:pPr>
      <w:r w:rsidRPr="002A1395">
        <w:rPr>
          <w:b/>
          <w:bCs/>
          <w:color w:val="C00000"/>
          <w:u w:val="single"/>
        </w:rPr>
        <w:t>Правила поведения</w:t>
      </w:r>
    </w:p>
    <w:p w:rsidR="002A1395" w:rsidRPr="002A1395" w:rsidRDefault="002A1395" w:rsidP="002A1395">
      <w:pPr>
        <w:pStyle w:val="Default"/>
        <w:jc w:val="center"/>
        <w:rPr>
          <w:color w:val="C00000"/>
          <w:u w:val="single"/>
        </w:rPr>
      </w:pPr>
    </w:p>
    <w:p w:rsidR="002A1395" w:rsidRPr="002A1395" w:rsidRDefault="002A1395" w:rsidP="002A1395">
      <w:pPr>
        <w:pStyle w:val="Default"/>
        <w:jc w:val="both"/>
      </w:pPr>
      <w:r w:rsidRPr="002A1395">
        <w:rPr>
          <w:b/>
          <w:bCs/>
        </w:rPr>
        <w:t xml:space="preserve">Прежде, чем спуститься на </w:t>
      </w:r>
      <w:proofErr w:type="gramStart"/>
      <w:r w:rsidRPr="002A1395">
        <w:rPr>
          <w:b/>
          <w:bCs/>
        </w:rPr>
        <w:t>л</w:t>
      </w:r>
      <w:proofErr w:type="gramEnd"/>
      <w:r w:rsidRPr="002A1395">
        <w:rPr>
          <w:rFonts w:hAnsi="Cambria Math"/>
          <w:b/>
          <w:bCs/>
        </w:rPr>
        <w:t>ѐ</w:t>
      </w:r>
      <w:r w:rsidRPr="002A1395">
        <w:rPr>
          <w:b/>
          <w:bCs/>
        </w:rPr>
        <w:t xml:space="preserve">д </w:t>
      </w:r>
      <w:r w:rsidRPr="002A1395">
        <w:t>проверьте место, где л</w:t>
      </w:r>
      <w:r w:rsidRPr="002A1395">
        <w:rPr>
          <w:rFonts w:hAnsi="Cambria Math"/>
        </w:rPr>
        <w:t>ѐ</w:t>
      </w:r>
      <w:r w:rsidRPr="002A1395">
        <w:t xml:space="preserve">д примыкает к берегу – там могут быть промоины, которые закрываются снежными надувами. В устьях рек прочность льда ослаблена из-за течений. </w:t>
      </w:r>
    </w:p>
    <w:p w:rsidR="002A1395" w:rsidRPr="002A1395" w:rsidRDefault="002A1395" w:rsidP="002A1395">
      <w:pPr>
        <w:pStyle w:val="Default"/>
        <w:jc w:val="both"/>
      </w:pPr>
      <w:r w:rsidRPr="002A1395">
        <w:rPr>
          <w:b/>
          <w:bCs/>
        </w:rPr>
        <w:t xml:space="preserve">При движении по льду </w:t>
      </w:r>
      <w:r w:rsidRPr="002A1395">
        <w:t xml:space="preserve">проверяйте его прочность подручными средствами (шестом или лыжной палкой). Проверять прочность льда ударами ног опасно! </w:t>
      </w:r>
    </w:p>
    <w:p w:rsidR="002A1395" w:rsidRPr="002A1395" w:rsidRDefault="002A1395" w:rsidP="002A1395">
      <w:pPr>
        <w:pStyle w:val="Default"/>
        <w:jc w:val="both"/>
      </w:pPr>
      <w:r w:rsidRPr="002A1395">
        <w:rPr>
          <w:b/>
          <w:bCs/>
        </w:rPr>
        <w:t xml:space="preserve">Безопаснее всего </w:t>
      </w:r>
      <w:r w:rsidRPr="002A1395">
        <w:t xml:space="preserve">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 </w:t>
      </w:r>
    </w:p>
    <w:p w:rsidR="002A1395" w:rsidRPr="002A1395" w:rsidRDefault="002A1395" w:rsidP="002A1395">
      <w:pPr>
        <w:pStyle w:val="Default"/>
        <w:jc w:val="both"/>
      </w:pPr>
      <w:r w:rsidRPr="002A1395">
        <w:t xml:space="preserve">Прочным считается </w:t>
      </w:r>
      <w:proofErr w:type="gramStart"/>
      <w:r w:rsidRPr="002A1395">
        <w:t>прозрачный</w:t>
      </w:r>
      <w:proofErr w:type="gramEnd"/>
      <w:r w:rsidRPr="002A1395">
        <w:t xml:space="preserve"> л</w:t>
      </w:r>
      <w:r w:rsidRPr="002A1395">
        <w:rPr>
          <w:rFonts w:hAnsi="Cambria Math"/>
        </w:rPr>
        <w:t>ѐ</w:t>
      </w:r>
      <w:r w:rsidRPr="002A1395">
        <w:t xml:space="preserve">д с синеватым или зеленоватым оттенком. Непрочный </w:t>
      </w:r>
      <w:proofErr w:type="gramStart"/>
      <w:r w:rsidRPr="002A1395">
        <w:t>л</w:t>
      </w:r>
      <w:proofErr w:type="gramEnd"/>
      <w:r w:rsidRPr="002A1395">
        <w:rPr>
          <w:rFonts w:hAnsi="Cambria Math"/>
        </w:rPr>
        <w:t>ѐ</w:t>
      </w:r>
      <w:r w:rsidRPr="002A1395">
        <w:t xml:space="preserve">д матовый или белый. Такой цвет </w:t>
      </w:r>
      <w:proofErr w:type="gramStart"/>
      <w:r w:rsidRPr="002A1395">
        <w:t>л</w:t>
      </w:r>
      <w:proofErr w:type="gramEnd"/>
      <w:r w:rsidRPr="002A1395">
        <w:rPr>
          <w:rFonts w:hAnsi="Cambria Math"/>
        </w:rPr>
        <w:t>ѐ</w:t>
      </w:r>
      <w:r w:rsidRPr="002A1395">
        <w:t xml:space="preserve">д получается, когда при оттепели, изморози, дожде или после снегопада он покрывается водой, а затем замерзает. </w:t>
      </w:r>
    </w:p>
    <w:p w:rsidR="002A1395" w:rsidRDefault="002A1395" w:rsidP="002A1395">
      <w:pPr>
        <w:pStyle w:val="Default"/>
        <w:jc w:val="both"/>
      </w:pPr>
      <w:r w:rsidRPr="002A1395">
        <w:rPr>
          <w:b/>
          <w:bCs/>
        </w:rPr>
        <w:t xml:space="preserve">Если Вы провалились </w:t>
      </w:r>
      <w:r w:rsidRPr="002A1395">
        <w:t>-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w:t>
      </w:r>
      <w:proofErr w:type="gramStart"/>
      <w:r w:rsidRPr="002A1395">
        <w:t xml:space="preserve"> ,</w:t>
      </w:r>
      <w:proofErr w:type="gramEnd"/>
      <w:r w:rsidRPr="002A1395">
        <w:t xml:space="preserve"> медленно ложась на живот или спину. Переберитесь к тому краю полыньи, где течение не увлекает Вас под </w:t>
      </w:r>
      <w:proofErr w:type="gramStart"/>
      <w:r w:rsidRPr="002A1395">
        <w:t>л</w:t>
      </w:r>
      <w:proofErr w:type="gramEnd"/>
      <w:r w:rsidRPr="002A1395">
        <w:rPr>
          <w:rFonts w:hAnsi="Cambria Math"/>
        </w:rPr>
        <w:t>ѐ</w:t>
      </w:r>
      <w:r w:rsidRPr="002A1395">
        <w:t>д. Старайтесь без резких движений выбраться на л</w:t>
      </w:r>
      <w:r w:rsidRPr="002A1395">
        <w:rPr>
          <w:rFonts w:hAnsi="Cambria Math"/>
        </w:rPr>
        <w:t>ѐ</w:t>
      </w:r>
      <w:r w:rsidRPr="002A1395">
        <w:t xml:space="preserve">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w:t>
      </w:r>
      <w:proofErr w:type="gramStart"/>
      <w:r w:rsidRPr="002A1395">
        <w:t>от</w:t>
      </w:r>
      <w:proofErr w:type="gramEnd"/>
      <w:r w:rsidRPr="002A1395">
        <w:t xml:space="preserve"> не</w:t>
      </w:r>
      <w:r w:rsidRPr="002A1395">
        <w:rPr>
          <w:rFonts w:hAnsi="Cambria Math"/>
        </w:rPr>
        <w:t>ѐ</w:t>
      </w:r>
      <w:r w:rsidRPr="002A1395">
        <w:t xml:space="preserve"> и ползите в ту сторону, откуда пришли.</w:t>
      </w:r>
    </w:p>
    <w:p w:rsidR="002A1395" w:rsidRPr="002A1395" w:rsidRDefault="002A1395" w:rsidP="002A1395">
      <w:pPr>
        <w:pStyle w:val="Default"/>
        <w:jc w:val="both"/>
      </w:pPr>
      <w:r w:rsidRPr="002A1395">
        <w:t xml:space="preserve"> </w:t>
      </w:r>
      <w:r w:rsidRPr="002A1395">
        <w:rPr>
          <w:b/>
          <w:bCs/>
        </w:rPr>
        <w:t xml:space="preserve">Если на ваших глазах провалился человек </w:t>
      </w:r>
      <w:r w:rsidRPr="002A1395">
        <w:t>-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w:t>
      </w:r>
    </w:p>
    <w:p w:rsidR="002A1395" w:rsidRPr="002A1395" w:rsidRDefault="002A1395" w:rsidP="002A1395">
      <w:pPr>
        <w:pStyle w:val="Default"/>
        <w:pageBreakBefore/>
        <w:jc w:val="both"/>
      </w:pPr>
      <w:r w:rsidRPr="002A1395">
        <w:lastRenderedPageBreak/>
        <w:t xml:space="preserve">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 </w:t>
      </w:r>
    </w:p>
    <w:p w:rsidR="002A1395" w:rsidRPr="002A1395" w:rsidRDefault="002A1395" w:rsidP="002A1395">
      <w:pPr>
        <w:pStyle w:val="Default"/>
        <w:jc w:val="both"/>
      </w:pPr>
    </w:p>
    <w:p w:rsidR="002A1395" w:rsidRPr="002A1395" w:rsidRDefault="002A1395" w:rsidP="002A1395">
      <w:pPr>
        <w:pStyle w:val="Default"/>
        <w:jc w:val="both"/>
      </w:pPr>
      <w:proofErr w:type="gramStart"/>
      <w:r w:rsidRPr="002A1395">
        <w:t xml:space="preserve">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 </w:t>
      </w:r>
      <w:proofErr w:type="gramEnd"/>
    </w:p>
    <w:p w:rsidR="002A1395" w:rsidRPr="002A1395" w:rsidRDefault="002A1395" w:rsidP="002A1395">
      <w:pPr>
        <w:pStyle w:val="Default"/>
        <w:jc w:val="both"/>
      </w:pPr>
      <w:r w:rsidRPr="002A1395">
        <w:rPr>
          <w:b/>
          <w:bCs/>
        </w:rPr>
        <w:t xml:space="preserve">Если вы не один, </w:t>
      </w:r>
      <w:r w:rsidRPr="002A1395">
        <w:t xml:space="preserve">то взяв друг друга за ноги, ложитесь на </w:t>
      </w:r>
      <w:proofErr w:type="gramStart"/>
      <w:r w:rsidRPr="002A1395">
        <w:t>л</w:t>
      </w:r>
      <w:proofErr w:type="gramEnd"/>
      <w:r w:rsidRPr="002A1395">
        <w:rPr>
          <w:rFonts w:hAnsi="Cambria Math"/>
        </w:rPr>
        <w:t>ѐ</w:t>
      </w:r>
      <w:r w:rsidRPr="002A1395">
        <w:t xml:space="preserve">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w:t>
      </w:r>
      <w:proofErr w:type="gramStart"/>
      <w:r w:rsidRPr="002A1395">
        <w:t>л</w:t>
      </w:r>
      <w:proofErr w:type="gramEnd"/>
      <w:r w:rsidRPr="002A1395">
        <w:rPr>
          <w:rFonts w:hAnsi="Cambria Math"/>
        </w:rPr>
        <w:t>ѐ</w:t>
      </w:r>
      <w:r w:rsidRPr="002A1395">
        <w:t xml:space="preserve">д и ползком двигайтесь от опасной зоны. </w:t>
      </w:r>
    </w:p>
    <w:p w:rsidR="002A1395" w:rsidRDefault="002A1395" w:rsidP="002A1395">
      <w:pPr>
        <w:pStyle w:val="Default"/>
        <w:jc w:val="both"/>
      </w:pPr>
      <w:r w:rsidRPr="002A1395">
        <w:t xml:space="preserve">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 </w:t>
      </w:r>
    </w:p>
    <w:p w:rsidR="002A1395" w:rsidRPr="002A1395" w:rsidRDefault="002A1395" w:rsidP="002A1395">
      <w:pPr>
        <w:pStyle w:val="Default"/>
        <w:jc w:val="both"/>
      </w:pPr>
    </w:p>
    <w:p w:rsidR="002A1395" w:rsidRDefault="002A1395" w:rsidP="002A1395">
      <w:pPr>
        <w:pStyle w:val="Default"/>
        <w:jc w:val="center"/>
        <w:rPr>
          <w:b/>
          <w:bCs/>
          <w:u w:val="single"/>
        </w:rPr>
      </w:pPr>
      <w:r w:rsidRPr="002A1395">
        <w:rPr>
          <w:b/>
          <w:bCs/>
          <w:u w:val="single"/>
        </w:rPr>
        <w:t>Меры безопасности во время весеннего половодья</w:t>
      </w:r>
    </w:p>
    <w:p w:rsidR="002A1395" w:rsidRPr="002A1395" w:rsidRDefault="002A1395" w:rsidP="002A1395">
      <w:pPr>
        <w:pStyle w:val="Default"/>
        <w:jc w:val="center"/>
        <w:rPr>
          <w:u w:val="single"/>
        </w:rPr>
      </w:pPr>
    </w:p>
    <w:p w:rsidR="002A1395" w:rsidRPr="002A1395" w:rsidRDefault="002A1395" w:rsidP="002A1395">
      <w:pPr>
        <w:pStyle w:val="Default"/>
        <w:jc w:val="both"/>
      </w:pPr>
      <w:r w:rsidRPr="002A1395">
        <w:t xml:space="preserve">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 </w:t>
      </w:r>
    </w:p>
    <w:p w:rsidR="002A1395" w:rsidRPr="002A1395" w:rsidRDefault="002A1395" w:rsidP="002A1395">
      <w:pPr>
        <w:pStyle w:val="Default"/>
        <w:jc w:val="both"/>
      </w:pPr>
      <w:r w:rsidRPr="002A1395">
        <w:t xml:space="preserve">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 </w:t>
      </w:r>
    </w:p>
    <w:p w:rsidR="002A1395" w:rsidRPr="002A1395" w:rsidRDefault="002A1395" w:rsidP="002A1395">
      <w:pPr>
        <w:pStyle w:val="Default"/>
        <w:jc w:val="both"/>
      </w:pPr>
      <w:r w:rsidRPr="002A1395">
        <w:t xml:space="preserve">Помните, течение реки сильно подмывает крутые берега. Возможны обвалы. Остерегайтесь любоваться весенним ледоходом с обрывистых берегов. </w:t>
      </w:r>
    </w:p>
    <w:p w:rsidR="002A1395" w:rsidRPr="002A1395" w:rsidRDefault="002A1395" w:rsidP="002A1395">
      <w:pPr>
        <w:pStyle w:val="Default"/>
        <w:jc w:val="both"/>
      </w:pPr>
      <w:r w:rsidRPr="002A1395">
        <w:t xml:space="preserve">Весной опасно сходить за плотины, запруды. Не забывайте - они могут быть неожиданно сорваны напором льда. Не приближайтесь к ледяным заторам… </w:t>
      </w:r>
    </w:p>
    <w:p w:rsidR="002A1395" w:rsidRPr="002A1395" w:rsidRDefault="002A1395" w:rsidP="002A1395">
      <w:pPr>
        <w:pStyle w:val="Default"/>
        <w:jc w:val="both"/>
      </w:pPr>
      <w:r w:rsidRPr="002A1395">
        <w:t xml:space="preserve">Помните, весенний паводок ответственный период! Больше всего несчастных случаев весной на реке происходит с детьми. Дети часто позволяют себе шалости у реки, даже пробуют кататься на льдинах. </w:t>
      </w:r>
    </w:p>
    <w:p w:rsidR="002A1395" w:rsidRPr="002A1395" w:rsidRDefault="002A1395" w:rsidP="002A1395">
      <w:pPr>
        <w:pStyle w:val="Default"/>
        <w:jc w:val="both"/>
      </w:pPr>
      <w:r w:rsidRPr="002A1395">
        <w:t xml:space="preserve">Обучающиеся! Ведите постоянно наблюдение за рекой. Разъясняйте товарищам правила поведения во время весеннего половодья. </w:t>
      </w:r>
    </w:p>
    <w:p w:rsidR="002A1395" w:rsidRDefault="002A1395" w:rsidP="002A1395">
      <w:pPr>
        <w:pStyle w:val="Default"/>
        <w:jc w:val="both"/>
      </w:pPr>
      <w:r w:rsidRPr="002A1395">
        <w:t>Ледоход очень опасен, особенно те места, где выходят на поверхность водо</w:t>
      </w:r>
      <w:r w:rsidRPr="002A1395">
        <w:rPr>
          <w:rFonts w:hAnsi="Cambria Math"/>
        </w:rPr>
        <w:t>ѐ</w:t>
      </w:r>
      <w:r w:rsidRPr="002A1395">
        <w:t xml:space="preserve">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 </w:t>
      </w:r>
    </w:p>
    <w:p w:rsidR="002A1395" w:rsidRPr="002A1395" w:rsidRDefault="002A1395" w:rsidP="002A1395">
      <w:pPr>
        <w:pStyle w:val="Default"/>
        <w:jc w:val="both"/>
      </w:pPr>
    </w:p>
    <w:p w:rsidR="002A1395" w:rsidRDefault="002A1395" w:rsidP="002A1395">
      <w:pPr>
        <w:pStyle w:val="Default"/>
        <w:jc w:val="center"/>
        <w:rPr>
          <w:b/>
          <w:bCs/>
        </w:rPr>
      </w:pPr>
      <w:r w:rsidRPr="002A1395">
        <w:rPr>
          <w:b/>
          <w:bCs/>
          <w:color w:val="C00000"/>
        </w:rPr>
        <w:t>Помните!</w:t>
      </w:r>
      <w:r w:rsidRPr="002A1395">
        <w:rPr>
          <w:b/>
          <w:bCs/>
        </w:rPr>
        <w:t xml:space="preserve"> Игры на льду в это время, плавание на лодках, плотах во время ледохода и половодья опасны для жизни!</w:t>
      </w:r>
    </w:p>
    <w:p w:rsidR="002A1395" w:rsidRPr="002A1395" w:rsidRDefault="002A1395" w:rsidP="002A1395">
      <w:pPr>
        <w:pStyle w:val="Default"/>
        <w:jc w:val="center"/>
      </w:pPr>
    </w:p>
    <w:p w:rsidR="002A1395" w:rsidRDefault="002A1395" w:rsidP="002A1395">
      <w:pPr>
        <w:pStyle w:val="Default"/>
        <w:jc w:val="center"/>
        <w:rPr>
          <w:b/>
          <w:bCs/>
          <w:color w:val="C00000"/>
        </w:rPr>
      </w:pPr>
      <w:r w:rsidRPr="002A1395">
        <w:rPr>
          <w:b/>
          <w:bCs/>
          <w:color w:val="C00000"/>
        </w:rPr>
        <w:t>Осторожно: паводок!</w:t>
      </w:r>
    </w:p>
    <w:p w:rsidR="002A1395" w:rsidRPr="002A1395" w:rsidRDefault="002A1395" w:rsidP="002A1395">
      <w:pPr>
        <w:pStyle w:val="Default"/>
        <w:jc w:val="center"/>
        <w:rPr>
          <w:color w:val="C00000"/>
        </w:rPr>
      </w:pPr>
    </w:p>
    <w:p w:rsidR="002A1395" w:rsidRPr="002A1395" w:rsidRDefault="002A1395" w:rsidP="002A1395">
      <w:pPr>
        <w:jc w:val="both"/>
        <w:rPr>
          <w:rFonts w:ascii="Times New Roman" w:hAnsi="Times New Roman" w:cs="Times New Roman"/>
          <w:sz w:val="24"/>
          <w:szCs w:val="24"/>
        </w:rPr>
      </w:pPr>
      <w:r w:rsidRPr="002A1395">
        <w:rPr>
          <w:rFonts w:ascii="Times New Roman" w:hAnsi="Times New Roman" w:cs="Times New Roman"/>
          <w:sz w:val="24"/>
          <w:szCs w:val="24"/>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sectPr w:rsidR="002A1395" w:rsidRPr="002A1395" w:rsidSect="002A1395">
      <w:pgSz w:w="11906" w:h="16838"/>
      <w:pgMar w:top="709"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395"/>
    <w:rsid w:val="002A1395"/>
    <w:rsid w:val="006B7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1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13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922</Words>
  <Characters>5260</Characters>
  <Application>Microsoft Office Word</Application>
  <DocSecurity>0</DocSecurity>
  <Lines>43</Lines>
  <Paragraphs>12</Paragraphs>
  <ScaleCrop>false</ScaleCrop>
  <Company>Администрация</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2</cp:revision>
  <dcterms:created xsi:type="dcterms:W3CDTF">2024-03-28T07:17:00Z</dcterms:created>
  <dcterms:modified xsi:type="dcterms:W3CDTF">2024-03-28T07:24:00Z</dcterms:modified>
</cp:coreProperties>
</file>