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14" w:rsidRPr="00CC0214" w:rsidRDefault="00CC0214" w:rsidP="00B86D8C">
      <w:pPr>
        <w:spacing w:after="0" w:line="240" w:lineRule="auto"/>
        <w:jc w:val="center"/>
        <w:rPr>
          <w:b/>
          <w:sz w:val="16"/>
          <w:szCs w:val="16"/>
        </w:rPr>
      </w:pPr>
      <w:r w:rsidRPr="00CC0214">
        <w:rPr>
          <w:b/>
          <w:sz w:val="16"/>
          <w:szCs w:val="16"/>
        </w:rPr>
        <w:t>Сведения</w:t>
      </w:r>
    </w:p>
    <w:p w:rsidR="00CC0214" w:rsidRPr="00CC0214" w:rsidRDefault="00CC0214" w:rsidP="00CC0214">
      <w:pPr>
        <w:spacing w:after="0" w:line="240" w:lineRule="auto"/>
        <w:jc w:val="center"/>
        <w:rPr>
          <w:b/>
          <w:sz w:val="16"/>
          <w:szCs w:val="16"/>
        </w:rPr>
      </w:pPr>
      <w:proofErr w:type="gramStart"/>
      <w:r w:rsidRPr="00CC0214">
        <w:rPr>
          <w:b/>
          <w:sz w:val="16"/>
          <w:szCs w:val="16"/>
        </w:rPr>
        <w:t>о доходах,   об имуществе и обязательствах имущественного характера, представленные лицами, замещающими муниципальные должности Саратовской   области, и муниципальными служащими   администрации  Симоновского  муниципального  образования  Калининского   муниципального  района  Саратовской  области  за</w:t>
      </w:r>
      <w:r w:rsidR="00C80FA6">
        <w:rPr>
          <w:b/>
          <w:sz w:val="16"/>
          <w:szCs w:val="16"/>
        </w:rPr>
        <w:t xml:space="preserve"> отчетный период с 1 января 2021 по 31 декабря 2021</w:t>
      </w:r>
      <w:r w:rsidRPr="00CC0214">
        <w:rPr>
          <w:b/>
          <w:sz w:val="16"/>
          <w:szCs w:val="16"/>
        </w:rPr>
        <w:t xml:space="preserve"> года </w:t>
      </w:r>
      <w:proofErr w:type="gramEnd"/>
    </w:p>
    <w:tbl>
      <w:tblPr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8"/>
        <w:gridCol w:w="1776"/>
        <w:gridCol w:w="1616"/>
        <w:gridCol w:w="1399"/>
        <w:gridCol w:w="1259"/>
        <w:gridCol w:w="3358"/>
        <w:gridCol w:w="1317"/>
        <w:gridCol w:w="983"/>
        <w:gridCol w:w="1028"/>
      </w:tblGrid>
      <w:tr w:rsidR="00CC0214" w:rsidRPr="00CC0214" w:rsidTr="00CC0214">
        <w:trPr>
          <w:trHeight w:val="105"/>
        </w:trPr>
        <w:tc>
          <w:tcPr>
            <w:tcW w:w="2028" w:type="dxa"/>
            <w:vMerge w:val="restart"/>
          </w:tcPr>
          <w:p w:rsidR="00CC0214" w:rsidRPr="00CC0214" w:rsidRDefault="00CC0214" w:rsidP="008D41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C0214">
              <w:rPr>
                <w:sz w:val="16"/>
                <w:szCs w:val="16"/>
              </w:rPr>
              <w:t>Фамилия, имя, отчество лица, замещающего муниципальную должность</w:t>
            </w:r>
          </w:p>
        </w:tc>
        <w:tc>
          <w:tcPr>
            <w:tcW w:w="1776" w:type="dxa"/>
            <w:vMerge w:val="restart"/>
          </w:tcPr>
          <w:p w:rsidR="00CC0214" w:rsidRPr="00CC0214" w:rsidRDefault="00CC0214" w:rsidP="008F3A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C0214">
              <w:rPr>
                <w:sz w:val="16"/>
                <w:szCs w:val="16"/>
              </w:rPr>
              <w:t>Декларированный</w:t>
            </w:r>
          </w:p>
          <w:p w:rsidR="00CC0214" w:rsidRPr="00CC0214" w:rsidRDefault="00CC0214" w:rsidP="008F3A9A">
            <w:pPr>
              <w:pStyle w:val="a3"/>
              <w:jc w:val="center"/>
              <w:rPr>
                <w:sz w:val="16"/>
                <w:szCs w:val="16"/>
              </w:rPr>
            </w:pPr>
            <w:r w:rsidRPr="00CC0214">
              <w:rPr>
                <w:sz w:val="16"/>
                <w:szCs w:val="16"/>
              </w:rPr>
              <w:t>годовой доход</w:t>
            </w:r>
          </w:p>
          <w:p w:rsidR="00CC0214" w:rsidRPr="00CC0214" w:rsidRDefault="00EA1F65" w:rsidP="008F3A9A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202</w:t>
            </w:r>
            <w:r w:rsidR="00435A8C">
              <w:rPr>
                <w:sz w:val="16"/>
                <w:szCs w:val="16"/>
              </w:rPr>
              <w:t>1</w:t>
            </w:r>
            <w:r w:rsidR="00CC0214" w:rsidRPr="00CC0214">
              <w:rPr>
                <w:sz w:val="16"/>
                <w:szCs w:val="16"/>
              </w:rPr>
              <w:t>г. (руб.)</w:t>
            </w:r>
          </w:p>
          <w:p w:rsidR="00CC0214" w:rsidRPr="00CC0214" w:rsidRDefault="00CC0214" w:rsidP="008D417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7632" w:type="dxa"/>
            <w:gridSpan w:val="4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объектов недвижимого имущества   и  транспортных  средств, принадлежащих на праве собственности  </w:t>
            </w:r>
          </w:p>
        </w:tc>
        <w:tc>
          <w:tcPr>
            <w:tcW w:w="3328" w:type="dxa"/>
            <w:gridSpan w:val="3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</w:t>
            </w:r>
            <w:proofErr w:type="gram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  ,</w:t>
            </w:r>
            <w:proofErr w:type="gram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  находящихся в пользовании</w:t>
            </w:r>
          </w:p>
        </w:tc>
      </w:tr>
      <w:tr w:rsidR="00CC0214" w:rsidRPr="00CC0214" w:rsidTr="00CC0214">
        <w:trPr>
          <w:trHeight w:val="41"/>
        </w:trPr>
        <w:tc>
          <w:tcPr>
            <w:tcW w:w="2028" w:type="dxa"/>
            <w:vMerge/>
          </w:tcPr>
          <w:p w:rsidR="00CC0214" w:rsidRPr="00CC0214" w:rsidRDefault="00CC0214" w:rsidP="008D41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CC0214" w:rsidRPr="00CC0214" w:rsidRDefault="00CC0214" w:rsidP="008D41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6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399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9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располо</w:t>
            </w:r>
            <w:proofErr w:type="spell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3358" w:type="dxa"/>
          </w:tcPr>
          <w:p w:rsidR="00CC0214" w:rsidRPr="00C770BC" w:rsidRDefault="00CC0214" w:rsidP="008D41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Вид и марка  транспортных  средств</w:t>
            </w:r>
          </w:p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83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28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располо</w:t>
            </w:r>
            <w:proofErr w:type="spell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  <w:proofErr w:type="spellEnd"/>
          </w:p>
        </w:tc>
      </w:tr>
      <w:tr w:rsidR="0011704D" w:rsidRPr="00CC0214" w:rsidTr="0011704D">
        <w:tblPrEx>
          <w:tblLook w:val="0000"/>
        </w:tblPrEx>
        <w:trPr>
          <w:trHeight w:val="195"/>
        </w:trPr>
        <w:tc>
          <w:tcPr>
            <w:tcW w:w="2028" w:type="dxa"/>
            <w:vMerge w:val="restart"/>
          </w:tcPr>
          <w:p w:rsidR="0011704D" w:rsidRPr="00C770BC" w:rsidRDefault="0011704D" w:rsidP="003F106A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spellStart"/>
            <w:r w:rsidRPr="00C770BC">
              <w:rPr>
                <w:rFonts w:cs="Times New Roman"/>
                <w:sz w:val="16"/>
                <w:szCs w:val="16"/>
              </w:rPr>
              <w:t>Бирюльцова</w:t>
            </w:r>
            <w:proofErr w:type="spellEnd"/>
          </w:p>
          <w:p w:rsidR="0011704D" w:rsidRPr="00C770BC" w:rsidRDefault="0011704D" w:rsidP="003F106A">
            <w:pPr>
              <w:pStyle w:val="a3"/>
              <w:rPr>
                <w:rFonts w:cs="Times New Roman"/>
              </w:rPr>
            </w:pPr>
            <w:r w:rsidRPr="00C770BC">
              <w:rPr>
                <w:rFonts w:cs="Times New Roman"/>
                <w:sz w:val="16"/>
                <w:szCs w:val="16"/>
              </w:rPr>
              <w:t>Ольга Николаевна</w:t>
            </w:r>
          </w:p>
        </w:tc>
        <w:tc>
          <w:tcPr>
            <w:tcW w:w="1776" w:type="dxa"/>
            <w:vMerge w:val="restart"/>
          </w:tcPr>
          <w:p w:rsidR="0011704D" w:rsidRPr="00C770BC" w:rsidRDefault="00555DEA" w:rsidP="00B86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8F3A9A">
              <w:rPr>
                <w:rFonts w:ascii="Times New Roman" w:hAnsi="Times New Roman" w:cs="Times New Roman"/>
                <w:sz w:val="16"/>
                <w:szCs w:val="16"/>
              </w:rPr>
              <w:t>73820,85</w:t>
            </w:r>
          </w:p>
        </w:tc>
        <w:tc>
          <w:tcPr>
            <w:tcW w:w="1616" w:type="dxa"/>
          </w:tcPr>
          <w:p w:rsidR="0011704D" w:rsidRPr="00C770BC" w:rsidRDefault="0011704D" w:rsidP="0034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 под ИЖС </w:t>
            </w:r>
          </w:p>
        </w:tc>
        <w:tc>
          <w:tcPr>
            <w:tcW w:w="1399" w:type="dxa"/>
          </w:tcPr>
          <w:p w:rsidR="0011704D" w:rsidRPr="00C770BC" w:rsidRDefault="002A154E" w:rsidP="0034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738,5</w:t>
            </w:r>
          </w:p>
        </w:tc>
        <w:tc>
          <w:tcPr>
            <w:tcW w:w="1259" w:type="dxa"/>
          </w:tcPr>
          <w:p w:rsidR="0011704D" w:rsidRPr="00C770BC" w:rsidRDefault="0011704D" w:rsidP="0034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 w:val="restart"/>
          </w:tcPr>
          <w:p w:rsidR="0011704D" w:rsidRPr="00CC0214" w:rsidRDefault="0011704D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317" w:type="dxa"/>
            <w:vMerge w:val="restart"/>
          </w:tcPr>
          <w:p w:rsidR="0011704D" w:rsidRPr="00CC0214" w:rsidRDefault="0011704D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983" w:type="dxa"/>
            <w:vMerge w:val="restart"/>
          </w:tcPr>
          <w:p w:rsidR="0011704D" w:rsidRPr="00CC0214" w:rsidRDefault="0011704D" w:rsidP="008D417D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</w:tcPr>
          <w:p w:rsidR="0011704D" w:rsidRPr="00CC0214" w:rsidRDefault="0011704D" w:rsidP="008D417D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C64A9D" w:rsidRPr="00CC0214" w:rsidTr="003D2141">
        <w:tblPrEx>
          <w:tblLook w:val="0000"/>
        </w:tblPrEx>
        <w:trPr>
          <w:trHeight w:val="581"/>
        </w:trPr>
        <w:tc>
          <w:tcPr>
            <w:tcW w:w="2028" w:type="dxa"/>
            <w:vMerge/>
          </w:tcPr>
          <w:p w:rsidR="00C64A9D" w:rsidRPr="00C770BC" w:rsidRDefault="00C64A9D" w:rsidP="003F106A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C64A9D" w:rsidRPr="00C770BC" w:rsidRDefault="00C64A9D" w:rsidP="008D41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6" w:type="dxa"/>
          </w:tcPr>
          <w:p w:rsidR="00C64A9D" w:rsidRPr="00C770BC" w:rsidRDefault="00C64A9D" w:rsidP="0034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proofErr w:type="gram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1/2 </w:t>
            </w:r>
          </w:p>
          <w:p w:rsidR="00C64A9D" w:rsidRPr="00C770BC" w:rsidRDefault="00C64A9D" w:rsidP="0034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99" w:type="dxa"/>
          </w:tcPr>
          <w:p w:rsidR="00C64A9D" w:rsidRPr="00C770BC" w:rsidRDefault="00C64A9D" w:rsidP="0034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51,0</w:t>
            </w:r>
          </w:p>
          <w:p w:rsidR="00C64A9D" w:rsidRPr="00C770BC" w:rsidRDefault="00C64A9D" w:rsidP="0034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</w:tcPr>
          <w:p w:rsidR="00C64A9D" w:rsidRPr="00C770BC" w:rsidRDefault="00C64A9D" w:rsidP="0034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64A9D" w:rsidRPr="00C770BC" w:rsidRDefault="00C64A9D" w:rsidP="0034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58" w:type="dxa"/>
            <w:vMerge/>
          </w:tcPr>
          <w:p w:rsidR="00C64A9D" w:rsidRPr="00CC0214" w:rsidRDefault="00C64A9D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317" w:type="dxa"/>
            <w:vMerge/>
          </w:tcPr>
          <w:p w:rsidR="00C64A9D" w:rsidRPr="00CC0214" w:rsidRDefault="00C64A9D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C64A9D" w:rsidRPr="00CC0214" w:rsidRDefault="00C64A9D" w:rsidP="008D417D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C64A9D" w:rsidRPr="00CC0214" w:rsidRDefault="00C64A9D" w:rsidP="008D417D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11704D" w:rsidRPr="00CC0214" w:rsidTr="0011704D">
        <w:tblPrEx>
          <w:tblLook w:val="0000"/>
        </w:tblPrEx>
        <w:trPr>
          <w:trHeight w:val="450"/>
        </w:trPr>
        <w:tc>
          <w:tcPr>
            <w:tcW w:w="2028" w:type="dxa"/>
            <w:vMerge/>
          </w:tcPr>
          <w:p w:rsidR="0011704D" w:rsidRPr="00C770BC" w:rsidRDefault="0011704D" w:rsidP="003F106A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11704D" w:rsidRPr="00C770BC" w:rsidRDefault="0011704D" w:rsidP="008D41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6" w:type="dxa"/>
          </w:tcPr>
          <w:p w:rsidR="0011704D" w:rsidRPr="00C770BC" w:rsidRDefault="00D943E1" w:rsidP="00342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размещения гаражей  </w:t>
            </w:r>
            <w:r w:rsidR="00B87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99" w:type="dxa"/>
          </w:tcPr>
          <w:p w:rsidR="0011704D" w:rsidRPr="00C770BC" w:rsidRDefault="00C64A9D" w:rsidP="00342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  <w:r w:rsidR="00B87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</w:tcPr>
          <w:p w:rsidR="0011704D" w:rsidRPr="00C770BC" w:rsidRDefault="00C64A9D" w:rsidP="00342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  <w:r w:rsidR="00B87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58" w:type="dxa"/>
            <w:vMerge/>
          </w:tcPr>
          <w:p w:rsidR="0011704D" w:rsidRPr="00CC0214" w:rsidRDefault="0011704D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317" w:type="dxa"/>
            <w:vMerge/>
          </w:tcPr>
          <w:p w:rsidR="0011704D" w:rsidRPr="00CC0214" w:rsidRDefault="0011704D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11704D" w:rsidRPr="00CC0214" w:rsidRDefault="0011704D" w:rsidP="008D417D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11704D" w:rsidRPr="00CC0214" w:rsidRDefault="0011704D" w:rsidP="008D417D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11704D" w:rsidRPr="00CC0214" w:rsidTr="00CC0214">
        <w:tblPrEx>
          <w:tblLook w:val="0000"/>
        </w:tblPrEx>
        <w:trPr>
          <w:trHeight w:val="184"/>
        </w:trPr>
        <w:tc>
          <w:tcPr>
            <w:tcW w:w="2028" w:type="dxa"/>
            <w:vMerge/>
          </w:tcPr>
          <w:p w:rsidR="0011704D" w:rsidRPr="00C770BC" w:rsidRDefault="0011704D" w:rsidP="003F106A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11704D" w:rsidRPr="00C770BC" w:rsidRDefault="0011704D" w:rsidP="008D41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6" w:type="dxa"/>
          </w:tcPr>
          <w:p w:rsidR="0011704D" w:rsidRPr="00C770BC" w:rsidRDefault="0011704D" w:rsidP="00342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 </w:t>
            </w:r>
            <w:proofErr w:type="spell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с\х</w:t>
            </w:r>
            <w:proofErr w:type="spell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</w:p>
        </w:tc>
        <w:tc>
          <w:tcPr>
            <w:tcW w:w="1399" w:type="dxa"/>
          </w:tcPr>
          <w:p w:rsidR="0011704D" w:rsidRPr="00C770BC" w:rsidRDefault="006564A0" w:rsidP="00342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217000,0</w:t>
            </w:r>
          </w:p>
        </w:tc>
        <w:tc>
          <w:tcPr>
            <w:tcW w:w="1259" w:type="dxa"/>
          </w:tcPr>
          <w:p w:rsidR="0011704D" w:rsidRPr="00C770BC" w:rsidRDefault="0011704D" w:rsidP="00342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/>
          </w:tcPr>
          <w:p w:rsidR="0011704D" w:rsidRPr="00CC0214" w:rsidRDefault="0011704D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317" w:type="dxa"/>
            <w:vMerge/>
          </w:tcPr>
          <w:p w:rsidR="0011704D" w:rsidRPr="00CC0214" w:rsidRDefault="0011704D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11704D" w:rsidRPr="00CC0214" w:rsidRDefault="0011704D" w:rsidP="008D417D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11704D" w:rsidRPr="00CC0214" w:rsidRDefault="0011704D" w:rsidP="008D417D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</w:rPr>
            </w:pPr>
          </w:p>
        </w:tc>
      </w:tr>
    </w:tbl>
    <w:p w:rsidR="004407FB" w:rsidRPr="00CC0214" w:rsidRDefault="00D40CB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</w:p>
    <w:sectPr w:rsidR="004407FB" w:rsidRPr="00CC0214" w:rsidSect="00BE53C0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0214"/>
    <w:rsid w:val="000A4490"/>
    <w:rsid w:val="0011704D"/>
    <w:rsid w:val="00284996"/>
    <w:rsid w:val="002A154E"/>
    <w:rsid w:val="002D3A1F"/>
    <w:rsid w:val="00344A65"/>
    <w:rsid w:val="003532A9"/>
    <w:rsid w:val="0038152C"/>
    <w:rsid w:val="00383735"/>
    <w:rsid w:val="003F106A"/>
    <w:rsid w:val="0041385D"/>
    <w:rsid w:val="00435A8C"/>
    <w:rsid w:val="004407FB"/>
    <w:rsid w:val="004D74D5"/>
    <w:rsid w:val="00503D1B"/>
    <w:rsid w:val="00555DEA"/>
    <w:rsid w:val="00562695"/>
    <w:rsid w:val="00567B41"/>
    <w:rsid w:val="00583DA3"/>
    <w:rsid w:val="005D5726"/>
    <w:rsid w:val="00610C6E"/>
    <w:rsid w:val="006564A0"/>
    <w:rsid w:val="006B0728"/>
    <w:rsid w:val="006D6310"/>
    <w:rsid w:val="007A0DA6"/>
    <w:rsid w:val="00814FAB"/>
    <w:rsid w:val="00845B08"/>
    <w:rsid w:val="008A0B2E"/>
    <w:rsid w:val="008C2B51"/>
    <w:rsid w:val="008F1420"/>
    <w:rsid w:val="008F3A9A"/>
    <w:rsid w:val="009708B6"/>
    <w:rsid w:val="00976F76"/>
    <w:rsid w:val="009A585B"/>
    <w:rsid w:val="009C0479"/>
    <w:rsid w:val="00A1715E"/>
    <w:rsid w:val="00A8247D"/>
    <w:rsid w:val="00AA2593"/>
    <w:rsid w:val="00AB359B"/>
    <w:rsid w:val="00AD798D"/>
    <w:rsid w:val="00AD7EBD"/>
    <w:rsid w:val="00AE60C6"/>
    <w:rsid w:val="00B454F1"/>
    <w:rsid w:val="00B51B81"/>
    <w:rsid w:val="00B86D8C"/>
    <w:rsid w:val="00B87A90"/>
    <w:rsid w:val="00BE53C0"/>
    <w:rsid w:val="00C64A9D"/>
    <w:rsid w:val="00C770BC"/>
    <w:rsid w:val="00C80FA6"/>
    <w:rsid w:val="00C83FE8"/>
    <w:rsid w:val="00CC0214"/>
    <w:rsid w:val="00D35AF0"/>
    <w:rsid w:val="00D40CBA"/>
    <w:rsid w:val="00D72AEF"/>
    <w:rsid w:val="00D943E1"/>
    <w:rsid w:val="00DF03DF"/>
    <w:rsid w:val="00DF07FE"/>
    <w:rsid w:val="00E27DFA"/>
    <w:rsid w:val="00E32C99"/>
    <w:rsid w:val="00E71DCF"/>
    <w:rsid w:val="00EA1F65"/>
    <w:rsid w:val="00EE4779"/>
    <w:rsid w:val="00F07D79"/>
    <w:rsid w:val="00F7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214"/>
    <w:pPr>
      <w:spacing w:after="0" w:line="240" w:lineRule="auto"/>
    </w:pPr>
    <w:rPr>
      <w:rFonts w:ascii="Times New Roman" w:eastAsia="Calibri" w:hAnsi="Times New Roman" w:cs="Calibri"/>
      <w:color w:val="00000A"/>
      <w:kern w:val="2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5E2D1-2017-4C00-9435-9E3F5DD0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Симоновка</cp:lastModifiedBy>
  <cp:revision>58</cp:revision>
  <dcterms:created xsi:type="dcterms:W3CDTF">2020-04-22T17:59:00Z</dcterms:created>
  <dcterms:modified xsi:type="dcterms:W3CDTF">2022-04-01T12:00:00Z</dcterms:modified>
</cp:coreProperties>
</file>