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DE" w:rsidRPr="005021C2" w:rsidRDefault="00D93ADE" w:rsidP="00180814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color w:val="FF0000"/>
          <w:sz w:val="24"/>
          <w:szCs w:val="27"/>
          <w:u w:val="single"/>
          <w:lang w:eastAsia="ru-RU"/>
        </w:rPr>
      </w:pPr>
      <w:r w:rsidRPr="005021C2">
        <w:rPr>
          <w:rFonts w:ascii="Arial" w:eastAsia="Times New Roman" w:hAnsi="Arial" w:cs="Arial"/>
          <w:b/>
          <w:bCs/>
          <w:color w:val="FF0000"/>
          <w:sz w:val="24"/>
          <w:szCs w:val="27"/>
          <w:u w:val="single"/>
          <w:lang w:eastAsia="ru-RU"/>
        </w:rPr>
        <w:t>Меры безопасности на водоемах в летний период</w:t>
      </w:r>
      <w:r w:rsidRPr="005021C2">
        <w:rPr>
          <w:rFonts w:ascii="Arial" w:eastAsia="Times New Roman" w:hAnsi="Arial" w:cs="Arial"/>
          <w:color w:val="FF0000"/>
          <w:sz w:val="16"/>
          <w:szCs w:val="18"/>
          <w:u w:val="single"/>
          <w:lang w:eastAsia="ru-RU"/>
        </w:rPr>
        <w:br/>
      </w:r>
    </w:p>
    <w:p w:rsidR="00D93ADE" w:rsidRPr="005021C2" w:rsidRDefault="00D93ADE" w:rsidP="005021C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b/>
          <w:bCs/>
          <w:iCs/>
          <w:color w:val="0000FF"/>
          <w:szCs w:val="18"/>
          <w:lang w:eastAsia="ru-RU"/>
        </w:rPr>
        <w:t>Каждому человеку следует помнить, что купаться в неизвестных водоемах и необследованных местах ОПАСНО!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- место купания должно иметь пологое, песчаное, свободное от растений и ила дно, без резких обрывов вблизи берега;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- 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воды);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-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b/>
          <w:iCs/>
          <w:color w:val="FF0000"/>
          <w:szCs w:val="18"/>
          <w:lang w:eastAsia="ru-RU"/>
        </w:rPr>
        <w:t>Внимание!</w:t>
      </w: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 xml:space="preserve"> На необорудованных местах отдыха,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Одной из самых серьезных угроз для жизни людей является купание в состоянии алкогольного опьянения.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 xml:space="preserve">Распитие напитков в общественных местах наказывается в соответствии со статьей 20.20 </w:t>
      </w:r>
      <w:proofErr w:type="spellStart"/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КоАП</w:t>
      </w:r>
      <w:proofErr w:type="spellEnd"/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 xml:space="preserve"> РФ, появление в общественных местах в состоянии алкогольного опьянения наказывается в соответствии со статьей 20.21</w:t>
      </w:r>
      <w:proofErr w:type="gramStart"/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 xml:space="preserve"> К</w:t>
      </w:r>
      <w:proofErr w:type="gramEnd"/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о АП РФ.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 xml:space="preserve">Всем гражданам, отдыхающим у водных объектов, необходимо соблюдать основные правила поведения. На пляжах и в других местах отдыха </w:t>
      </w:r>
      <w:proofErr w:type="gramStart"/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купающимся</w:t>
      </w:r>
      <w:proofErr w:type="gramEnd"/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 xml:space="preserve"> на водоемах </w:t>
      </w:r>
      <w:r w:rsidRPr="005021C2">
        <w:rPr>
          <w:rFonts w:ascii="Times New Roman" w:eastAsia="Times New Roman" w:hAnsi="Times New Roman" w:cs="Times New Roman"/>
          <w:b/>
          <w:iCs/>
          <w:color w:val="FF0000"/>
          <w:szCs w:val="18"/>
          <w:lang w:eastAsia="ru-RU"/>
        </w:rPr>
        <w:t>ЗАПРЕЩАЕТСЯ: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 купаться в местах, где выставлены щиты (аншлаги) с предупреждающими и запрещающими знаками и надписями;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 </w:t>
      </w:r>
      <w:r w:rsidR="00EE4F45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подплывать к моторным,</w:t>
      </w: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 xml:space="preserve"> весельным лодкам и другим плавательным средствам;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 прыгать в воду с катеров, лодок, причалов, а также сооружений, не приспособленных для этих целей;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 загрязнять и засорять водоемы и берега;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 распивать спиртные напитки, купаться в состоянии алкогольного и наркотического опьянения;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 приводить и купать собак и других животных в места отдыха людей на водных объектах;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 оставлять на берегу мусор;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 подавать сигналы ложной тревоги;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 играть с мячом и в другие спортивные игры в не отведенных для этой цели местах,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 xml:space="preserve"> не допускать действия, связанные с нырянием и захватом </w:t>
      </w:r>
      <w:proofErr w:type="gramStart"/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купающихся</w:t>
      </w:r>
      <w:proofErr w:type="gramEnd"/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;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 плавать на досках, бревнах, лежаках, автомоби</w:t>
      </w:r>
      <w:r w:rsidR="00EE4F45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льных камерах,</w:t>
      </w: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 xml:space="preserve"> и других, не приспособленных для этого средствах;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ловить рыбу в местах купания;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заезжать на территорию отдыха людей на водных объектах на всех видах автотранспорта.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Особое внимание взрослые должны уделять детям во время отдыха на водоеме!</w:t>
      </w:r>
    </w:p>
    <w:p w:rsidR="00D93ADE" w:rsidRPr="005021C2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Взрослые обязаны не допускать купания детей без присмотра,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</w:t>
      </w:r>
    </w:p>
    <w:p w:rsidR="00D93ADE" w:rsidRDefault="00D93ADE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iCs/>
          <w:color w:val="000000"/>
          <w:szCs w:val="18"/>
          <w:lang w:eastAsia="ru-RU"/>
        </w:rPr>
        <w:t>Купание детей, особенно - малолетних, проводится под непрерывным контролем взрослых.</w:t>
      </w:r>
    </w:p>
    <w:p w:rsidR="005021C2" w:rsidRPr="005021C2" w:rsidRDefault="005021C2" w:rsidP="00D93A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D93ADE" w:rsidRPr="005021C2" w:rsidRDefault="00D93ADE" w:rsidP="005021C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Cs w:val="18"/>
          <w:lang w:eastAsia="ru-RU"/>
        </w:rPr>
      </w:pPr>
      <w:r w:rsidRPr="005021C2">
        <w:rPr>
          <w:rFonts w:ascii="Times New Roman" w:eastAsia="Times New Roman" w:hAnsi="Times New Roman" w:cs="Times New Roman"/>
          <w:b/>
          <w:bCs/>
          <w:iCs/>
          <w:color w:val="0000FF"/>
          <w:szCs w:val="18"/>
          <w:lang w:eastAsia="ru-RU"/>
        </w:rPr>
        <w:t xml:space="preserve">При несчастных случаях на водоемах следует немедленно сообщить об этом по телефонам – 01,02,03, </w:t>
      </w:r>
      <w:r w:rsidR="005021C2" w:rsidRPr="005021C2">
        <w:rPr>
          <w:rFonts w:ascii="Times New Roman" w:eastAsia="Times New Roman" w:hAnsi="Times New Roman" w:cs="Times New Roman"/>
          <w:b/>
          <w:bCs/>
          <w:iCs/>
          <w:color w:val="0000FF"/>
          <w:szCs w:val="18"/>
          <w:lang w:eastAsia="ru-RU"/>
        </w:rPr>
        <w:t xml:space="preserve"> </w:t>
      </w:r>
      <w:r w:rsidRPr="005021C2">
        <w:rPr>
          <w:rFonts w:ascii="Times New Roman" w:eastAsia="Times New Roman" w:hAnsi="Times New Roman" w:cs="Times New Roman"/>
          <w:b/>
          <w:bCs/>
          <w:iCs/>
          <w:color w:val="0000FF"/>
          <w:szCs w:val="18"/>
          <w:lang w:eastAsia="ru-RU"/>
        </w:rPr>
        <w:t>с сотовых телефонов звоните 112.</w:t>
      </w:r>
    </w:p>
    <w:p w:rsidR="00D93ADE" w:rsidRPr="005021C2" w:rsidRDefault="00D93ADE" w:rsidP="005021C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Cs w:val="18"/>
          <w:lang w:eastAsia="ru-RU"/>
        </w:rPr>
      </w:pPr>
    </w:p>
    <w:p w:rsidR="00D93ADE" w:rsidRPr="005021C2" w:rsidRDefault="00D93ADE" w:rsidP="00D93A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</w:p>
    <w:p w:rsidR="0065180D" w:rsidRDefault="00D93ADE">
      <w:r>
        <w:t xml:space="preserve">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14475" cy="1283610"/>
            <wp:effectExtent l="19050" t="0" r="9525" b="0"/>
            <wp:docPr id="2" name="Рисунок 1" descr="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8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80D" w:rsidSect="005021C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ADE"/>
    <w:rsid w:val="00140F20"/>
    <w:rsid w:val="00180814"/>
    <w:rsid w:val="005021C2"/>
    <w:rsid w:val="0065180D"/>
    <w:rsid w:val="009073CA"/>
    <w:rsid w:val="00D93ADE"/>
    <w:rsid w:val="00EE4F45"/>
    <w:rsid w:val="00F3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paragraph" w:styleId="3">
    <w:name w:val="heading 3"/>
    <w:basedOn w:val="a"/>
    <w:link w:val="30"/>
    <w:uiPriority w:val="9"/>
    <w:qFormat/>
    <w:rsid w:val="00D93A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3A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D93ADE"/>
  </w:style>
  <w:style w:type="paragraph" w:styleId="a3">
    <w:name w:val="Normal (Web)"/>
    <w:basedOn w:val="a"/>
    <w:uiPriority w:val="99"/>
    <w:semiHidden/>
    <w:unhideWhenUsed/>
    <w:rsid w:val="00D9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2515</Characters>
  <Application>Microsoft Office Word</Application>
  <DocSecurity>0</DocSecurity>
  <Lines>20</Lines>
  <Paragraphs>5</Paragraphs>
  <ScaleCrop>false</ScaleCrop>
  <Company>Администрация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5</cp:revision>
  <dcterms:created xsi:type="dcterms:W3CDTF">2019-06-19T12:34:00Z</dcterms:created>
  <dcterms:modified xsi:type="dcterms:W3CDTF">2019-06-19T12:47:00Z</dcterms:modified>
</cp:coreProperties>
</file>