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7CB" w:rsidRDefault="00B057CB">
      <w:pPr>
        <w:rPr>
          <w:noProof/>
          <w:lang w:eastAsia="ru-RU"/>
        </w:rPr>
      </w:pPr>
    </w:p>
    <w:p w:rsidR="00B057CB" w:rsidRDefault="00B057CB">
      <w:r>
        <w:rPr>
          <w:noProof/>
          <w:lang w:eastAsia="ru-RU"/>
        </w:rPr>
        <w:drawing>
          <wp:inline distT="0" distB="0" distL="0" distR="0">
            <wp:extent cx="5940425" cy="8158390"/>
            <wp:effectExtent l="19050" t="0" r="3175" b="0"/>
            <wp:docPr id="1" name="Рисунок 1" descr="C:\Documents and Settings\1\Рабочий стол\Устав-16.12.2019г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Устав-16.12.2019г.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7CB" w:rsidRDefault="00B057CB" w:rsidP="00B057CB"/>
    <w:p w:rsidR="0065180D" w:rsidRDefault="0065180D" w:rsidP="00B057CB"/>
    <w:p w:rsidR="00B057CB" w:rsidRDefault="00B057CB" w:rsidP="00B057CB"/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703"/>
      <w:r w:rsidRPr="00B057CB">
        <w:rPr>
          <w:rFonts w:ascii="Times New Roman" w:hAnsi="Times New Roman" w:cs="Times New Roman"/>
          <w:sz w:val="24"/>
          <w:szCs w:val="24"/>
        </w:rPr>
        <w:lastRenderedPageBreak/>
        <w:t>домов; жилой микрорайон; сельский населенный пункт, не являющийся поселением; иные территории проживания граждан.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704"/>
      <w:bookmarkEnd w:id="0"/>
      <w:r w:rsidRPr="00B057CB">
        <w:rPr>
          <w:rFonts w:ascii="Times New Roman" w:hAnsi="Times New Roman" w:cs="Times New Roman"/>
          <w:sz w:val="24"/>
          <w:szCs w:val="24"/>
        </w:rP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705"/>
      <w:bookmarkEnd w:id="1"/>
      <w:r w:rsidRPr="00B057CB">
        <w:rPr>
          <w:rFonts w:ascii="Times New Roman" w:hAnsi="Times New Roman" w:cs="Times New Roman"/>
          <w:sz w:val="24"/>
          <w:szCs w:val="24"/>
        </w:rPr>
        <w:t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 Симоновского  муниципального образования  Калининского муниципального района Саратовской области.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70502"/>
      <w:bookmarkEnd w:id="2"/>
      <w:r w:rsidRPr="00B057CB">
        <w:rPr>
          <w:rFonts w:ascii="Times New Roman" w:hAnsi="Times New Roman" w:cs="Times New Roman"/>
          <w:sz w:val="24"/>
          <w:szCs w:val="24"/>
        </w:rPr>
        <w:tab/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2706"/>
      <w:bookmarkEnd w:id="3"/>
      <w:r w:rsidRPr="00B057CB">
        <w:rPr>
          <w:rFonts w:ascii="Times New Roman" w:hAnsi="Times New Roman" w:cs="Times New Roman"/>
          <w:sz w:val="24"/>
          <w:szCs w:val="24"/>
        </w:rP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762"/>
      <w:bookmarkEnd w:id="4"/>
      <w:r w:rsidRPr="00B057CB">
        <w:rPr>
          <w:rFonts w:ascii="Times New Roman" w:hAnsi="Times New Roman" w:cs="Times New Roman"/>
          <w:sz w:val="24"/>
          <w:szCs w:val="24"/>
        </w:rPr>
        <w:tab/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707"/>
      <w:bookmarkEnd w:id="5"/>
      <w:r w:rsidRPr="00B057CB">
        <w:rPr>
          <w:rFonts w:ascii="Times New Roman" w:hAnsi="Times New Roman" w:cs="Times New Roman"/>
          <w:sz w:val="24"/>
          <w:szCs w:val="24"/>
        </w:rP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70701"/>
      <w:bookmarkEnd w:id="6"/>
      <w:r w:rsidRPr="00B057CB">
        <w:rPr>
          <w:rFonts w:ascii="Times New Roman" w:hAnsi="Times New Roman" w:cs="Times New Roman"/>
          <w:sz w:val="24"/>
          <w:szCs w:val="24"/>
        </w:rPr>
        <w:t>1) установление структуры органов территориального общественного самоуправления;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270702"/>
      <w:bookmarkEnd w:id="7"/>
      <w:r w:rsidRPr="00B057CB">
        <w:rPr>
          <w:rFonts w:ascii="Times New Roman" w:hAnsi="Times New Roman" w:cs="Times New Roman"/>
          <w:sz w:val="24"/>
          <w:szCs w:val="24"/>
        </w:rPr>
        <w:t>2) принятие устава территориального общественного самоуправления, внесение в него изменений и дополнений;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270703"/>
      <w:bookmarkEnd w:id="8"/>
      <w:r w:rsidRPr="00B057CB">
        <w:rPr>
          <w:rFonts w:ascii="Times New Roman" w:hAnsi="Times New Roman" w:cs="Times New Roman"/>
          <w:sz w:val="24"/>
          <w:szCs w:val="24"/>
        </w:rPr>
        <w:t>3) избрание органов территориального общественного самоуправления;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270704"/>
      <w:bookmarkEnd w:id="9"/>
      <w:r w:rsidRPr="00B057CB">
        <w:rPr>
          <w:rFonts w:ascii="Times New Roman" w:hAnsi="Times New Roman" w:cs="Times New Roman"/>
          <w:sz w:val="24"/>
          <w:szCs w:val="24"/>
        </w:rPr>
        <w:t>4) определение основных направлений деятельности территориального общественного самоуправления;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270705"/>
      <w:bookmarkEnd w:id="10"/>
      <w:r w:rsidRPr="00B057CB">
        <w:rPr>
          <w:rFonts w:ascii="Times New Roman" w:hAnsi="Times New Roman" w:cs="Times New Roman"/>
          <w:sz w:val="24"/>
          <w:szCs w:val="24"/>
        </w:rPr>
        <w:t>5) утверждение сметы доходов и расходов территориального общественного самоуправления и отчета о ее исполнении;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270706"/>
      <w:bookmarkEnd w:id="11"/>
      <w:r w:rsidRPr="00B057CB">
        <w:rPr>
          <w:rFonts w:ascii="Times New Roman" w:hAnsi="Times New Roman" w:cs="Times New Roman"/>
          <w:sz w:val="24"/>
          <w:szCs w:val="24"/>
        </w:rPr>
        <w:t>6) рассмотрение и утверждение отчетов о деятельности органов территориального общественного самоуправления.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2708"/>
      <w:bookmarkEnd w:id="12"/>
      <w:r w:rsidRPr="00B057CB">
        <w:rPr>
          <w:rFonts w:ascii="Times New Roman" w:hAnsi="Times New Roman" w:cs="Times New Roman"/>
          <w:sz w:val="24"/>
          <w:szCs w:val="24"/>
        </w:rPr>
        <w:t>8. Органы территориального общественного самоуправления: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70801"/>
      <w:bookmarkEnd w:id="13"/>
      <w:r w:rsidRPr="00B057CB">
        <w:rPr>
          <w:rFonts w:ascii="Times New Roman" w:hAnsi="Times New Roman" w:cs="Times New Roman"/>
          <w:sz w:val="24"/>
          <w:szCs w:val="24"/>
        </w:rPr>
        <w:t>1) представляют интересы населения, проживающего на соответствующей территории;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70802"/>
      <w:bookmarkEnd w:id="14"/>
      <w:r w:rsidRPr="00B057CB">
        <w:rPr>
          <w:rFonts w:ascii="Times New Roman" w:hAnsi="Times New Roman" w:cs="Times New Roman"/>
          <w:sz w:val="24"/>
          <w:szCs w:val="24"/>
        </w:rPr>
        <w:t>2) обеспечивают исполнение решений, принятых на собраниях и конференциях граждан;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0803"/>
      <w:bookmarkEnd w:id="15"/>
      <w:r w:rsidRPr="00B057CB">
        <w:rPr>
          <w:rFonts w:ascii="Times New Roman" w:hAnsi="Times New Roman" w:cs="Times New Roman"/>
          <w:sz w:val="24"/>
          <w:szCs w:val="24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70804"/>
      <w:bookmarkEnd w:id="16"/>
      <w:r w:rsidRPr="00B057CB">
        <w:rPr>
          <w:rFonts w:ascii="Times New Roman" w:hAnsi="Times New Roman" w:cs="Times New Roman"/>
          <w:sz w:val="24"/>
          <w:szCs w:val="24"/>
        </w:rP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709"/>
      <w:bookmarkEnd w:id="17"/>
      <w:r w:rsidRPr="00B057CB">
        <w:rPr>
          <w:rFonts w:ascii="Times New Roman" w:hAnsi="Times New Roman" w:cs="Times New Roman"/>
          <w:sz w:val="24"/>
          <w:szCs w:val="24"/>
        </w:rPr>
        <w:t>9. В уставе территориального общественного самоуправления устанавливаются: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270901"/>
      <w:bookmarkEnd w:id="18"/>
      <w:r w:rsidRPr="00B057CB">
        <w:rPr>
          <w:rFonts w:ascii="Times New Roman" w:hAnsi="Times New Roman" w:cs="Times New Roman"/>
          <w:sz w:val="24"/>
          <w:szCs w:val="24"/>
        </w:rPr>
        <w:t>1) территория, на которой оно осуществляется;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270902"/>
      <w:bookmarkEnd w:id="19"/>
      <w:r w:rsidRPr="00B057CB">
        <w:rPr>
          <w:rFonts w:ascii="Times New Roman" w:hAnsi="Times New Roman" w:cs="Times New Roman"/>
          <w:sz w:val="24"/>
          <w:szCs w:val="24"/>
        </w:rPr>
        <w:lastRenderedPageBreak/>
        <w:t>2) цели, задачи, формы и основные направления деятельности территориального общественного самоуправления;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270903"/>
      <w:bookmarkEnd w:id="20"/>
      <w:r w:rsidRPr="00B057CB">
        <w:rPr>
          <w:rFonts w:ascii="Times New Roman" w:hAnsi="Times New Roman" w:cs="Times New Roman"/>
          <w:sz w:val="24"/>
          <w:szCs w:val="24"/>
        </w:rP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70904"/>
      <w:bookmarkEnd w:id="21"/>
      <w:r w:rsidRPr="00B057CB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270905"/>
      <w:bookmarkEnd w:id="22"/>
      <w:r w:rsidRPr="00B057CB">
        <w:rPr>
          <w:rFonts w:ascii="Times New Roman" w:hAnsi="Times New Roman" w:cs="Times New Roman"/>
          <w:sz w:val="24"/>
          <w:szCs w:val="24"/>
        </w:rP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270906"/>
      <w:bookmarkEnd w:id="23"/>
      <w:r w:rsidRPr="00B057CB">
        <w:rPr>
          <w:rFonts w:ascii="Times New Roman" w:hAnsi="Times New Roman" w:cs="Times New Roman"/>
          <w:sz w:val="24"/>
          <w:szCs w:val="24"/>
        </w:rPr>
        <w:t>6) порядок прекращения осуществления территориального общественного самоуправления.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2710"/>
      <w:bookmarkEnd w:id="24"/>
      <w:r w:rsidRPr="00B057CB">
        <w:rPr>
          <w:rFonts w:ascii="Times New Roman" w:hAnsi="Times New Roman" w:cs="Times New Roman"/>
          <w:sz w:val="24"/>
          <w:szCs w:val="24"/>
        </w:rP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bookmarkEnd w:id="25"/>
    <w:p w:rsid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нормативными правовыми актами представительного органа  Симоновского муниципального образования.»;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057CB" w:rsidRPr="00B057CB" w:rsidRDefault="00B057CB" w:rsidP="00B057CB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057CB">
        <w:rPr>
          <w:rFonts w:ascii="Times New Roman" w:eastAsia="Calibri" w:hAnsi="Times New Roman" w:cs="Times New Roman"/>
          <w:b/>
          <w:sz w:val="24"/>
          <w:szCs w:val="24"/>
        </w:rPr>
        <w:t>1.3.</w:t>
      </w:r>
      <w:r w:rsidRPr="00B057CB">
        <w:rPr>
          <w:rFonts w:ascii="Times New Roman" w:hAnsi="Times New Roman" w:cs="Times New Roman"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b/>
          <w:sz w:val="24"/>
          <w:szCs w:val="24"/>
        </w:rPr>
        <w:t xml:space="preserve">Статью 14 дополнить пунктом 8.1 следующего содержания: </w:t>
      </w:r>
    </w:p>
    <w:p w:rsidR="00B057CB" w:rsidRPr="00B057CB" w:rsidRDefault="00B057CB" w:rsidP="00B057CB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b/>
          <w:bCs/>
          <w:sz w:val="24"/>
          <w:szCs w:val="24"/>
        </w:rPr>
        <w:t>«8.1.</w:t>
      </w:r>
      <w:r w:rsidRPr="00B0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sz w:val="24"/>
          <w:szCs w:val="24"/>
        </w:rPr>
        <w:t>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Граждане участвуют в сходе граждан лично на равных основаниях. Каждый гражданин имеет один голос. Способ голосования (открытое или тайное) определяется сходом граждан, а в случае поэтапного проведения схода – в отношении каждого этапа схода гражданами, принимающими участие в проведении соответствующего этапа схода граждан»;</w:t>
      </w:r>
    </w:p>
    <w:p w:rsidR="00B057CB" w:rsidRPr="00B057CB" w:rsidRDefault="00B057CB" w:rsidP="00B057CB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7CB">
        <w:rPr>
          <w:rFonts w:ascii="Times New Roman" w:eastAsia="Calibri" w:hAnsi="Times New Roman" w:cs="Times New Roman"/>
          <w:b/>
          <w:sz w:val="24"/>
          <w:szCs w:val="24"/>
        </w:rPr>
        <w:t>1.4.</w:t>
      </w:r>
      <w:r w:rsidRPr="00B057CB">
        <w:rPr>
          <w:rFonts w:ascii="Times New Roman" w:eastAsia="Calibri" w:hAnsi="Times New Roman" w:cs="Times New Roman"/>
          <w:sz w:val="24"/>
          <w:szCs w:val="24"/>
        </w:rPr>
        <w:t>Абзац 3 части 1 статьи 22 изложить в новой редакции:</w:t>
      </w: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eastAsia="Calibri" w:hAnsi="Times New Roman" w:cs="Times New Roman"/>
          <w:sz w:val="24"/>
          <w:szCs w:val="24"/>
        </w:rPr>
        <w:t>«</w:t>
      </w:r>
      <w:r w:rsidRPr="00B057CB">
        <w:rPr>
          <w:rFonts w:ascii="Times New Roman" w:hAnsi="Times New Roman" w:cs="Times New Roman"/>
          <w:sz w:val="24"/>
          <w:szCs w:val="24"/>
        </w:rPr>
        <w:t xml:space="preserve">- в случае преобразования муниципального образования, осуществляемого в соответствии с </w:t>
      </w:r>
      <w:hyperlink w:anchor="sub_1303" w:history="1">
        <w:r w:rsidRPr="00B057CB">
          <w:rPr>
            <w:rFonts w:ascii="Times New Roman" w:hAnsi="Times New Roman" w:cs="Times New Roman"/>
            <w:sz w:val="24"/>
            <w:szCs w:val="24"/>
          </w:rPr>
          <w:t>частями 3</w:t>
        </w:r>
      </w:hyperlink>
      <w:r w:rsidRPr="00B057CB">
        <w:rPr>
          <w:rFonts w:ascii="Times New Roman" w:hAnsi="Times New Roman" w:cs="Times New Roman"/>
          <w:sz w:val="24"/>
          <w:szCs w:val="24"/>
        </w:rPr>
        <w:t xml:space="preserve">, </w:t>
      </w:r>
      <w:hyperlink w:anchor="sub_13032" w:history="1">
        <w:r w:rsidRPr="00B057CB">
          <w:rPr>
            <w:rFonts w:ascii="Times New Roman" w:hAnsi="Times New Roman" w:cs="Times New Roman"/>
            <w:sz w:val="24"/>
            <w:szCs w:val="24"/>
          </w:rPr>
          <w:t>3.1-1</w:t>
        </w:r>
      </w:hyperlink>
      <w:r w:rsidRPr="00B057CB">
        <w:rPr>
          <w:rFonts w:ascii="Times New Roman" w:hAnsi="Times New Roman" w:cs="Times New Roman"/>
          <w:sz w:val="24"/>
          <w:szCs w:val="24"/>
        </w:rPr>
        <w:t>,   5,  6.2 ,7.2  статьи 13  Федерального закона от 06.10.</w:t>
      </w:r>
      <w:smartTag w:uri="urn:schemas-microsoft-com:office:smarttags" w:element="metricconverter">
        <w:smartTagPr>
          <w:attr w:name="ProductID" w:val="2003 г"/>
        </w:smartTagPr>
        <w:r w:rsidRPr="00B057CB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B057CB">
        <w:rPr>
          <w:rFonts w:ascii="Times New Roman" w:hAnsi="Times New Roman" w:cs="Times New Roman"/>
          <w:sz w:val="24"/>
          <w:szCs w:val="24"/>
        </w:rPr>
        <w:t>. N 131-ФЗ "Об общих принципах организации местного самоуправления в Российской Федерации , а также в случае упразднения муниципального образования;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</w:t>
      </w:r>
      <w:r w:rsidRPr="00B057CB">
        <w:rPr>
          <w:rFonts w:ascii="Times New Roman" w:hAnsi="Times New Roman" w:cs="Times New Roman"/>
          <w:b/>
          <w:sz w:val="24"/>
          <w:szCs w:val="24"/>
        </w:rPr>
        <w:t>1.5.</w:t>
      </w:r>
      <w:r w:rsidRPr="00B057CB">
        <w:rPr>
          <w:rFonts w:ascii="Times New Roman" w:hAnsi="Times New Roman" w:cs="Times New Roman"/>
          <w:sz w:val="24"/>
          <w:szCs w:val="24"/>
        </w:rPr>
        <w:t xml:space="preserve">  Часть 4 статьи 29 изложить в новой редакции: 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«4. Глава муниципального образования исполняет полномочия председателя Совета на не постоянной основе.»;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B057CB">
        <w:rPr>
          <w:rFonts w:ascii="Times New Roman" w:hAnsi="Times New Roman" w:cs="Times New Roman"/>
          <w:b/>
          <w:sz w:val="24"/>
          <w:szCs w:val="24"/>
        </w:rPr>
        <w:t>1.6.</w:t>
      </w:r>
      <w:r w:rsidRPr="00B057CB">
        <w:rPr>
          <w:rFonts w:ascii="Times New Roman" w:hAnsi="Times New Roman" w:cs="Times New Roman"/>
          <w:sz w:val="24"/>
          <w:szCs w:val="24"/>
        </w:rPr>
        <w:t xml:space="preserve"> Абзац 12 части 1 статьи 31  изложить в новой редакции: 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«</w:t>
      </w:r>
      <w:r w:rsidRPr="00B057CB">
        <w:rPr>
          <w:rFonts w:ascii="Times New Roman" w:eastAsia="Calibri" w:hAnsi="Times New Roman" w:cs="Times New Roman"/>
          <w:sz w:val="24"/>
          <w:szCs w:val="24"/>
        </w:rPr>
        <w:t xml:space="preserve">- преобразования муниципального образования, осуществляемого в соответствии с </w:t>
      </w:r>
      <w:hyperlink w:anchor="sub_1303" w:history="1">
        <w:r w:rsidRPr="00B057CB">
          <w:rPr>
            <w:rFonts w:ascii="Times New Roman" w:eastAsia="Calibri" w:hAnsi="Times New Roman" w:cs="Times New Roman"/>
            <w:sz w:val="24"/>
            <w:szCs w:val="24"/>
          </w:rPr>
          <w:t>частями 3</w:t>
        </w:r>
      </w:hyperlink>
      <w:r w:rsidRPr="00B057C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w:anchor="sub_13032" w:history="1">
        <w:r w:rsidRPr="00B057CB">
          <w:rPr>
            <w:rFonts w:ascii="Times New Roman" w:eastAsia="Calibri" w:hAnsi="Times New Roman" w:cs="Times New Roman"/>
            <w:sz w:val="24"/>
            <w:szCs w:val="24"/>
          </w:rPr>
          <w:t>3.1-1</w:t>
        </w:r>
      </w:hyperlink>
      <w:r w:rsidRPr="00B057CB">
        <w:rPr>
          <w:rFonts w:ascii="Times New Roman" w:eastAsia="Calibri" w:hAnsi="Times New Roman" w:cs="Times New Roman"/>
          <w:sz w:val="24"/>
          <w:szCs w:val="24"/>
        </w:rPr>
        <w:t>, 5, 6.2 ,7.2 статьи 13  Федерального закона    от 06.10. 2003 года № 131-ФЗ «Об общих принципах организации местного самоуправления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Pr="00B057CB"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B057CB" w:rsidRPr="00B057CB" w:rsidRDefault="00B057CB" w:rsidP="00B057CB">
      <w:pPr>
        <w:spacing w:after="0"/>
        <w:jc w:val="both"/>
        <w:rPr>
          <w:rStyle w:val="aa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057CB">
        <w:rPr>
          <w:rFonts w:ascii="Times New Roman" w:hAnsi="Times New Roman" w:cs="Times New Roman"/>
          <w:b/>
          <w:sz w:val="24"/>
          <w:szCs w:val="24"/>
        </w:rPr>
        <w:t>1.7.</w:t>
      </w:r>
      <w:r w:rsidRPr="00B057CB">
        <w:rPr>
          <w:rStyle w:val="a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7CB">
        <w:rPr>
          <w:rStyle w:val="aa"/>
          <w:rFonts w:ascii="Times New Roman" w:hAnsi="Times New Roman" w:cs="Times New Roman"/>
          <w:bCs/>
          <w:sz w:val="24"/>
          <w:szCs w:val="24"/>
        </w:rPr>
        <w:t>Абзац 11 части 5 статьи 34 изложить в новой редакции: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Style w:val="aa"/>
          <w:rFonts w:ascii="Times New Roman" w:hAnsi="Times New Roman" w:cs="Times New Roman"/>
          <w:bCs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sz w:val="24"/>
          <w:szCs w:val="24"/>
        </w:rPr>
        <w:t>«</w:t>
      </w:r>
      <w:r w:rsidRPr="00B057CB">
        <w:rPr>
          <w:rFonts w:ascii="Times New Roman" w:eastAsia="Calibri" w:hAnsi="Times New Roman" w:cs="Times New Roman"/>
          <w:sz w:val="24"/>
          <w:szCs w:val="24"/>
        </w:rPr>
        <w:t xml:space="preserve">- преобразования муниципального образования, осуществляемого в соответствии с </w:t>
      </w:r>
      <w:hyperlink w:anchor="sub_1303" w:history="1">
        <w:r w:rsidRPr="00B057CB">
          <w:rPr>
            <w:rFonts w:ascii="Times New Roman" w:eastAsia="Calibri" w:hAnsi="Times New Roman" w:cs="Times New Roman"/>
            <w:sz w:val="24"/>
            <w:szCs w:val="24"/>
          </w:rPr>
          <w:t>частями 3</w:t>
        </w:r>
      </w:hyperlink>
      <w:r w:rsidRPr="00B057CB">
        <w:rPr>
          <w:rFonts w:ascii="Times New Roman" w:eastAsia="Calibri" w:hAnsi="Times New Roman" w:cs="Times New Roman"/>
          <w:sz w:val="24"/>
          <w:szCs w:val="24"/>
        </w:rPr>
        <w:t xml:space="preserve">,  </w:t>
      </w:r>
      <w:hyperlink w:anchor="sub_13032" w:history="1">
        <w:r w:rsidRPr="00B057CB">
          <w:rPr>
            <w:rFonts w:ascii="Times New Roman" w:eastAsia="Calibri" w:hAnsi="Times New Roman" w:cs="Times New Roman"/>
            <w:sz w:val="24"/>
            <w:szCs w:val="24"/>
          </w:rPr>
          <w:t>3.1-1</w:t>
        </w:r>
      </w:hyperlink>
      <w:r w:rsidRPr="00B057CB">
        <w:rPr>
          <w:rFonts w:ascii="Times New Roman" w:eastAsia="Calibri" w:hAnsi="Times New Roman" w:cs="Times New Roman"/>
          <w:sz w:val="24"/>
          <w:szCs w:val="24"/>
        </w:rPr>
        <w:t>, 5, 6.2 ,7.2 статьи 13  Федерального закона    от 06.10. 2003 года № 131-ФЗ «Об общих принципах организации местного самоуп</w:t>
      </w:r>
      <w:r>
        <w:rPr>
          <w:rFonts w:ascii="Times New Roman" w:eastAsia="Calibri" w:hAnsi="Times New Roman" w:cs="Times New Roman"/>
          <w:sz w:val="24"/>
          <w:szCs w:val="24"/>
        </w:rPr>
        <w:t>равления в Российской Федерации</w:t>
      </w:r>
      <w:r w:rsidRPr="00B057CB">
        <w:rPr>
          <w:rFonts w:ascii="Times New Roman" w:eastAsia="Calibri" w:hAnsi="Times New Roman" w:cs="Times New Roman"/>
          <w:sz w:val="24"/>
          <w:szCs w:val="24"/>
        </w:rPr>
        <w:t>.»</w:t>
      </w:r>
    </w:p>
    <w:p w:rsidR="00B057CB" w:rsidRPr="00B057CB" w:rsidRDefault="00B057CB" w:rsidP="00B057CB">
      <w:pPr>
        <w:pStyle w:val="ab"/>
        <w:ind w:firstLine="708"/>
        <w:jc w:val="both"/>
        <w:rPr>
          <w:rFonts w:eastAsia="Calibri"/>
          <w:b w:val="0"/>
          <w:color w:val="C00000"/>
          <w:sz w:val="24"/>
          <w:szCs w:val="24"/>
          <w:lang w:eastAsia="en-US"/>
        </w:rPr>
      </w:pP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057CB">
        <w:rPr>
          <w:rFonts w:ascii="Times New Roman" w:hAnsi="Times New Roman" w:cs="Times New Roman"/>
          <w:b/>
          <w:sz w:val="24"/>
          <w:szCs w:val="24"/>
        </w:rPr>
        <w:t>1.8.</w:t>
      </w:r>
      <w:r w:rsidRPr="00B057CB">
        <w:rPr>
          <w:rFonts w:ascii="Times New Roman" w:hAnsi="Times New Roman" w:cs="Times New Roman"/>
          <w:sz w:val="24"/>
          <w:szCs w:val="24"/>
        </w:rPr>
        <w:t xml:space="preserve"> Часть 10 статьи 24 изложить в новой редакции:</w:t>
      </w: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«10.</w:t>
      </w:r>
      <w:r w:rsidRPr="00B057CB">
        <w:rPr>
          <w:rFonts w:ascii="Times New Roman" w:hAnsi="Times New Roman" w:cs="Times New Roman"/>
          <w:color w:val="C00000"/>
          <w:sz w:val="24"/>
          <w:szCs w:val="24"/>
        </w:rPr>
        <w:t xml:space="preserve">  </w:t>
      </w:r>
      <w:r w:rsidRPr="00B057CB">
        <w:rPr>
          <w:rFonts w:ascii="Times New Roman" w:hAnsi="Times New Roman" w:cs="Times New Roman"/>
          <w:sz w:val="24"/>
          <w:szCs w:val="24"/>
        </w:rPr>
        <w:t xml:space="preserve">Депутат, выборное должностное лицо местного самоуправления должны соблюдать ограничения, запреты, исполнять обязанности, которые установлены Федеральным </w:t>
      </w:r>
      <w:hyperlink r:id="rId7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 и другими федеральными законами. Полномочия депутата, выборного должностного лица местного самоуправления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8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 xml:space="preserve"> от 25 декабря 2008 года № 273-ФЗ «О противодействии коррупции», Федеральным </w:t>
      </w:r>
      <w:hyperlink r:id="rId9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0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 131-ФЗ «Об общих принципах организации местного самоуправления в Российской Федерации»</w:t>
      </w: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b/>
          <w:sz w:val="24"/>
          <w:szCs w:val="24"/>
        </w:rPr>
        <w:t xml:space="preserve">       1.9. </w:t>
      </w:r>
      <w:r w:rsidRPr="00B057CB">
        <w:rPr>
          <w:rFonts w:ascii="Times New Roman" w:hAnsi="Times New Roman" w:cs="Times New Roman"/>
          <w:sz w:val="24"/>
          <w:szCs w:val="24"/>
        </w:rPr>
        <w:t>Часть 12 статьи 24 изложить в новой редакции:</w:t>
      </w: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«</w:t>
      </w:r>
      <w:r w:rsidRPr="00B057CB">
        <w:rPr>
          <w:rFonts w:ascii="Times New Roman" w:hAnsi="Times New Roman" w:cs="Times New Roman"/>
          <w:b/>
          <w:sz w:val="24"/>
          <w:szCs w:val="24"/>
        </w:rPr>
        <w:t>12</w:t>
      </w:r>
      <w:r w:rsidRPr="00B057CB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sz w:val="24"/>
          <w:szCs w:val="24"/>
        </w:rPr>
        <w:t>При выявлении в результате проверки, проведенной в соответствии с частью 11 настоящей статьи, фактов несоблюдения ограничений, запретов, неисполнения обязанностей, которые установлены Федеральным </w:t>
      </w:r>
      <w:hyperlink r:id="rId11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> от 25 декабря 2008 года N 273-ФЗ "О противодействии коррупции", Федеральным </w:t>
      </w:r>
      <w:hyperlink r:id="rId12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> от 3 декабря 2012 года N 230-ФЗ "О контроле за соответствием расходов лиц, замещающих государственные должности, и иных лиц их доходам", Федеральным </w:t>
      </w:r>
      <w:hyperlink r:id="rId13" w:history="1">
        <w:r w:rsidRPr="00B057C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057CB">
        <w:rPr>
          <w:rFonts w:ascii="Times New Roman" w:hAnsi="Times New Roman" w:cs="Times New Roman"/>
          <w:sz w:val="24"/>
          <w:szCs w:val="24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Саратовской области обращается с заявлением о досрочном прекращении полномочий депутата или применения в отношении указанного лица иной меры ответственности, в орган местного самоуправления, уполномоченный принимать соответствующее решение, или в суд</w:t>
      </w:r>
      <w:r w:rsidRPr="00B057CB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b/>
          <w:sz w:val="24"/>
          <w:szCs w:val="24"/>
        </w:rPr>
        <w:t xml:space="preserve">        1.10.</w:t>
      </w:r>
      <w:r w:rsidRPr="00B057CB">
        <w:rPr>
          <w:rFonts w:ascii="Times New Roman" w:hAnsi="Times New Roman" w:cs="Times New Roman"/>
          <w:sz w:val="24"/>
          <w:szCs w:val="24"/>
        </w:rPr>
        <w:t xml:space="preserve"> Дополнить часть 12 статьи 24 пунктами 12.1 и 12.2 следующего содержания: «</w:t>
      </w:r>
      <w:r w:rsidRPr="00B057CB">
        <w:rPr>
          <w:rFonts w:ascii="Times New Roman" w:hAnsi="Times New Roman" w:cs="Times New Roman"/>
          <w:b/>
          <w:sz w:val="24"/>
          <w:szCs w:val="24"/>
        </w:rPr>
        <w:t>12.1.</w:t>
      </w:r>
      <w:r w:rsidRPr="00B057CB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sz w:val="24"/>
          <w:szCs w:val="24"/>
        </w:rPr>
        <w:t>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407311"/>
      <w:r w:rsidRPr="00B057CB">
        <w:rPr>
          <w:rFonts w:ascii="Times New Roman" w:hAnsi="Times New Roman" w:cs="Times New Roman"/>
          <w:sz w:val="24"/>
          <w:szCs w:val="24"/>
        </w:rPr>
        <w:t>1) предупреждение;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407312"/>
      <w:bookmarkEnd w:id="26"/>
      <w:r w:rsidRPr="00B057CB">
        <w:rPr>
          <w:rFonts w:ascii="Times New Roman" w:hAnsi="Times New Roman" w:cs="Times New Roman"/>
          <w:sz w:val="24"/>
          <w:szCs w:val="24"/>
        </w:rPr>
        <w:t>2) освобождение депутата 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407313"/>
      <w:bookmarkEnd w:id="27"/>
      <w:r w:rsidRPr="00B057CB">
        <w:rPr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407314"/>
      <w:bookmarkEnd w:id="28"/>
      <w:r w:rsidRPr="00B057CB">
        <w:rPr>
          <w:rFonts w:ascii="Times New Roman" w:hAnsi="Times New Roman" w:cs="Times New Roman"/>
          <w:sz w:val="24"/>
          <w:szCs w:val="24"/>
        </w:rPr>
        <w:lastRenderedPageBreak/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057CB" w:rsidRPr="00B057CB" w:rsidRDefault="00B057CB" w:rsidP="00B057C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407315"/>
      <w:bookmarkEnd w:id="29"/>
      <w:r w:rsidRPr="00B057CB">
        <w:rPr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bookmarkEnd w:id="30"/>
    <w:p w:rsidR="00B057CB" w:rsidRPr="00B057CB" w:rsidRDefault="00B057CB" w:rsidP="00B057C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b/>
          <w:sz w:val="24"/>
          <w:szCs w:val="24"/>
        </w:rPr>
        <w:t xml:space="preserve">         12.2.</w:t>
      </w:r>
      <w:r w:rsidRPr="00B057CB">
        <w:rPr>
          <w:rFonts w:ascii="Times New Roman" w:hAnsi="Times New Roman" w:cs="Times New Roman"/>
          <w:sz w:val="24"/>
          <w:szCs w:val="24"/>
        </w:rPr>
        <w:t xml:space="preserve"> Порядок принятия решения о применении к депутату, мер ответственности, указанных в </w:t>
      </w:r>
      <w:hyperlink w:anchor="sub_40731" w:history="1">
        <w:r w:rsidRPr="00B057CB">
          <w:rPr>
            <w:rFonts w:ascii="Times New Roman" w:hAnsi="Times New Roman" w:cs="Times New Roman"/>
            <w:sz w:val="24"/>
            <w:szCs w:val="24"/>
          </w:rPr>
          <w:t>части 12.1</w:t>
        </w:r>
      </w:hyperlink>
      <w:r w:rsidRPr="00B057CB">
        <w:rPr>
          <w:rFonts w:ascii="Times New Roman" w:hAnsi="Times New Roman" w:cs="Times New Roman"/>
          <w:sz w:val="24"/>
          <w:szCs w:val="24"/>
        </w:rPr>
        <w:t xml:space="preserve"> настоящей статьи, определяется решением Совета депутатов в соответствии с законом субъекта Российской Федерации.».</w:t>
      </w:r>
    </w:p>
    <w:p w:rsid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B057CB">
        <w:rPr>
          <w:rFonts w:ascii="Times New Roman" w:hAnsi="Times New Roman" w:cs="Times New Roman"/>
          <w:b/>
          <w:sz w:val="24"/>
          <w:szCs w:val="24"/>
        </w:rPr>
        <w:t>1.11..</w:t>
      </w:r>
      <w:r w:rsidRPr="00B05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sz w:val="24"/>
          <w:szCs w:val="24"/>
        </w:rPr>
        <w:t>Дополнить Устав статьей 27.1 следующего содержания:</w:t>
      </w:r>
    </w:p>
    <w:p w:rsidR="00B057CB" w:rsidRPr="00B057CB" w:rsidRDefault="00B057CB" w:rsidP="00B057CB">
      <w:pPr>
        <w:spacing w:after="0"/>
        <w:jc w:val="both"/>
        <w:rPr>
          <w:rStyle w:val="s10"/>
          <w:rFonts w:ascii="Times New Roman" w:hAnsi="Times New Roman" w:cs="Times New Roman"/>
          <w:sz w:val="24"/>
          <w:szCs w:val="24"/>
        </w:rPr>
      </w:pPr>
    </w:p>
    <w:p w:rsidR="00B057CB" w:rsidRPr="00B057CB" w:rsidRDefault="00B057CB" w:rsidP="00B057CB">
      <w:pPr>
        <w:pStyle w:val="s15"/>
        <w:spacing w:before="0" w:beforeAutospacing="0" w:after="0" w:afterAutospacing="0"/>
        <w:jc w:val="both"/>
        <w:rPr>
          <w:b/>
          <w:bCs/>
        </w:rPr>
      </w:pPr>
      <w:r w:rsidRPr="00B057CB">
        <w:rPr>
          <w:rStyle w:val="s10"/>
          <w:b/>
          <w:bCs/>
        </w:rPr>
        <w:t>«Статья 27.1.</w:t>
      </w:r>
      <w:r w:rsidRPr="00B057CB">
        <w:rPr>
          <w:b/>
          <w:bCs/>
        </w:rPr>
        <w:t> Староста сельского населенного пункта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2. Староста сельского населенного пункта назначается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B057CB" w:rsidRPr="00B057CB" w:rsidRDefault="00B057CB" w:rsidP="00B057CB">
      <w:pPr>
        <w:pStyle w:val="s1"/>
        <w:ind w:firstLine="0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 xml:space="preserve">         4. Старостой сельского населенного пункта не может быть назначено лицо:</w:t>
      </w:r>
    </w:p>
    <w:p w:rsidR="00B057CB" w:rsidRPr="00B057CB" w:rsidRDefault="00B057CB" w:rsidP="00B057CB">
      <w:pPr>
        <w:pStyle w:val="s1"/>
        <w:ind w:firstLine="0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2) признанное судом недееспособным или ограниченно дееспособным;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3) имеющее непогашенную или неснятую судимость.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5. Срок полномочий старосты сельского населенного пункта  пять лет.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 </w:t>
      </w:r>
      <w:hyperlink r:id="rId14" w:anchor="/document/186367/entry/401001" w:history="1">
        <w:r w:rsidRPr="00B057CB">
          <w:rPr>
            <w:rStyle w:val="a9"/>
            <w:rFonts w:ascii="Times New Roman" w:hAnsi="Times New Roman" w:cs="Times New Roman"/>
            <w:sz w:val="24"/>
            <w:szCs w:val="24"/>
          </w:rPr>
          <w:t>пунктами 1 - 7 части 10 статьи 40</w:t>
        </w:r>
      </w:hyperlink>
      <w:r w:rsidRPr="00B057CB">
        <w:rPr>
          <w:rFonts w:ascii="Times New Roman" w:hAnsi="Times New Roman" w:cs="Times New Roman"/>
          <w:sz w:val="24"/>
          <w:szCs w:val="24"/>
        </w:rPr>
        <w:t> 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6. Староста сельского населенного пункта для решения возложенных на него задач: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lastRenderedPageBreak/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B057CB" w:rsidRPr="00B057CB" w:rsidRDefault="00B057CB" w:rsidP="00B057CB">
      <w:pPr>
        <w:pStyle w:val="s1"/>
        <w:ind w:firstLine="709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Федерации.»;</w:t>
      </w: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57CB">
        <w:rPr>
          <w:rFonts w:ascii="Times New Roman" w:hAnsi="Times New Roman" w:cs="Times New Roman"/>
          <w:sz w:val="24"/>
          <w:szCs w:val="24"/>
        </w:rPr>
        <w:t xml:space="preserve">         2. Направить</w:t>
      </w:r>
      <w:r w:rsidRPr="00B057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sz w:val="24"/>
          <w:szCs w:val="24"/>
        </w:rPr>
        <w:t xml:space="preserve"> </w:t>
      </w:r>
      <w:r w:rsidRPr="00B057CB">
        <w:rPr>
          <w:rFonts w:ascii="Times New Roman" w:hAnsi="Times New Roman" w:cs="Times New Roman"/>
          <w:bCs/>
          <w:sz w:val="24"/>
          <w:szCs w:val="24"/>
        </w:rPr>
        <w:t>настоящее решение  на государственную регистрацию в Управление Министерства юстиции  Российской  Федерации  по Саратовской  области.</w:t>
      </w:r>
    </w:p>
    <w:p w:rsidR="00B057CB" w:rsidRDefault="00B057CB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57CB">
        <w:rPr>
          <w:rFonts w:ascii="Times New Roman" w:hAnsi="Times New Roman" w:cs="Times New Roman"/>
          <w:bCs/>
          <w:sz w:val="24"/>
          <w:szCs w:val="24"/>
        </w:rPr>
        <w:t xml:space="preserve">         3. </w:t>
      </w:r>
      <w:r w:rsidRPr="00B057CB">
        <w:rPr>
          <w:rFonts w:ascii="Times New Roman" w:hAnsi="Times New Roman" w:cs="Times New Roman"/>
          <w:sz w:val="24"/>
          <w:szCs w:val="24"/>
        </w:rPr>
        <w:t>Настоящее решение вступает  в силу с момента  официального обнародования (опубликования)  после его  государственной  регист</w:t>
      </w:r>
      <w:r w:rsidR="002725AE">
        <w:rPr>
          <w:rFonts w:ascii="Times New Roman" w:hAnsi="Times New Roman" w:cs="Times New Roman"/>
          <w:sz w:val="24"/>
          <w:szCs w:val="24"/>
        </w:rPr>
        <w:t>рации</w:t>
      </w:r>
      <w:r w:rsidRPr="00B057CB">
        <w:rPr>
          <w:rFonts w:ascii="Times New Roman" w:hAnsi="Times New Roman" w:cs="Times New Roman"/>
          <w:sz w:val="24"/>
          <w:szCs w:val="24"/>
        </w:rPr>
        <w:t>.</w:t>
      </w:r>
    </w:p>
    <w:p w:rsidR="002725AE" w:rsidRDefault="002725AE" w:rsidP="00B057C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25AE" w:rsidRPr="00B057CB" w:rsidRDefault="002725AE" w:rsidP="00B057CB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57CB" w:rsidRPr="00B057CB" w:rsidRDefault="002725AE" w:rsidP="00B057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  </w:t>
      </w:r>
      <w:r w:rsidR="00B057CB" w:rsidRPr="00B057CB">
        <w:rPr>
          <w:rFonts w:ascii="Times New Roman" w:hAnsi="Times New Roman" w:cs="Times New Roman"/>
          <w:b/>
          <w:sz w:val="24"/>
          <w:szCs w:val="24"/>
        </w:rPr>
        <w:t>Симоновского  МО</w:t>
      </w:r>
    </w:p>
    <w:p w:rsidR="002725AE" w:rsidRPr="00B057CB" w:rsidRDefault="00B057CB" w:rsidP="002725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7CB">
        <w:rPr>
          <w:rFonts w:ascii="Times New Roman" w:hAnsi="Times New Roman" w:cs="Times New Roman"/>
          <w:b/>
          <w:sz w:val="24"/>
          <w:szCs w:val="24"/>
        </w:rPr>
        <w:t xml:space="preserve">Калининского МР </w:t>
      </w:r>
      <w:r w:rsidR="002725AE" w:rsidRPr="00B057CB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  <w:r w:rsidR="002725AE" w:rsidRPr="00B057CB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</w:t>
      </w:r>
      <w:r w:rsidR="002725AE">
        <w:rPr>
          <w:rFonts w:ascii="Times New Roman" w:hAnsi="Times New Roman" w:cs="Times New Roman"/>
          <w:b/>
          <w:sz w:val="24"/>
          <w:szCs w:val="24"/>
        </w:rPr>
        <w:t xml:space="preserve">             В.В.Песков</w:t>
      </w:r>
      <w:r w:rsidR="002725AE" w:rsidRPr="00B057CB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2725AE" w:rsidRPr="00B057CB" w:rsidRDefault="002725AE" w:rsidP="002725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57CB" w:rsidRPr="00B057CB" w:rsidRDefault="00B057CB" w:rsidP="00B057C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57CB" w:rsidRPr="00B057CB" w:rsidRDefault="00B057CB" w:rsidP="00B057C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057CB" w:rsidRPr="00B057CB" w:rsidSect="00B057CB">
      <w:footerReference w:type="default" r:id="rId15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833" w:rsidRDefault="005B7833" w:rsidP="00B057CB">
      <w:pPr>
        <w:spacing w:after="0" w:line="240" w:lineRule="auto"/>
      </w:pPr>
      <w:r>
        <w:separator/>
      </w:r>
    </w:p>
  </w:endnote>
  <w:endnote w:type="continuationSeparator" w:id="1">
    <w:p w:rsidR="005B7833" w:rsidRDefault="005B7833" w:rsidP="00B05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7CB" w:rsidRDefault="00B057CB">
    <w:pPr>
      <w:pStyle w:val="a7"/>
    </w:pPr>
  </w:p>
  <w:p w:rsidR="00B057CB" w:rsidRDefault="00B057C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833" w:rsidRDefault="005B7833" w:rsidP="00B057CB">
      <w:pPr>
        <w:spacing w:after="0" w:line="240" w:lineRule="auto"/>
      </w:pPr>
      <w:r>
        <w:separator/>
      </w:r>
    </w:p>
  </w:footnote>
  <w:footnote w:type="continuationSeparator" w:id="1">
    <w:p w:rsidR="005B7833" w:rsidRDefault="005B7833" w:rsidP="00B057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57CB"/>
    <w:rsid w:val="000D2F47"/>
    <w:rsid w:val="002725AE"/>
    <w:rsid w:val="005B7833"/>
    <w:rsid w:val="0065180D"/>
    <w:rsid w:val="00B05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7CB"/>
    <w:rPr>
      <w:rFonts w:ascii="Tahoma" w:hAnsi="Tahoma" w:cs="Tahoma"/>
      <w:sz w:val="16"/>
      <w:szCs w:val="16"/>
    </w:rPr>
  </w:style>
  <w:style w:type="paragraph" w:styleId="a5">
    <w:name w:val="header"/>
    <w:aliases w:val="!Заголовок документа"/>
    <w:basedOn w:val="a"/>
    <w:link w:val="a6"/>
    <w:uiPriority w:val="99"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!Заголовок документа Знак"/>
    <w:basedOn w:val="a0"/>
    <w:link w:val="a5"/>
    <w:uiPriority w:val="99"/>
    <w:rsid w:val="00B057CB"/>
  </w:style>
  <w:style w:type="paragraph" w:styleId="a7">
    <w:name w:val="footer"/>
    <w:basedOn w:val="a"/>
    <w:link w:val="a8"/>
    <w:uiPriority w:val="99"/>
    <w:semiHidden/>
    <w:unhideWhenUsed/>
    <w:rsid w:val="00B057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057CB"/>
  </w:style>
  <w:style w:type="character" w:styleId="a9">
    <w:name w:val="Hyperlink"/>
    <w:basedOn w:val="a0"/>
    <w:rsid w:val="00B057CB"/>
    <w:rPr>
      <w:color w:val="2222CC"/>
      <w:u w:val="single"/>
    </w:rPr>
  </w:style>
  <w:style w:type="paragraph" w:styleId="aa">
    <w:name w:val="Normal (Web)"/>
    <w:basedOn w:val="a"/>
    <w:rsid w:val="00B0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7CB"/>
  </w:style>
  <w:style w:type="paragraph" w:styleId="ab">
    <w:name w:val="No Spacing"/>
    <w:uiPriority w:val="1"/>
    <w:qFormat/>
    <w:rsid w:val="00B057CB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s1">
    <w:name w:val="s_1"/>
    <w:basedOn w:val="a"/>
    <w:rsid w:val="00B057CB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s15">
    <w:name w:val="s_15"/>
    <w:basedOn w:val="a"/>
    <w:rsid w:val="00B05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057CB"/>
  </w:style>
  <w:style w:type="character" w:customStyle="1" w:styleId="blk">
    <w:name w:val="blk"/>
    <w:basedOn w:val="a0"/>
    <w:rsid w:val="00B057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6A5351E9F1368F4F572BAAE28FA6F97C59092A2367EF3D435B90062D9A959FAB8BD6722CFE343AA4FBDE06B0X2a0I" TargetMode="External"/><Relationship Id="rId13" Type="http://schemas.openxmlformats.org/officeDocument/2006/relationships/hyperlink" Target="http://www.consultant.ru/document/cons_doc_LAW_14599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D6A5351E9F1368F4F572BAAE28FA6F97C59092A2367EF3D435B90062D9A959FAB8BD6722CFE343AA4FBDE06B0X2a0I" TargetMode="External"/><Relationship Id="rId12" Type="http://schemas.openxmlformats.org/officeDocument/2006/relationships/hyperlink" Target="http://www.consultant.ru/document/cons_doc_LAW_138550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82959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D6A5351E9F1368F4F572BAAE28FA6F97C59092A2365EF3D435B90062D9A959FAB8BD6722CFE343AA4FBDE06B0X2a0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D6A5351E9F1368F4F572BAAE28FA6F97D5107292061EF3D435B90062D9A959FAB8BD6722CFE343AA4FBDE06B0X2a0I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2203</Words>
  <Characters>12558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1</cp:revision>
  <cp:lastPrinted>2020-02-17T06:13:00Z</cp:lastPrinted>
  <dcterms:created xsi:type="dcterms:W3CDTF">2020-02-17T06:10:00Z</dcterms:created>
  <dcterms:modified xsi:type="dcterms:W3CDTF">2020-02-17T06:21:00Z</dcterms:modified>
</cp:coreProperties>
</file>