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62" w:rsidRPr="00B14A5C" w:rsidRDefault="00366C62" w:rsidP="00366C62">
      <w:pPr>
        <w:ind w:firstLine="709"/>
        <w:jc w:val="center"/>
        <w:rPr>
          <w:b/>
          <w:sz w:val="28"/>
          <w:szCs w:val="28"/>
        </w:rPr>
      </w:pPr>
      <w:r w:rsidRPr="00B14A5C">
        <w:rPr>
          <w:b/>
          <w:sz w:val="28"/>
          <w:szCs w:val="28"/>
        </w:rPr>
        <w:t>Алгоритм действий при обнаружении БВС</w:t>
      </w:r>
    </w:p>
    <w:p w:rsidR="00366C62" w:rsidRPr="00B14A5C" w:rsidRDefault="00366C62" w:rsidP="00366C62">
      <w:pPr>
        <w:ind w:firstLine="709"/>
        <w:jc w:val="center"/>
        <w:rPr>
          <w:b/>
          <w:sz w:val="28"/>
          <w:szCs w:val="28"/>
        </w:rPr>
      </w:pP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 xml:space="preserve">1. Работники </w:t>
      </w:r>
      <w:proofErr w:type="gramStart"/>
      <w:r w:rsidRPr="00B14A5C">
        <w:rPr>
          <w:sz w:val="28"/>
          <w:szCs w:val="28"/>
        </w:rPr>
        <w:t>объекта</w:t>
      </w:r>
      <w:proofErr w:type="gramEnd"/>
      <w:r w:rsidRPr="00B14A5C">
        <w:rPr>
          <w:sz w:val="28"/>
          <w:szCs w:val="28"/>
        </w:rPr>
        <w:t xml:space="preserve"> обнаружившие БВС, который находится </w:t>
      </w:r>
      <w:r w:rsidRPr="00B14A5C">
        <w:rPr>
          <w:sz w:val="28"/>
          <w:szCs w:val="28"/>
        </w:rPr>
        <w:br/>
        <w:t>в воздушном пространстве над объектом либо в непосредственной близости от его границ, незамедлительно информируют правоохранительные органы. В сообщении указываются: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место и время обнаружения БВС;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тип (</w:t>
      </w:r>
      <w:proofErr w:type="spellStart"/>
      <w:r w:rsidRPr="00B14A5C">
        <w:rPr>
          <w:sz w:val="28"/>
          <w:szCs w:val="28"/>
        </w:rPr>
        <w:t>квадрокоптерный</w:t>
      </w:r>
      <w:proofErr w:type="spellEnd"/>
      <w:r w:rsidRPr="00B14A5C">
        <w:rPr>
          <w:sz w:val="28"/>
          <w:szCs w:val="28"/>
        </w:rPr>
        <w:t>, самолетный) и направление полета БВС;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наличие или отсутствие на БВС средств поражения, фот</w:t>
      </w:r>
      <w:proofErr w:type="gramStart"/>
      <w:r w:rsidRPr="00B14A5C">
        <w:rPr>
          <w:sz w:val="28"/>
          <w:szCs w:val="28"/>
        </w:rPr>
        <w:t>о-</w:t>
      </w:r>
      <w:proofErr w:type="gramEnd"/>
      <w:r w:rsidRPr="00B14A5C">
        <w:rPr>
          <w:sz w:val="28"/>
          <w:szCs w:val="28"/>
        </w:rPr>
        <w:br/>
        <w:t>и видеосъемки (при наличии визуальных возможностей);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имеющиеся на объекте средства противодействия БВС.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2. Руководители объектов: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 xml:space="preserve">- усиливают </w:t>
      </w:r>
      <w:proofErr w:type="spellStart"/>
      <w:r w:rsidRPr="00B14A5C">
        <w:rPr>
          <w:sz w:val="28"/>
          <w:szCs w:val="28"/>
        </w:rPr>
        <w:t>периметральную</w:t>
      </w:r>
      <w:proofErr w:type="spellEnd"/>
      <w:r w:rsidRPr="00B14A5C">
        <w:rPr>
          <w:sz w:val="28"/>
          <w:szCs w:val="28"/>
        </w:rPr>
        <w:t xml:space="preserve"> охрану объекта, пропускной </w:t>
      </w:r>
      <w:r w:rsidRPr="00B14A5C">
        <w:rPr>
          <w:sz w:val="28"/>
          <w:szCs w:val="28"/>
        </w:rPr>
        <w:br/>
        <w:t xml:space="preserve">и </w:t>
      </w:r>
      <w:proofErr w:type="spellStart"/>
      <w:r w:rsidRPr="00B14A5C">
        <w:rPr>
          <w:sz w:val="28"/>
          <w:szCs w:val="28"/>
        </w:rPr>
        <w:t>внутриобъектовый</w:t>
      </w:r>
      <w:proofErr w:type="spellEnd"/>
      <w:r w:rsidRPr="00B14A5C">
        <w:rPr>
          <w:sz w:val="28"/>
          <w:szCs w:val="28"/>
        </w:rPr>
        <w:t xml:space="preserve"> режим несения службы;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осуществляют (в случае целесообразности) эвакуацию сотрудников из опасной зоны;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 xml:space="preserve"> - организуют визуальное наблюдение за БВС с целью определения места его запуска/посадки, а также обнаружения внешнего пилота БВС;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 в случае приземления или аварийной посадки БВС на территории объекта организуют мероприятия по удалению сотрудников от места приземления БВС на безопасное расстояние и предотвращению к нему доступа до прибытия соответствующих специалистов;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запрещают сотрудникам самостоятельно обследовать БВС, перемещать его с места приземления (падения), наносить ударное воздействие и осуществлять какие-либо действия с ним до прибытия соответствующих специалистов;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 обеспечивают сопровождение и проход (проезд) сил и средств</w:t>
      </w:r>
      <w:r w:rsidRPr="00B14A5C">
        <w:rPr>
          <w:sz w:val="28"/>
          <w:szCs w:val="28"/>
        </w:rPr>
        <w:br/>
        <w:t xml:space="preserve">ТО ФОИВ на территорию объекта, прибывающих для проведения мероприятий по пресечению нахождения БВС в воздушном пространстве </w:t>
      </w:r>
      <w:r w:rsidRPr="00B14A5C">
        <w:rPr>
          <w:sz w:val="28"/>
          <w:szCs w:val="28"/>
        </w:rPr>
        <w:br/>
        <w:t>и розыску (поиску) внешнего пилота БВС, оказывают им всестороннюю помощь в проведении данных мероприятий;</w:t>
      </w:r>
    </w:p>
    <w:p w:rsidR="00366C62" w:rsidRPr="00B14A5C" w:rsidRDefault="00366C62" w:rsidP="00366C62">
      <w:pPr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 xml:space="preserve">- в случае принятия решения должностным лицом ТО ФОИВ </w:t>
      </w:r>
      <w:r w:rsidRPr="00B14A5C">
        <w:rPr>
          <w:sz w:val="28"/>
          <w:szCs w:val="28"/>
        </w:rPr>
        <w:br/>
        <w:t xml:space="preserve">о пресечении нахождения БВС в воздушном пространстве над объектом, </w:t>
      </w:r>
      <w:r w:rsidRPr="00B14A5C">
        <w:rPr>
          <w:sz w:val="28"/>
          <w:szCs w:val="28"/>
        </w:rPr>
        <w:br/>
        <w:t>в том числе путём применения средств огневого поражения:</w:t>
      </w:r>
    </w:p>
    <w:p w:rsidR="00366C62" w:rsidRPr="00B14A5C" w:rsidRDefault="00366C62" w:rsidP="00366C62">
      <w:pPr>
        <w:tabs>
          <w:tab w:val="left" w:pos="458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 xml:space="preserve">- доводят до сотрудников, непосредственно осуществляющих пресечение нахождения БВС в воздушном пространстве, сведения об особенностях объекта либо участка местности (акватории), над которым пресекается нахождение БВС, расположении в непосредственной близости </w:t>
      </w:r>
      <w:r w:rsidRPr="00B14A5C">
        <w:rPr>
          <w:sz w:val="28"/>
          <w:szCs w:val="28"/>
        </w:rPr>
        <w:br/>
        <w:t>и в окружении данного объекта (участка местности, акватории): жилых зданий, мест временного пребывания и постоянного проживания людей, складов и иных мест хранения/использования оружия, боеприпасов, огн</w:t>
      </w:r>
      <w:proofErr w:type="gramStart"/>
      <w:r w:rsidRPr="00B14A5C">
        <w:rPr>
          <w:sz w:val="28"/>
          <w:szCs w:val="28"/>
        </w:rPr>
        <w:t>е-</w:t>
      </w:r>
      <w:proofErr w:type="gramEnd"/>
      <w:r w:rsidRPr="00B14A5C">
        <w:rPr>
          <w:sz w:val="28"/>
          <w:szCs w:val="28"/>
        </w:rPr>
        <w:t xml:space="preserve"> </w:t>
      </w:r>
      <w:r w:rsidRPr="00B14A5C">
        <w:rPr>
          <w:sz w:val="28"/>
          <w:szCs w:val="28"/>
        </w:rPr>
        <w:br/>
        <w:t xml:space="preserve">и взрывоопасных материалов, опасных химических, биологических </w:t>
      </w:r>
      <w:r w:rsidRPr="00B14A5C">
        <w:rPr>
          <w:sz w:val="28"/>
          <w:szCs w:val="28"/>
        </w:rPr>
        <w:br/>
        <w:t xml:space="preserve">и радиоактивных веществ; критически важных, потенциально опасных </w:t>
      </w:r>
      <w:r w:rsidRPr="00B14A5C">
        <w:rPr>
          <w:sz w:val="28"/>
          <w:szCs w:val="28"/>
        </w:rPr>
        <w:br/>
        <w:t xml:space="preserve">и иных объектов, воздействие на которые путём применения огнестрельного оружия может создать угрозу безопасности физических лиц, организаций </w:t>
      </w:r>
      <w:r w:rsidRPr="00B14A5C">
        <w:rPr>
          <w:sz w:val="28"/>
          <w:szCs w:val="28"/>
        </w:rPr>
        <w:br/>
      </w:r>
      <w:r w:rsidRPr="00B14A5C">
        <w:rPr>
          <w:sz w:val="28"/>
          <w:szCs w:val="28"/>
        </w:rPr>
        <w:lastRenderedPageBreak/>
        <w:t>и учреждений, повлечь экономический, экологический и иной ущерб безопасности Российской Федерации;</w:t>
      </w:r>
    </w:p>
    <w:p w:rsidR="00366C62" w:rsidRPr="00B14A5C" w:rsidRDefault="00366C62" w:rsidP="00366C62">
      <w:pPr>
        <w:tabs>
          <w:tab w:val="left" w:pos="458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4A5C">
        <w:rPr>
          <w:sz w:val="28"/>
          <w:szCs w:val="28"/>
        </w:rPr>
        <w:t>- непосредственно участвуют в определении мест (рубежей) безопасного применения огнестрельного оружия и иных технических сре</w:t>
      </w:r>
      <w:proofErr w:type="gramStart"/>
      <w:r w:rsidRPr="00B14A5C">
        <w:rPr>
          <w:sz w:val="28"/>
          <w:szCs w:val="28"/>
        </w:rPr>
        <w:t>дств дл</w:t>
      </w:r>
      <w:proofErr w:type="gramEnd"/>
      <w:r w:rsidRPr="00B14A5C">
        <w:rPr>
          <w:sz w:val="28"/>
          <w:szCs w:val="28"/>
        </w:rPr>
        <w:t>я пресечения нахождения БВС в воздушном пространстве.</w:t>
      </w:r>
    </w:p>
    <w:p w:rsidR="00366C62" w:rsidRPr="00B14A5C" w:rsidRDefault="00366C62" w:rsidP="00366C6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863CE" w:rsidRDefault="002863CE"/>
    <w:sectPr w:rsidR="002863CE" w:rsidSect="00305BF8">
      <w:headerReference w:type="default" r:id="rId4"/>
      <w:pgSz w:w="11906" w:h="16838"/>
      <w:pgMar w:top="993" w:right="851" w:bottom="851" w:left="1701" w:header="709" w:footer="40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872580"/>
      <w:docPartObj>
        <w:docPartGallery w:val="Page Numbers (Top of Page)"/>
        <w:docPartUnique/>
      </w:docPartObj>
    </w:sdtPr>
    <w:sdtEndPr/>
    <w:sdtContent>
      <w:p w:rsidR="00641FE9" w:rsidRDefault="00366C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1FE9" w:rsidRDefault="00366C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C62"/>
    <w:rsid w:val="002863CE"/>
    <w:rsid w:val="0036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6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2022-10-13T07:31:00Z</dcterms:created>
  <dcterms:modified xsi:type="dcterms:W3CDTF">2022-10-13T07:31:00Z</dcterms:modified>
</cp:coreProperties>
</file>