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33" w:rsidRPr="00C47D8F" w:rsidRDefault="000C67D4" w:rsidP="00C47D8F">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 xml:space="preserve"> </w:t>
      </w:r>
    </w:p>
    <w:p w:rsidR="002D4F33" w:rsidRDefault="002D4F33" w:rsidP="009E3A0E">
      <w:pPr>
        <w:pStyle w:val="ConsPlusTitle"/>
        <w:widowControl/>
        <w:jc w:val="center"/>
        <w:rPr>
          <w:rFonts w:ascii="Times New Roman" w:hAnsi="Times New Roman" w:cs="Times New Roman"/>
          <w:sz w:val="28"/>
          <w:szCs w:val="28"/>
        </w:rPr>
      </w:pPr>
    </w:p>
    <w:p w:rsidR="003553B9" w:rsidRDefault="003553B9" w:rsidP="003553B9">
      <w:pPr>
        <w:pStyle w:val="af1"/>
        <w:tabs>
          <w:tab w:val="left" w:pos="708"/>
        </w:tabs>
        <w:spacing w:line="252" w:lineRule="auto"/>
        <w:jc w:val="center"/>
        <w:rPr>
          <w:b/>
          <w:spacing w:val="24"/>
          <w:sz w:val="28"/>
          <w:szCs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6"/>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СОВЕТ ДЕПУТАТОВ</w:t>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 xml:space="preserve">СИМОНОВСКОГО  МУНИЦИПАЛЬНОГО ОБРАЗОВАНИЯ </w:t>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КАЛИНИНСКОГО МУНИЦИПАЛЬНОГО РАЙОНА</w:t>
      </w:r>
    </w:p>
    <w:p w:rsidR="003553B9" w:rsidRDefault="003553B9" w:rsidP="003553B9">
      <w:pPr>
        <w:pStyle w:val="af1"/>
        <w:tabs>
          <w:tab w:val="left" w:pos="708"/>
        </w:tabs>
        <w:spacing w:line="252" w:lineRule="auto"/>
        <w:jc w:val="center"/>
        <w:rPr>
          <w:b/>
          <w:spacing w:val="24"/>
          <w:sz w:val="28"/>
          <w:szCs w:val="28"/>
        </w:rPr>
      </w:pPr>
      <w:r>
        <w:rPr>
          <w:b/>
          <w:spacing w:val="24"/>
          <w:sz w:val="28"/>
          <w:szCs w:val="28"/>
        </w:rPr>
        <w:t>САРАТОВСКОЙ ОБЛАСТИ</w:t>
      </w:r>
    </w:p>
    <w:p w:rsidR="003553B9" w:rsidRDefault="003553B9" w:rsidP="003553B9">
      <w:pPr>
        <w:pStyle w:val="af1"/>
        <w:tabs>
          <w:tab w:val="left" w:pos="708"/>
        </w:tabs>
        <w:spacing w:line="252" w:lineRule="auto"/>
        <w:jc w:val="center"/>
        <w:rPr>
          <w:b/>
          <w:spacing w:val="24"/>
        </w:rPr>
      </w:pPr>
      <w:r>
        <w:rPr>
          <w:b/>
          <w:spacing w:val="24"/>
        </w:rPr>
        <w:t>(третьего созыва)</w:t>
      </w:r>
    </w:p>
    <w:p w:rsidR="003553B9" w:rsidRDefault="003553B9" w:rsidP="003553B9">
      <w:pPr>
        <w:pStyle w:val="af1"/>
        <w:tabs>
          <w:tab w:val="left" w:pos="708"/>
        </w:tabs>
        <w:spacing w:line="252" w:lineRule="auto"/>
        <w:jc w:val="right"/>
        <w:rPr>
          <w:b/>
          <w:spacing w:val="24"/>
        </w:rPr>
      </w:pPr>
      <w:r>
        <w:rPr>
          <w:b/>
          <w:spacing w:val="24"/>
        </w:rPr>
        <w:t xml:space="preserve"> </w:t>
      </w:r>
    </w:p>
    <w:p w:rsidR="003553B9" w:rsidRDefault="003553B9" w:rsidP="003553B9">
      <w:pPr>
        <w:pStyle w:val="af1"/>
        <w:tabs>
          <w:tab w:val="left" w:pos="708"/>
        </w:tabs>
        <w:spacing w:line="252" w:lineRule="auto"/>
        <w:jc w:val="center"/>
        <w:rPr>
          <w:b/>
          <w:spacing w:val="24"/>
        </w:rPr>
      </w:pPr>
      <w:r>
        <w:rPr>
          <w:b/>
          <w:spacing w:val="24"/>
        </w:rPr>
        <w:t>Р Е Ш Е Н И Е</w:t>
      </w:r>
    </w:p>
    <w:p w:rsidR="003553B9" w:rsidRDefault="00AF170E" w:rsidP="003553B9">
      <w:pPr>
        <w:pStyle w:val="af1"/>
        <w:tabs>
          <w:tab w:val="left" w:pos="708"/>
        </w:tabs>
        <w:spacing w:line="252" w:lineRule="auto"/>
        <w:rPr>
          <w:b/>
          <w:spacing w:val="24"/>
        </w:rPr>
      </w:pPr>
      <w:r>
        <w:rPr>
          <w:b/>
          <w:spacing w:val="24"/>
        </w:rPr>
        <w:t>от 28</w:t>
      </w:r>
      <w:r w:rsidR="000C67D4">
        <w:rPr>
          <w:b/>
          <w:spacing w:val="24"/>
        </w:rPr>
        <w:t xml:space="preserve"> января  2025г.                     </w:t>
      </w:r>
      <w:r w:rsidR="003553B9">
        <w:rPr>
          <w:b/>
          <w:spacing w:val="24"/>
        </w:rPr>
        <w:t>№</w:t>
      </w:r>
      <w:r w:rsidR="000C67D4">
        <w:rPr>
          <w:b/>
          <w:spacing w:val="24"/>
        </w:rPr>
        <w:t>26-120</w:t>
      </w:r>
      <w:r w:rsidR="003553B9">
        <w:rPr>
          <w:b/>
          <w:spacing w:val="24"/>
        </w:rPr>
        <w:t xml:space="preserve">                  с.Новая Ивановка              </w:t>
      </w:r>
    </w:p>
    <w:p w:rsidR="003553B9" w:rsidRDefault="003553B9" w:rsidP="003553B9">
      <w:pPr>
        <w:spacing w:after="0" w:line="240" w:lineRule="auto"/>
        <w:rPr>
          <w:rFonts w:ascii="Times New Roman" w:hAnsi="Times New Roman"/>
          <w:b/>
          <w:sz w:val="28"/>
          <w:szCs w:val="28"/>
        </w:rPr>
      </w:pPr>
      <w:r>
        <w:rPr>
          <w:rFonts w:ascii="Times New Roman" w:hAnsi="Times New Roman"/>
          <w:b/>
          <w:sz w:val="28"/>
          <w:szCs w:val="28"/>
        </w:rPr>
        <w:t xml:space="preserve"> </w:t>
      </w:r>
    </w:p>
    <w:p w:rsidR="00733532" w:rsidRDefault="00733532" w:rsidP="002D4F33">
      <w:pPr>
        <w:pStyle w:val="af1"/>
        <w:suppressAutoHyphens/>
        <w:spacing w:line="252" w:lineRule="auto"/>
        <w:jc w:val="center"/>
        <w:rPr>
          <w:b/>
          <w:spacing w:val="24"/>
        </w:rPr>
      </w:pPr>
    </w:p>
    <w:p w:rsidR="002D4F33" w:rsidRPr="003553B9" w:rsidRDefault="002D4F33" w:rsidP="003553B9">
      <w:pPr>
        <w:jc w:val="center"/>
        <w:rPr>
          <w:sz w:val="28"/>
          <w:szCs w:val="20"/>
        </w:rPr>
      </w:pPr>
      <w:r w:rsidRPr="002D4F33">
        <w:rPr>
          <w:rFonts w:ascii="Times New Roman" w:hAnsi="Times New Roman" w:cs="Times New Roman"/>
          <w:b/>
          <w:sz w:val="28"/>
          <w:szCs w:val="28"/>
        </w:rPr>
        <w:t>О  Стратегии  социально-экономического развития  Симоновского   муниципального образования Калининского муниципального рай</w:t>
      </w:r>
      <w:r>
        <w:rPr>
          <w:rFonts w:ascii="Times New Roman" w:hAnsi="Times New Roman" w:cs="Times New Roman"/>
          <w:b/>
          <w:sz w:val="28"/>
          <w:szCs w:val="28"/>
        </w:rPr>
        <w:t>она Саратовской области  до 2030</w:t>
      </w:r>
      <w:r w:rsidRPr="002D4F33">
        <w:rPr>
          <w:rFonts w:ascii="Times New Roman" w:hAnsi="Times New Roman" w:cs="Times New Roman"/>
          <w:b/>
          <w:sz w:val="28"/>
          <w:szCs w:val="28"/>
        </w:rPr>
        <w:t xml:space="preserve"> года</w:t>
      </w:r>
    </w:p>
    <w:p w:rsidR="003553B9" w:rsidRDefault="003553B9" w:rsidP="003553B9">
      <w:pPr>
        <w:pStyle w:val="af3"/>
        <w:ind w:left="0"/>
        <w:jc w:val="both"/>
        <w:rPr>
          <w:rFonts w:asciiTheme="minorHAnsi" w:eastAsiaTheme="minorHAnsi" w:hAnsiTheme="minorHAnsi" w:cstheme="minorBidi"/>
          <w:sz w:val="28"/>
          <w:szCs w:val="28"/>
          <w:lang w:eastAsia="en-US"/>
        </w:rPr>
      </w:pPr>
    </w:p>
    <w:p w:rsidR="002D4F33" w:rsidRDefault="002D4F33" w:rsidP="003553B9">
      <w:pPr>
        <w:pStyle w:val="af3"/>
        <w:ind w:left="0"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Симоновского муниципального образования Калининского муниципального района Саратовской области, Совет депутатов Симоновского</w:t>
      </w:r>
      <w:r>
        <w:rPr>
          <w:bCs/>
          <w:sz w:val="28"/>
          <w:szCs w:val="28"/>
        </w:rPr>
        <w:t xml:space="preserve">  </w:t>
      </w:r>
      <w:r>
        <w:rPr>
          <w:sz w:val="28"/>
          <w:szCs w:val="28"/>
        </w:rPr>
        <w:t>муниципального образования Калининского муниципального района Саратовской  области,</w:t>
      </w:r>
    </w:p>
    <w:p w:rsidR="002D4F33" w:rsidRPr="003553B9" w:rsidRDefault="002D4F33" w:rsidP="003553B9">
      <w:pPr>
        <w:jc w:val="both"/>
        <w:rPr>
          <w:sz w:val="28"/>
          <w:szCs w:val="28"/>
        </w:rPr>
      </w:pPr>
      <w:r>
        <w:rPr>
          <w:sz w:val="28"/>
          <w:szCs w:val="28"/>
        </w:rPr>
        <w:t xml:space="preserve"> </w:t>
      </w:r>
      <w:r w:rsidRPr="002D4F33">
        <w:rPr>
          <w:rFonts w:ascii="Times New Roman" w:hAnsi="Times New Roman" w:cs="Times New Roman"/>
          <w:sz w:val="28"/>
          <w:szCs w:val="28"/>
        </w:rPr>
        <w:t>РЕШИЛ:</w:t>
      </w:r>
    </w:p>
    <w:p w:rsidR="002D4F33" w:rsidRPr="002D4F33" w:rsidRDefault="002D4F33" w:rsidP="002D4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2D4F33">
        <w:rPr>
          <w:rFonts w:ascii="Times New Roman" w:hAnsi="Times New Roman" w:cs="Times New Roman"/>
          <w:sz w:val="28"/>
          <w:szCs w:val="28"/>
        </w:rPr>
        <w:t xml:space="preserve">Утвердить стратегию социально-экономического </w:t>
      </w:r>
      <w:r>
        <w:rPr>
          <w:rFonts w:ascii="Times New Roman" w:hAnsi="Times New Roman" w:cs="Times New Roman"/>
          <w:sz w:val="28"/>
          <w:szCs w:val="28"/>
        </w:rPr>
        <w:t xml:space="preserve">развития     Симоновского </w:t>
      </w:r>
      <w:r w:rsidRPr="002D4F33">
        <w:rPr>
          <w:rFonts w:ascii="Times New Roman" w:hAnsi="Times New Roman" w:cs="Times New Roman"/>
          <w:sz w:val="28"/>
          <w:szCs w:val="28"/>
        </w:rPr>
        <w:t>муниципального образования  Калининского  муни</w:t>
      </w:r>
      <w:r>
        <w:rPr>
          <w:rFonts w:ascii="Times New Roman" w:hAnsi="Times New Roman" w:cs="Times New Roman"/>
          <w:sz w:val="28"/>
          <w:szCs w:val="28"/>
        </w:rPr>
        <w:t xml:space="preserve">ципального района Саратовской области до 2030 </w:t>
      </w:r>
      <w:r w:rsidRPr="002D4F33">
        <w:rPr>
          <w:rFonts w:ascii="Times New Roman" w:hAnsi="Times New Roman" w:cs="Times New Roman"/>
          <w:sz w:val="28"/>
          <w:szCs w:val="28"/>
        </w:rPr>
        <w:t xml:space="preserve">г.г.»  </w:t>
      </w:r>
    </w:p>
    <w:p w:rsidR="002D4F33" w:rsidRPr="002D4F33" w:rsidRDefault="002D4F33" w:rsidP="002D4F33">
      <w:p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2D4F33">
        <w:rPr>
          <w:rFonts w:ascii="Times New Roman" w:hAnsi="Times New Roman" w:cs="Times New Roman"/>
          <w:sz w:val="28"/>
          <w:szCs w:val="28"/>
        </w:rPr>
        <w:t xml:space="preserve">.Настоящее решение вступает в силу со дня его </w:t>
      </w:r>
      <w:r w:rsidR="0036774A">
        <w:rPr>
          <w:rFonts w:ascii="Times New Roman" w:hAnsi="Times New Roman" w:cs="Times New Roman"/>
          <w:sz w:val="28"/>
          <w:szCs w:val="28"/>
        </w:rPr>
        <w:t xml:space="preserve"> </w:t>
      </w:r>
      <w:r w:rsidRPr="002D4F33">
        <w:rPr>
          <w:rFonts w:ascii="Times New Roman" w:hAnsi="Times New Roman" w:cs="Times New Roman"/>
          <w:sz w:val="28"/>
          <w:szCs w:val="28"/>
        </w:rPr>
        <w:t xml:space="preserve"> обнародования.</w:t>
      </w:r>
    </w:p>
    <w:p w:rsidR="002D4F33" w:rsidRPr="002D4F33" w:rsidRDefault="002D4F33" w:rsidP="002D4F33">
      <w:pPr>
        <w:spacing w:after="0" w:line="240" w:lineRule="auto"/>
        <w:jc w:val="both"/>
        <w:rPr>
          <w:rFonts w:ascii="Times New Roman" w:hAnsi="Times New Roman" w:cs="Times New Roman"/>
          <w:sz w:val="28"/>
          <w:szCs w:val="28"/>
        </w:rPr>
      </w:pPr>
    </w:p>
    <w:p w:rsidR="002D4F33" w:rsidRDefault="002D4F33" w:rsidP="002D4F33">
      <w:pPr>
        <w:jc w:val="both"/>
        <w:rPr>
          <w:sz w:val="28"/>
          <w:szCs w:val="28"/>
        </w:rPr>
      </w:pPr>
    </w:p>
    <w:p w:rsidR="002D4F33" w:rsidRPr="002D4F33" w:rsidRDefault="002D4F33" w:rsidP="002D4F33">
      <w:pPr>
        <w:spacing w:after="0" w:line="240" w:lineRule="auto"/>
        <w:jc w:val="both"/>
        <w:rPr>
          <w:rFonts w:ascii="Times New Roman" w:hAnsi="Times New Roman" w:cs="Times New Roman"/>
          <w:b/>
          <w:sz w:val="28"/>
          <w:szCs w:val="28"/>
        </w:rPr>
      </w:pPr>
      <w:r>
        <w:rPr>
          <w:b/>
          <w:sz w:val="28"/>
          <w:szCs w:val="28"/>
        </w:rPr>
        <w:t xml:space="preserve"> </w:t>
      </w:r>
      <w:r w:rsidRPr="002D4F33">
        <w:rPr>
          <w:rFonts w:ascii="Times New Roman" w:hAnsi="Times New Roman" w:cs="Times New Roman"/>
          <w:b/>
          <w:sz w:val="28"/>
          <w:szCs w:val="28"/>
        </w:rPr>
        <w:t xml:space="preserve">Глава  Симоновского   </w:t>
      </w:r>
    </w:p>
    <w:p w:rsidR="002D4F33" w:rsidRPr="002D4F33" w:rsidRDefault="002D4F33" w:rsidP="002D4F33">
      <w:pPr>
        <w:spacing w:after="0" w:line="240" w:lineRule="auto"/>
        <w:jc w:val="both"/>
        <w:rPr>
          <w:rFonts w:ascii="Times New Roman" w:hAnsi="Times New Roman" w:cs="Times New Roman"/>
          <w:b/>
          <w:sz w:val="28"/>
          <w:szCs w:val="28"/>
        </w:rPr>
      </w:pPr>
      <w:r w:rsidRPr="002D4F33">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Pr="002D4F33">
        <w:rPr>
          <w:rFonts w:ascii="Times New Roman" w:hAnsi="Times New Roman" w:cs="Times New Roman"/>
          <w:b/>
          <w:sz w:val="28"/>
          <w:szCs w:val="28"/>
        </w:rPr>
        <w:t>А.Н. Максимкина</w:t>
      </w:r>
    </w:p>
    <w:p w:rsidR="002D4F33" w:rsidRPr="002D4F33" w:rsidRDefault="002D4F33" w:rsidP="002D4F33">
      <w:pPr>
        <w:tabs>
          <w:tab w:val="left" w:pos="7605"/>
        </w:tabs>
        <w:spacing w:after="0" w:line="240" w:lineRule="auto"/>
        <w:jc w:val="both"/>
        <w:rPr>
          <w:rFonts w:ascii="Times New Roman" w:hAnsi="Times New Roman" w:cs="Times New Roman"/>
          <w:b/>
          <w:sz w:val="20"/>
          <w:szCs w:val="20"/>
        </w:rPr>
      </w:pPr>
    </w:p>
    <w:p w:rsidR="002D4F33" w:rsidRPr="002D4F33" w:rsidRDefault="002D4F33" w:rsidP="002D4F33">
      <w:pPr>
        <w:tabs>
          <w:tab w:val="left" w:pos="7605"/>
        </w:tabs>
        <w:jc w:val="both"/>
        <w:rPr>
          <w:rFonts w:ascii="Times New Roman" w:hAnsi="Times New Roman" w:cs="Times New Roman"/>
          <w:sz w:val="20"/>
          <w:szCs w:val="20"/>
        </w:rPr>
      </w:pPr>
    </w:p>
    <w:p w:rsidR="002D4F33" w:rsidRDefault="002D4F33" w:rsidP="009E3A0E">
      <w:pPr>
        <w:pStyle w:val="ConsPlusTitle"/>
        <w:widowControl/>
        <w:jc w:val="center"/>
        <w:rPr>
          <w:rFonts w:asciiTheme="minorHAnsi" w:eastAsiaTheme="minorHAnsi" w:hAnsiTheme="minorHAnsi" w:cstheme="minorBidi"/>
          <w:b w:val="0"/>
          <w:bCs w:val="0"/>
          <w:lang w:eastAsia="en-US"/>
        </w:rPr>
      </w:pPr>
    </w:p>
    <w:p w:rsidR="002D4F33" w:rsidRDefault="002D4F33" w:rsidP="009E3A0E">
      <w:pPr>
        <w:pStyle w:val="ConsPlusTitle"/>
        <w:widowControl/>
        <w:jc w:val="center"/>
        <w:rPr>
          <w:rFonts w:ascii="Times New Roman" w:hAnsi="Times New Roman" w:cs="Times New Roman"/>
          <w:sz w:val="28"/>
          <w:szCs w:val="28"/>
        </w:rPr>
      </w:pPr>
    </w:p>
    <w:p w:rsidR="002D4F33" w:rsidRDefault="002D4F33" w:rsidP="009E3A0E">
      <w:pPr>
        <w:pStyle w:val="ConsPlusTitle"/>
        <w:widowControl/>
        <w:jc w:val="center"/>
        <w:rPr>
          <w:rFonts w:ascii="Times New Roman" w:hAnsi="Times New Roman" w:cs="Times New Roman"/>
          <w:sz w:val="28"/>
          <w:szCs w:val="28"/>
        </w:rPr>
      </w:pPr>
    </w:p>
    <w:p w:rsidR="002D4F33" w:rsidRDefault="002D4F33" w:rsidP="009E3A0E">
      <w:pPr>
        <w:pStyle w:val="ConsPlusTitle"/>
        <w:widowControl/>
        <w:jc w:val="center"/>
        <w:rPr>
          <w:rFonts w:ascii="Times New Roman" w:hAnsi="Times New Roman" w:cs="Times New Roman"/>
          <w:sz w:val="28"/>
          <w:szCs w:val="28"/>
        </w:rPr>
      </w:pPr>
    </w:p>
    <w:p w:rsidR="0036774A" w:rsidRDefault="0036774A" w:rsidP="009E3A0E">
      <w:pPr>
        <w:pStyle w:val="ConsPlusTitle"/>
        <w:widowControl/>
        <w:jc w:val="center"/>
        <w:rPr>
          <w:rFonts w:ascii="Times New Roman" w:hAnsi="Times New Roman" w:cs="Times New Roman"/>
          <w:sz w:val="28"/>
          <w:szCs w:val="28"/>
        </w:rPr>
      </w:pPr>
    </w:p>
    <w:p w:rsidR="0036774A" w:rsidRDefault="0036774A" w:rsidP="009E3A0E">
      <w:pPr>
        <w:pStyle w:val="ConsPlusTitle"/>
        <w:widowControl/>
        <w:jc w:val="center"/>
        <w:rPr>
          <w:rFonts w:ascii="Times New Roman" w:hAnsi="Times New Roman" w:cs="Times New Roman"/>
          <w:sz w:val="28"/>
          <w:szCs w:val="28"/>
        </w:rPr>
      </w:pPr>
    </w:p>
    <w:p w:rsidR="003553B9" w:rsidRDefault="003553B9" w:rsidP="009E3A0E">
      <w:pPr>
        <w:pStyle w:val="ConsPlusTitle"/>
        <w:widowControl/>
        <w:jc w:val="center"/>
        <w:rPr>
          <w:rFonts w:ascii="Times New Roman" w:hAnsi="Times New Roman" w:cs="Times New Roman"/>
          <w:sz w:val="28"/>
          <w:szCs w:val="28"/>
        </w:rPr>
      </w:pPr>
    </w:p>
    <w:p w:rsidR="003553B9" w:rsidRDefault="003553B9" w:rsidP="009E3A0E">
      <w:pPr>
        <w:pStyle w:val="ConsPlusTitle"/>
        <w:widowControl/>
        <w:jc w:val="center"/>
        <w:rPr>
          <w:rFonts w:ascii="Times New Roman" w:hAnsi="Times New Roman" w:cs="Times New Roman"/>
          <w:sz w:val="28"/>
          <w:szCs w:val="28"/>
        </w:rPr>
      </w:pPr>
    </w:p>
    <w:p w:rsidR="000C67D4" w:rsidRDefault="000C67D4" w:rsidP="009E3A0E">
      <w:pPr>
        <w:pStyle w:val="ConsPlusTitle"/>
        <w:widowControl/>
        <w:jc w:val="center"/>
        <w:rPr>
          <w:rFonts w:ascii="Times New Roman" w:hAnsi="Times New Roman" w:cs="Times New Roman"/>
          <w:sz w:val="28"/>
          <w:szCs w:val="28"/>
        </w:rPr>
      </w:pPr>
    </w:p>
    <w:p w:rsidR="000C67D4" w:rsidRDefault="000C67D4" w:rsidP="009E3A0E">
      <w:pPr>
        <w:pStyle w:val="ConsPlusTitle"/>
        <w:widowControl/>
        <w:jc w:val="center"/>
        <w:rPr>
          <w:rFonts w:ascii="Times New Roman" w:hAnsi="Times New Roman" w:cs="Times New Roman"/>
          <w:sz w:val="28"/>
          <w:szCs w:val="28"/>
        </w:rPr>
      </w:pPr>
    </w:p>
    <w:p w:rsidR="0036774A"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t xml:space="preserve">СТРАТЕГИЯ </w:t>
      </w:r>
    </w:p>
    <w:p w:rsidR="009E3A0E" w:rsidRPr="00D00B5E"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t>СОЦИАЛЬНО-ЭКОНОМИЧЕСКОГО</w:t>
      </w:r>
    </w:p>
    <w:p w:rsidR="009E3A0E" w:rsidRPr="00D00B5E"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t>РАЗВИТИЯ  СИМОНОВСКОГО МУНИЦИПАЛЬНОГО  ОБРАЗОВАНИЯ  КАЛИНИНСКОГО МУНИЦИПАЛЬНОГО РАЙОНА САРАТОВСКОЙ  ОБЛАСТИ РОССИЙСКОЙ ФЕДЕРАЦИИ</w:t>
      </w:r>
    </w:p>
    <w:p w:rsidR="009E3A0E" w:rsidRPr="00D00B5E" w:rsidRDefault="009E3A0E" w:rsidP="009E3A0E">
      <w:pPr>
        <w:pStyle w:val="ConsPlusTitle"/>
        <w:widowControl/>
        <w:jc w:val="center"/>
        <w:rPr>
          <w:rFonts w:ascii="Times New Roman" w:hAnsi="Times New Roman" w:cs="Times New Roman"/>
          <w:sz w:val="28"/>
          <w:szCs w:val="28"/>
        </w:rPr>
      </w:pPr>
      <w:r w:rsidRPr="00D00B5E">
        <w:rPr>
          <w:rFonts w:ascii="Times New Roman" w:hAnsi="Times New Roman" w:cs="Times New Roman"/>
          <w:sz w:val="28"/>
          <w:szCs w:val="28"/>
        </w:rPr>
        <w:t>НА ПЕРИОД</w:t>
      </w:r>
      <w:r>
        <w:rPr>
          <w:rFonts w:ascii="Times New Roman" w:hAnsi="Times New Roman" w:cs="Times New Roman"/>
          <w:sz w:val="28"/>
          <w:szCs w:val="28"/>
        </w:rPr>
        <w:t xml:space="preserve">  ДО 2030</w:t>
      </w:r>
      <w:r w:rsidRPr="00D00B5E">
        <w:rPr>
          <w:rFonts w:ascii="Times New Roman" w:hAnsi="Times New Roman" w:cs="Times New Roman"/>
          <w:sz w:val="28"/>
          <w:szCs w:val="28"/>
        </w:rPr>
        <w:t xml:space="preserve"> ГОДА</w:t>
      </w:r>
    </w:p>
    <w:p w:rsidR="009E3A0E" w:rsidRDefault="009E3A0E" w:rsidP="009E3A0E">
      <w:pPr>
        <w:shd w:val="clear" w:color="auto" w:fill="FFFFFF"/>
        <w:spacing w:after="0" w:line="360" w:lineRule="auto"/>
        <w:textAlignment w:val="top"/>
        <w:outlineLvl w:val="1"/>
        <w:rPr>
          <w:rFonts w:ascii="Times New Roman" w:eastAsia="Times New Roman" w:hAnsi="Times New Roman" w:cs="Times New Roman"/>
          <w:b/>
          <w:bCs/>
          <w:color w:val="000000"/>
          <w:sz w:val="28"/>
          <w:szCs w:val="28"/>
          <w:lang w:eastAsia="ru-RU"/>
        </w:rPr>
      </w:pPr>
    </w:p>
    <w:p w:rsidR="009E3A0E" w:rsidRPr="004E5307" w:rsidRDefault="009E3A0E" w:rsidP="00C00AF9">
      <w:pPr>
        <w:shd w:val="clear" w:color="auto" w:fill="FFFFFF"/>
        <w:spacing w:after="0" w:line="360" w:lineRule="auto"/>
        <w:jc w:val="center"/>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b/>
          <w:bCs/>
          <w:color w:val="000000"/>
          <w:sz w:val="28"/>
          <w:szCs w:val="28"/>
          <w:lang w:eastAsia="ru-RU"/>
        </w:rPr>
        <w:t>Введение</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4E5307">
        <w:rPr>
          <w:rFonts w:ascii="Times New Roman" w:eastAsia="Times New Roman" w:hAnsi="Times New Roman" w:cs="Times New Roman"/>
          <w:color w:val="000000"/>
          <w:sz w:val="28"/>
          <w:szCs w:val="28"/>
          <w:lang w:eastAsia="ru-RU"/>
        </w:rPr>
        <w:t>Стратегия социально-экономического ра</w:t>
      </w:r>
      <w:r>
        <w:rPr>
          <w:rFonts w:ascii="Times New Roman" w:eastAsia="Times New Roman" w:hAnsi="Times New Roman" w:cs="Times New Roman"/>
          <w:color w:val="000000"/>
          <w:sz w:val="28"/>
          <w:szCs w:val="28"/>
          <w:lang w:eastAsia="ru-RU"/>
        </w:rPr>
        <w:t>звития Симоновского муниципального образования Калининского муниципального района Саратовской области</w:t>
      </w:r>
      <w:r w:rsidRPr="004E5307">
        <w:rPr>
          <w:rFonts w:ascii="Times New Roman" w:eastAsia="Times New Roman" w:hAnsi="Times New Roman" w:cs="Times New Roman"/>
          <w:color w:val="000000"/>
          <w:sz w:val="28"/>
          <w:szCs w:val="28"/>
          <w:lang w:eastAsia="ru-RU"/>
        </w:rPr>
        <w:t xml:space="preserve"> на период до 2030 года ориентирована на определение направлений, перспектив развития с учетом текущей экономической ситуации и внешних факторов, способных оказать влияние на текущую ситуацию и оказаться как благоприятными, так и неблагоприятными с точки зрения влияния на э</w:t>
      </w:r>
      <w:r>
        <w:rPr>
          <w:rFonts w:ascii="Times New Roman" w:eastAsia="Times New Roman" w:hAnsi="Times New Roman" w:cs="Times New Roman"/>
          <w:color w:val="000000"/>
          <w:sz w:val="28"/>
          <w:szCs w:val="28"/>
          <w:lang w:eastAsia="ru-RU"/>
        </w:rPr>
        <w:t>кономический потенциал Симоновского МО</w:t>
      </w:r>
      <w:r w:rsidRPr="004E5307">
        <w:rPr>
          <w:rFonts w:ascii="Times New Roman" w:eastAsia="Times New Roman" w:hAnsi="Times New Roman" w:cs="Times New Roman"/>
          <w:color w:val="000000"/>
          <w:sz w:val="28"/>
          <w:szCs w:val="28"/>
          <w:lang w:eastAsia="ru-RU"/>
        </w:rPr>
        <w:t>.</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Стратегия позволит добиться устойчивого социально-экономического роста на основе комплексного использования экономических, социальных, культурных, территориальных и других факторов, а также имеющихся природных, трудовых, производственных, предпринимательских и информационных ресурсов. Так как все экономические ресурсы имеются в ограниченном количестве, то стратегия позволяет добиться их эффективного использования путем выбора приоритетных целей и направлений развития, являющихся наиболее перспективными.</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Стратегия социально-экономического р</w:t>
      </w:r>
      <w:r>
        <w:rPr>
          <w:rFonts w:ascii="Times New Roman" w:eastAsia="Times New Roman" w:hAnsi="Times New Roman" w:cs="Times New Roman"/>
          <w:color w:val="000000"/>
          <w:sz w:val="28"/>
          <w:szCs w:val="28"/>
          <w:lang w:eastAsia="ru-RU"/>
        </w:rPr>
        <w:t xml:space="preserve">азвития </w:t>
      </w:r>
      <w:r w:rsidRPr="00171AEC">
        <w:rPr>
          <w:rFonts w:ascii="Times New Roman" w:eastAsia="Times New Roman" w:hAnsi="Times New Roman" w:cs="Times New Roman"/>
          <w:color w:val="000000"/>
          <w:sz w:val="28"/>
          <w:szCs w:val="28"/>
          <w:lang w:eastAsia="ru-RU"/>
        </w:rPr>
        <w:t>Симоновского МО</w:t>
      </w:r>
      <w:r w:rsidRPr="004E5307">
        <w:rPr>
          <w:rFonts w:ascii="Times New Roman" w:eastAsia="Times New Roman" w:hAnsi="Times New Roman" w:cs="Times New Roman"/>
          <w:color w:val="000000"/>
          <w:sz w:val="28"/>
          <w:szCs w:val="28"/>
          <w:lang w:eastAsia="ru-RU"/>
        </w:rPr>
        <w:t xml:space="preserve"> период до 2030 года нацелена на повышение качества и уровня жизни населения, развитие производственного, трудового, интеллектуального потенциала сельского поселения.</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Для достижения данной цели в рамках стратегии поставлены следующие задачи:</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перспек</w:t>
      </w:r>
      <w:r w:rsidR="00171AEC" w:rsidRPr="00171AEC">
        <w:rPr>
          <w:rFonts w:ascii="Times New Roman" w:eastAsia="Times New Roman" w:hAnsi="Times New Roman" w:cs="Times New Roman"/>
          <w:color w:val="000000"/>
          <w:sz w:val="28"/>
          <w:szCs w:val="28"/>
          <w:lang w:eastAsia="ru-RU"/>
        </w:rPr>
        <w:t>тивное развитие</w:t>
      </w:r>
      <w:r w:rsidRPr="00171AEC">
        <w:rPr>
          <w:rFonts w:ascii="Times New Roman" w:eastAsia="Times New Roman" w:hAnsi="Times New Roman" w:cs="Times New Roman"/>
          <w:color w:val="000000"/>
          <w:sz w:val="28"/>
          <w:szCs w:val="28"/>
          <w:lang w:eastAsia="ru-RU"/>
        </w:rPr>
        <w:t xml:space="preserve"> сельского хозяйства</w:t>
      </w:r>
      <w:r w:rsidR="00171AEC" w:rsidRPr="00171AEC">
        <w:rPr>
          <w:rFonts w:ascii="Times New Roman" w:eastAsia="Times New Roman" w:hAnsi="Times New Roman" w:cs="Times New Roman"/>
          <w:color w:val="000000"/>
          <w:sz w:val="28"/>
          <w:szCs w:val="28"/>
          <w:lang w:eastAsia="ru-RU"/>
        </w:rPr>
        <w:t xml:space="preserve">, </w:t>
      </w:r>
      <w:r w:rsidRPr="00171AEC">
        <w:rPr>
          <w:rFonts w:ascii="Times New Roman" w:eastAsia="Times New Roman" w:hAnsi="Times New Roman" w:cs="Times New Roman"/>
          <w:color w:val="000000"/>
          <w:sz w:val="28"/>
          <w:szCs w:val="28"/>
          <w:lang w:eastAsia="ru-RU"/>
        </w:rPr>
        <w:t>малого бизнеса, личных подсобных хозяйств;</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обеспечение населения поселения качественными бытовыми услугами и доступными, качественными товарами, в том числе местного производства;</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способствование улучшению демографической ситуации в сельском поселении;</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развитие образования, культуры, спорта;</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 обеспечение особого внимания вопросам охраны окружающей среды, принятие во внимание необходимости комплекса мер по охране окружающей среды при реализации проектов эконом</w:t>
      </w:r>
      <w:r w:rsidR="00171AEC" w:rsidRPr="00171AEC">
        <w:rPr>
          <w:rFonts w:ascii="Times New Roman" w:eastAsia="Times New Roman" w:hAnsi="Times New Roman" w:cs="Times New Roman"/>
          <w:color w:val="000000"/>
          <w:sz w:val="28"/>
          <w:szCs w:val="28"/>
          <w:lang w:eastAsia="ru-RU"/>
        </w:rPr>
        <w:t>ического характера.</w:t>
      </w:r>
    </w:p>
    <w:p w:rsidR="00171AEC" w:rsidRDefault="00171AEC" w:rsidP="009E3A0E">
      <w:pPr>
        <w:shd w:val="clear" w:color="auto" w:fill="FFFFFF"/>
        <w:spacing w:after="0" w:line="240" w:lineRule="auto"/>
        <w:ind w:firstLine="567"/>
        <w:jc w:val="center"/>
        <w:textAlignment w:val="top"/>
        <w:rPr>
          <w:rFonts w:ascii="Times New Roman" w:eastAsia="Times New Roman" w:hAnsi="Times New Roman" w:cs="Times New Roman"/>
          <w:b/>
          <w:bCs/>
          <w:color w:val="000000"/>
          <w:sz w:val="28"/>
          <w:szCs w:val="28"/>
          <w:lang w:eastAsia="ru-RU"/>
        </w:rPr>
      </w:pPr>
    </w:p>
    <w:p w:rsidR="009E3A0E" w:rsidRPr="00852514" w:rsidRDefault="009E3A0E" w:rsidP="00B90F1D">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b/>
          <w:bCs/>
          <w:color w:val="000000"/>
          <w:sz w:val="28"/>
          <w:szCs w:val="28"/>
          <w:lang w:eastAsia="ru-RU"/>
        </w:rPr>
        <w:t>1. Концептуальные основы стратегии социально-экономического</w:t>
      </w:r>
      <w:r>
        <w:rPr>
          <w:rFonts w:ascii="Times New Roman" w:eastAsia="Times New Roman" w:hAnsi="Times New Roman" w:cs="Times New Roman"/>
          <w:b/>
          <w:bCs/>
          <w:color w:val="000000"/>
          <w:sz w:val="28"/>
          <w:szCs w:val="28"/>
          <w:lang w:eastAsia="ru-RU"/>
        </w:rPr>
        <w:t xml:space="preserve"> развития администрации Симоновского муниципального образования</w:t>
      </w:r>
      <w:r w:rsidRPr="004E5307">
        <w:rPr>
          <w:rFonts w:ascii="Times New Roman" w:eastAsia="Times New Roman" w:hAnsi="Times New Roman" w:cs="Times New Roman"/>
          <w:b/>
          <w:bCs/>
          <w:color w:val="000000"/>
          <w:sz w:val="28"/>
          <w:szCs w:val="28"/>
          <w:lang w:eastAsia="ru-RU"/>
        </w:rPr>
        <w:t>.</w:t>
      </w:r>
    </w:p>
    <w:p w:rsidR="00BA3FD9" w:rsidRDefault="00BA3FD9" w:rsidP="00BA3FD9">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1.1. Значение стратегии социально-экономического развития</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xml:space="preserve">Стратегия социально-экономического развития </w:t>
      </w:r>
      <w:r w:rsidRPr="00171AEC">
        <w:rPr>
          <w:rFonts w:ascii="Times New Roman" w:eastAsia="Times New Roman" w:hAnsi="Times New Roman" w:cs="Times New Roman"/>
          <w:color w:val="000000"/>
          <w:sz w:val="28"/>
          <w:szCs w:val="28"/>
          <w:lang w:eastAsia="ru-RU"/>
        </w:rPr>
        <w:t>Симоновского МО</w:t>
      </w:r>
      <w:r w:rsidRPr="004E5307">
        <w:rPr>
          <w:rFonts w:ascii="Times New Roman" w:eastAsia="Times New Roman" w:hAnsi="Times New Roman" w:cs="Times New Roman"/>
          <w:color w:val="000000"/>
          <w:sz w:val="28"/>
          <w:szCs w:val="28"/>
          <w:lang w:eastAsia="ru-RU"/>
        </w:rPr>
        <w:t xml:space="preserve"> позволит добиться устойчивого социально-экономического роста на основе </w:t>
      </w:r>
      <w:r w:rsidRPr="004E5307">
        <w:rPr>
          <w:rFonts w:ascii="Times New Roman" w:eastAsia="Times New Roman" w:hAnsi="Times New Roman" w:cs="Times New Roman"/>
          <w:color w:val="000000"/>
          <w:sz w:val="28"/>
          <w:szCs w:val="28"/>
          <w:lang w:eastAsia="ru-RU"/>
        </w:rPr>
        <w:lastRenderedPageBreak/>
        <w:t>комплексного использования организационных, психологических и других факторов, важнейшими из которых являются следующие:</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1. Стратегия социально-экономического развития позволяет сделать механизм управления более открытым, дает возможность населению, всем общественным силам, представителям всех хозяйствующих, финансовых структур принимать участие в выборе различных решений и их успешной реализации.</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2. Стратегия социально-экономического развития, раскрывая основные цели и ориентиры развития на длительный период времени, вселяет в жителей уверенность в благополучном исходе преобразований.</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3. Стратегия социально-экономического развития, содержащая идеи, принципы развития, дает ориентиры предпринимателям, потенциальным внутренним и внешним инвесторам, помогает им принимать оперативные решения с учетом видения перспективы.</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xml:space="preserve">4. Стратегия социально-экономического развития помогает обеспечить концентрацию основных усилий членов сообщества на ключевых направлениях развития, являющихся наиболее перспективными для </w:t>
      </w:r>
      <w:r w:rsidRPr="00171AEC">
        <w:rPr>
          <w:rFonts w:ascii="Times New Roman" w:eastAsia="Times New Roman" w:hAnsi="Times New Roman" w:cs="Times New Roman"/>
          <w:color w:val="000000"/>
          <w:sz w:val="28"/>
          <w:szCs w:val="28"/>
          <w:lang w:eastAsia="ru-RU"/>
        </w:rPr>
        <w:t>Симоновского МО.</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1.2. Определение главной цели и подцели</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xml:space="preserve">Главная стратегическая цель развития </w:t>
      </w:r>
      <w:r>
        <w:rPr>
          <w:rFonts w:ascii="Times New Roman" w:eastAsia="Times New Roman" w:hAnsi="Times New Roman" w:cs="Times New Roman"/>
          <w:color w:val="000000"/>
          <w:sz w:val="28"/>
          <w:szCs w:val="28"/>
          <w:lang w:eastAsia="ru-RU"/>
        </w:rPr>
        <w:t xml:space="preserve">Симоновского муниципального образования </w:t>
      </w:r>
      <w:r w:rsidRPr="004E5307">
        <w:rPr>
          <w:rFonts w:ascii="Times New Roman" w:eastAsia="Times New Roman" w:hAnsi="Times New Roman" w:cs="Times New Roman"/>
          <w:color w:val="000000"/>
          <w:sz w:val="28"/>
          <w:szCs w:val="28"/>
          <w:lang w:eastAsia="ru-RU"/>
        </w:rPr>
        <w:t xml:space="preserve"> лежит в обеспечении высокого и устойчиво повышающегося качества жизни нынешних и будущих поколений граждан.</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Качество жизни в стратегическом плане определяется и оценивается по совокупности показателей, характеризующих уровень развития и степень удовлетворения материальных и духовных потребностей населения: сохранение и создание новых рабочих мест, приемлемые денежные доходы, гарантированные качественные услуги здравоохранения, образования и социального обеспечения, хорошее (нормальное) жилье, общественные и досуговые возможности, качество окружающей среды, здоровье человека и продолжительность его жизни и т.п.</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w:t>
      </w:r>
      <w:r>
        <w:rPr>
          <w:rFonts w:ascii="Times New Roman" w:eastAsia="Times New Roman" w:hAnsi="Times New Roman" w:cs="Times New Roman"/>
          <w:color w:val="000000"/>
          <w:sz w:val="28"/>
          <w:szCs w:val="28"/>
          <w:lang w:eastAsia="ru-RU"/>
        </w:rPr>
        <w:t>егическая цель развития Симоновского муниципального образования</w:t>
      </w:r>
      <w:r w:rsidRPr="004E5307">
        <w:rPr>
          <w:rFonts w:ascii="Times New Roman" w:eastAsia="Times New Roman" w:hAnsi="Times New Roman" w:cs="Times New Roman"/>
          <w:color w:val="000000"/>
          <w:sz w:val="28"/>
          <w:szCs w:val="28"/>
          <w:lang w:eastAsia="ru-RU"/>
        </w:rPr>
        <w:t>, направленная на достижение динамического равновесия между различными сферами, секторами и видами деятельности, на обеспечение гражданских прав, наилучших условий жизни и учета интересов всех тех, кто работает или учится, кто посещает его в поисках развлечений, культуры, информации, знаний.</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1.3. Основные принципы стратегического развития.</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Основными принц</w:t>
      </w:r>
      <w:r>
        <w:rPr>
          <w:rFonts w:ascii="Times New Roman" w:eastAsia="Times New Roman" w:hAnsi="Times New Roman" w:cs="Times New Roman"/>
          <w:color w:val="000000"/>
          <w:sz w:val="28"/>
          <w:szCs w:val="28"/>
          <w:lang w:eastAsia="ru-RU"/>
        </w:rPr>
        <w:t xml:space="preserve">ипами будущего развития Симоновского муниципального образования </w:t>
      </w:r>
      <w:r w:rsidR="009A1013">
        <w:rPr>
          <w:rFonts w:ascii="Times New Roman" w:eastAsia="Times New Roman" w:hAnsi="Times New Roman" w:cs="Times New Roman"/>
          <w:color w:val="000000"/>
          <w:sz w:val="28"/>
          <w:szCs w:val="28"/>
          <w:lang w:eastAsia="ru-RU"/>
        </w:rPr>
        <w:t xml:space="preserve"> на основе </w:t>
      </w:r>
      <w:r w:rsidRPr="004E5307">
        <w:rPr>
          <w:rFonts w:ascii="Times New Roman" w:eastAsia="Times New Roman" w:hAnsi="Times New Roman" w:cs="Times New Roman"/>
          <w:color w:val="000000"/>
          <w:sz w:val="28"/>
          <w:szCs w:val="28"/>
          <w:lang w:eastAsia="ru-RU"/>
        </w:rPr>
        <w:t xml:space="preserve"> повышения экономической самостоятельности и финансовой дееспособности, приоритетность интересов населения, партнерство при достижении стратегических целей,  использование имеющихся и создание новых конкурентных преимуществ, устойчивое развитие.</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Стратегический план содержит принципы и идеи, которые дают ориентиры для населения, бизнеса, потенциальных инвесторов, помогая им принимать оперативные решения с учетом видения перспективы.</w:t>
      </w:r>
    </w:p>
    <w:p w:rsidR="009E3A0E" w:rsidRPr="004E5307"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Организационная работа становится исходным и определяющим условием реализации стратегии социально-экономического</w:t>
      </w:r>
      <w:r>
        <w:rPr>
          <w:rFonts w:ascii="Times New Roman" w:eastAsia="Times New Roman" w:hAnsi="Times New Roman" w:cs="Times New Roman"/>
          <w:color w:val="000000"/>
          <w:sz w:val="28"/>
          <w:szCs w:val="28"/>
          <w:lang w:eastAsia="ru-RU"/>
        </w:rPr>
        <w:t xml:space="preserve"> развития администрации </w:t>
      </w:r>
      <w:r>
        <w:rPr>
          <w:rFonts w:ascii="Times New Roman" w:eastAsia="Times New Roman" w:hAnsi="Times New Roman" w:cs="Times New Roman"/>
          <w:color w:val="000000"/>
          <w:sz w:val="28"/>
          <w:szCs w:val="28"/>
          <w:lang w:eastAsia="ru-RU"/>
        </w:rPr>
        <w:lastRenderedPageBreak/>
        <w:t>Симоновского муниципального образования</w:t>
      </w:r>
      <w:r w:rsidRPr="004E5307">
        <w:rPr>
          <w:rFonts w:ascii="Times New Roman" w:eastAsia="Times New Roman" w:hAnsi="Times New Roman" w:cs="Times New Roman"/>
          <w:color w:val="000000"/>
          <w:sz w:val="28"/>
          <w:szCs w:val="28"/>
          <w:lang w:eastAsia="ru-RU"/>
        </w:rPr>
        <w:t>, первоочередное значение имеют следующие моменты:</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Во-первых, стратегия социально-экономического развития должна стать одним из главных нормативных документов развития. В процессе ее реализации может возникнуть немало новых интересных идей.</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Во-вторых, стратегия социально-экономического развития может быть реализована, если будет функционировать сильная муниципальная власть, понимающая значимость и необходимость стратегического плана и способная объединить усилия жителей в его реализации.</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В-третьих, в реализации целей, задач и направлений развития должна быть задействована самая широкая общественность.</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71AEC">
        <w:rPr>
          <w:rFonts w:ascii="Times New Roman" w:eastAsia="Times New Roman" w:hAnsi="Times New Roman" w:cs="Times New Roman"/>
          <w:color w:val="000000"/>
          <w:sz w:val="28"/>
          <w:szCs w:val="28"/>
          <w:lang w:eastAsia="ru-RU"/>
        </w:rPr>
        <w:t>В-четвертых, органам местного самоуправления необходимо обеспечить информирование населения.</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E3A0E" w:rsidRDefault="009E3A0E" w:rsidP="009E3A0E">
      <w:pPr>
        <w:shd w:val="clear" w:color="auto" w:fill="FFFFFF"/>
        <w:spacing w:after="0" w:line="240" w:lineRule="auto"/>
        <w:jc w:val="center"/>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Pr="007C10F9">
        <w:rPr>
          <w:rFonts w:ascii="Times New Roman" w:eastAsia="Times New Roman" w:hAnsi="Times New Roman" w:cs="Times New Roman"/>
          <w:b/>
          <w:color w:val="000000"/>
          <w:sz w:val="28"/>
          <w:szCs w:val="28"/>
          <w:lang w:eastAsia="ru-RU"/>
        </w:rPr>
        <w:t>Документы стратегического планирования</w:t>
      </w:r>
    </w:p>
    <w:p w:rsidR="00BA3FD9" w:rsidRDefault="00BA3FD9" w:rsidP="009E3A0E">
      <w:pPr>
        <w:shd w:val="clear" w:color="auto" w:fill="FFFFFF"/>
        <w:spacing w:after="0" w:line="240" w:lineRule="auto"/>
        <w:jc w:val="center"/>
        <w:textAlignment w:val="top"/>
        <w:rPr>
          <w:rFonts w:ascii="Times New Roman" w:eastAsia="Times New Roman" w:hAnsi="Times New Roman" w:cs="Times New Roman"/>
          <w:b/>
          <w:color w:val="000000"/>
          <w:sz w:val="28"/>
          <w:szCs w:val="28"/>
          <w:lang w:eastAsia="ru-RU"/>
        </w:rPr>
      </w:pPr>
    </w:p>
    <w:p w:rsidR="009E3A0E" w:rsidRPr="00852514" w:rsidRDefault="009E3A0E" w:rsidP="009E3A0E">
      <w:pPr>
        <w:shd w:val="clear" w:color="auto" w:fill="FFFFFF"/>
        <w:spacing w:after="0" w:line="240" w:lineRule="auto"/>
        <w:ind w:firstLine="567"/>
        <w:jc w:val="both"/>
        <w:textAlignment w:val="top"/>
        <w:rPr>
          <w:rFonts w:ascii="Times New Roman" w:eastAsia="Times New Roman" w:hAnsi="Times New Roman" w:cs="Times New Roman"/>
          <w:b/>
          <w:color w:val="000000"/>
          <w:sz w:val="28"/>
          <w:szCs w:val="28"/>
          <w:lang w:eastAsia="ru-RU"/>
        </w:rPr>
      </w:pPr>
      <w:r w:rsidRPr="007C10F9">
        <w:rPr>
          <w:rFonts w:ascii="Times New Roman" w:eastAsia="Times New Roman" w:hAnsi="Times New Roman" w:cs="Times New Roman"/>
          <w:color w:val="000000"/>
          <w:sz w:val="28"/>
          <w:szCs w:val="28"/>
          <w:lang w:eastAsia="ru-RU"/>
        </w:rPr>
        <w:t>Документами стратегического планирования, определяющие устойчивое социально-э</w:t>
      </w:r>
      <w:r>
        <w:rPr>
          <w:rFonts w:ascii="Times New Roman" w:eastAsia="Times New Roman" w:hAnsi="Times New Roman" w:cs="Times New Roman"/>
          <w:color w:val="000000"/>
          <w:sz w:val="28"/>
          <w:szCs w:val="28"/>
          <w:lang w:eastAsia="ru-RU"/>
        </w:rPr>
        <w:t>кономическое развитие Симоновского муниципального образования Калининского муниципального района</w:t>
      </w:r>
      <w:r w:rsidRPr="007C10F9">
        <w:rPr>
          <w:rFonts w:ascii="Times New Roman" w:eastAsia="Times New Roman" w:hAnsi="Times New Roman" w:cs="Times New Roman"/>
          <w:color w:val="000000"/>
          <w:sz w:val="28"/>
          <w:szCs w:val="28"/>
          <w:lang w:eastAsia="ru-RU"/>
        </w:rPr>
        <w:t>, являются:</w:t>
      </w:r>
    </w:p>
    <w:p w:rsidR="009E3A0E" w:rsidRPr="007C10F9" w:rsidRDefault="00171AEC"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E3A0E" w:rsidRPr="007C10F9">
        <w:rPr>
          <w:rFonts w:ascii="Times New Roman" w:eastAsia="Times New Roman" w:hAnsi="Times New Roman" w:cs="Times New Roman"/>
          <w:color w:val="000000"/>
          <w:sz w:val="28"/>
          <w:szCs w:val="28"/>
          <w:lang w:eastAsia="ru-RU"/>
        </w:rPr>
        <w:t>стратегия социально-экономическо</w:t>
      </w:r>
      <w:r w:rsidR="009E3A0E">
        <w:rPr>
          <w:rFonts w:ascii="Times New Roman" w:eastAsia="Times New Roman" w:hAnsi="Times New Roman" w:cs="Times New Roman"/>
          <w:color w:val="000000"/>
          <w:sz w:val="28"/>
          <w:szCs w:val="28"/>
          <w:lang w:eastAsia="ru-RU"/>
        </w:rPr>
        <w:t>го развития Симоновского муниципального образования Калининского муниципального района Саратовской</w:t>
      </w:r>
      <w:r w:rsidR="009E3A0E" w:rsidRPr="007C10F9">
        <w:rPr>
          <w:rFonts w:ascii="Times New Roman" w:eastAsia="Times New Roman" w:hAnsi="Times New Roman" w:cs="Times New Roman"/>
          <w:color w:val="000000"/>
          <w:sz w:val="28"/>
          <w:szCs w:val="28"/>
          <w:lang w:eastAsia="ru-RU"/>
        </w:rPr>
        <w:t xml:space="preserve"> области на период до 2030 года;</w:t>
      </w:r>
    </w:p>
    <w:p w:rsidR="009E3A0E" w:rsidRPr="00171AEC" w:rsidRDefault="00171AEC"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E3A0E" w:rsidRPr="007C10F9">
        <w:rPr>
          <w:rFonts w:ascii="Times New Roman" w:eastAsia="Times New Roman" w:hAnsi="Times New Roman" w:cs="Times New Roman"/>
          <w:color w:val="000000"/>
          <w:sz w:val="28"/>
          <w:szCs w:val="28"/>
          <w:lang w:eastAsia="ru-RU"/>
        </w:rPr>
        <w:t>)</w:t>
      </w:r>
      <w:r w:rsidR="009E3A0E">
        <w:rPr>
          <w:rFonts w:ascii="Times New Roman" w:eastAsia="Times New Roman" w:hAnsi="Times New Roman" w:cs="Times New Roman"/>
          <w:color w:val="000000"/>
          <w:sz w:val="28"/>
          <w:szCs w:val="28"/>
          <w:lang w:eastAsia="ru-RU"/>
        </w:rPr>
        <w:t xml:space="preserve">муниципальные программы </w:t>
      </w:r>
      <w:r w:rsidR="009E3A0E" w:rsidRPr="00171AEC">
        <w:rPr>
          <w:rFonts w:ascii="Times New Roman" w:eastAsia="Times New Roman" w:hAnsi="Times New Roman" w:cs="Times New Roman"/>
          <w:color w:val="000000"/>
          <w:sz w:val="28"/>
          <w:szCs w:val="28"/>
          <w:lang w:eastAsia="ru-RU"/>
        </w:rPr>
        <w:t>Симоновского муниципального образования.</w:t>
      </w:r>
    </w:p>
    <w:p w:rsidR="009E3A0E" w:rsidRPr="00171AEC"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B90F1D" w:rsidRDefault="009E3A0E" w:rsidP="00B90F1D">
      <w:pPr>
        <w:shd w:val="clear" w:color="auto" w:fill="FFFFFF"/>
        <w:spacing w:after="0" w:line="240" w:lineRule="auto"/>
        <w:jc w:val="center"/>
        <w:textAlignment w:val="top"/>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Pr="004E5307">
        <w:rPr>
          <w:rFonts w:ascii="Times New Roman" w:eastAsia="Times New Roman" w:hAnsi="Times New Roman" w:cs="Times New Roman"/>
          <w:b/>
          <w:bCs/>
          <w:color w:val="000000"/>
          <w:sz w:val="28"/>
          <w:szCs w:val="28"/>
          <w:lang w:eastAsia="ru-RU"/>
        </w:rPr>
        <w:t xml:space="preserve">. Социально-экономическое и географическое положение </w:t>
      </w:r>
    </w:p>
    <w:p w:rsidR="009E3A0E" w:rsidRDefault="009E3A0E" w:rsidP="00B90F1D">
      <w:pPr>
        <w:shd w:val="clear" w:color="auto" w:fill="FFFFFF"/>
        <w:spacing w:after="0" w:line="240" w:lineRule="auto"/>
        <w:jc w:val="center"/>
        <w:textAlignment w:val="top"/>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Симоновского муниципального образования</w:t>
      </w:r>
    </w:p>
    <w:p w:rsidR="009E3A0E" w:rsidRDefault="009E3A0E" w:rsidP="009E3A0E">
      <w:pPr>
        <w:shd w:val="clear" w:color="auto" w:fill="FFFFFF"/>
        <w:spacing w:after="0" w:line="240" w:lineRule="auto"/>
        <w:jc w:val="center"/>
        <w:textAlignment w:val="top"/>
        <w:rPr>
          <w:rFonts w:ascii="Times New Roman" w:eastAsia="Times New Roman" w:hAnsi="Times New Roman" w:cs="Times New Roman"/>
          <w:b/>
          <w:bCs/>
          <w:color w:val="000000"/>
          <w:sz w:val="28"/>
          <w:szCs w:val="28"/>
          <w:lang w:eastAsia="ru-RU"/>
        </w:rPr>
      </w:pPr>
    </w:p>
    <w:p w:rsidR="009E3A0E" w:rsidRDefault="009E3A0E" w:rsidP="00BA3FD9">
      <w:pPr>
        <w:spacing w:after="0" w:line="240" w:lineRule="auto"/>
        <w:ind w:firstLine="709"/>
        <w:rPr>
          <w:rFonts w:ascii="Times New Roman" w:eastAsia="Arial" w:hAnsi="Times New Roman" w:cs="Times New Roman"/>
          <w:color w:val="000000" w:themeColor="text1"/>
          <w:sz w:val="28"/>
          <w:szCs w:val="28"/>
          <w:lang w:eastAsia="ar-SA"/>
        </w:rPr>
      </w:pPr>
      <w:r w:rsidRPr="00097710">
        <w:rPr>
          <w:rFonts w:ascii="Times New Roman" w:hAnsi="Times New Roman" w:cs="Times New Roman"/>
          <w:b/>
          <w:spacing w:val="8"/>
          <w:sz w:val="28"/>
        </w:rPr>
        <w:t>3.1.</w:t>
      </w:r>
      <w:r w:rsidRPr="005E0B02">
        <w:rPr>
          <w:rFonts w:ascii="Times New Roman" w:hAnsi="Times New Roman" w:cs="Times New Roman"/>
          <w:spacing w:val="8"/>
          <w:sz w:val="28"/>
        </w:rPr>
        <w:t>Симоновское  муниципальное  образование расположено в 8 км  на юго-восток  от г.</w:t>
      </w:r>
      <w:r>
        <w:rPr>
          <w:rFonts w:ascii="Times New Roman" w:hAnsi="Times New Roman" w:cs="Times New Roman"/>
          <w:spacing w:val="8"/>
          <w:sz w:val="28"/>
        </w:rPr>
        <w:t xml:space="preserve"> </w:t>
      </w:r>
      <w:r w:rsidRPr="005E0B02">
        <w:rPr>
          <w:rFonts w:ascii="Times New Roman" w:hAnsi="Times New Roman" w:cs="Times New Roman"/>
          <w:spacing w:val="8"/>
          <w:sz w:val="28"/>
        </w:rPr>
        <w:t>Калининска</w:t>
      </w:r>
      <w:r w:rsidRPr="005E0B02">
        <w:rPr>
          <w:rFonts w:ascii="Times New Roman" w:hAnsi="Times New Roman" w:cs="Times New Roman"/>
          <w:spacing w:val="-1"/>
          <w:sz w:val="28"/>
        </w:rPr>
        <w:t>.</w:t>
      </w:r>
      <w:r w:rsidRPr="006E0950">
        <w:rPr>
          <w:rFonts w:ascii="Times New Roman" w:eastAsia="Arial" w:hAnsi="Times New Roman" w:cs="Times New Roman"/>
          <w:color w:val="000000" w:themeColor="text1"/>
          <w:sz w:val="28"/>
          <w:szCs w:val="28"/>
          <w:lang w:eastAsia="ar-SA"/>
        </w:rPr>
        <w:t xml:space="preserve"> </w:t>
      </w:r>
    </w:p>
    <w:p w:rsidR="009E3A0E" w:rsidRPr="006E0950" w:rsidRDefault="009E3A0E" w:rsidP="009E3A0E">
      <w:pPr>
        <w:spacing w:after="0" w:line="240" w:lineRule="auto"/>
        <w:ind w:firstLine="709"/>
        <w:jc w:val="both"/>
        <w:rPr>
          <w:rFonts w:ascii="Times New Roman" w:eastAsia="Arial" w:hAnsi="Times New Roman" w:cs="Times New Roman"/>
          <w:color w:val="000000" w:themeColor="text1"/>
          <w:sz w:val="28"/>
          <w:szCs w:val="28"/>
          <w:lang w:eastAsia="ar-SA"/>
        </w:rPr>
      </w:pPr>
      <w:r w:rsidRPr="00B37C9A">
        <w:rPr>
          <w:rFonts w:ascii="Times New Roman" w:eastAsia="Arial" w:hAnsi="Times New Roman" w:cs="Times New Roman"/>
          <w:color w:val="000000" w:themeColor="text1"/>
          <w:sz w:val="28"/>
          <w:szCs w:val="28"/>
          <w:lang w:eastAsia="ar-SA"/>
        </w:rPr>
        <w:t xml:space="preserve">Село </w:t>
      </w:r>
      <w:r w:rsidRPr="00B37C9A">
        <w:rPr>
          <w:rFonts w:ascii="Times New Roman" w:hAnsi="Times New Roman" w:cs="Times New Roman"/>
          <w:color w:val="000000" w:themeColor="text1"/>
          <w:sz w:val="28"/>
          <w:szCs w:val="28"/>
        </w:rPr>
        <w:t>Новая Ивановка</w:t>
      </w:r>
      <w:r w:rsidRPr="00B37C9A">
        <w:rPr>
          <w:rFonts w:ascii="Times New Roman" w:eastAsia="Arial" w:hAnsi="Times New Roman" w:cs="Times New Roman"/>
          <w:color w:val="000000" w:themeColor="text1"/>
          <w:sz w:val="28"/>
          <w:szCs w:val="28"/>
          <w:lang w:eastAsia="ar-SA"/>
        </w:rPr>
        <w:t xml:space="preserve"> является административным центром Симоновского муниципального образования. </w:t>
      </w:r>
    </w:p>
    <w:p w:rsidR="009E3A0E" w:rsidRPr="009430E5" w:rsidRDefault="009E3A0E" w:rsidP="009E3A0E">
      <w:pPr>
        <w:shd w:val="clear" w:color="auto" w:fill="FFFFFF"/>
        <w:spacing w:line="240" w:lineRule="auto"/>
        <w:ind w:left="24" w:firstLine="511"/>
        <w:jc w:val="both"/>
        <w:rPr>
          <w:rFonts w:ascii="Times New Roman" w:hAnsi="Times New Roman" w:cs="Times New Roman"/>
          <w:sz w:val="28"/>
        </w:rPr>
      </w:pPr>
      <w:r>
        <w:rPr>
          <w:rFonts w:ascii="Times New Roman" w:hAnsi="Times New Roman" w:cs="Times New Roman"/>
          <w:sz w:val="28"/>
          <w:szCs w:val="28"/>
        </w:rPr>
        <w:t xml:space="preserve">На территории  Симоновского муниципального образования расположено десять </w:t>
      </w:r>
      <w:r w:rsidRPr="004E5307">
        <w:rPr>
          <w:rFonts w:ascii="Times New Roman" w:hAnsi="Times New Roman" w:cs="Times New Roman"/>
          <w:sz w:val="28"/>
          <w:szCs w:val="28"/>
        </w:rPr>
        <w:t xml:space="preserve">населенных пунктов: </w:t>
      </w:r>
      <w:r>
        <w:rPr>
          <w:rFonts w:ascii="Times New Roman" w:hAnsi="Times New Roman" w:cs="Times New Roman"/>
          <w:spacing w:val="-5"/>
          <w:sz w:val="28"/>
        </w:rPr>
        <w:t>село Новая  Ивановка, село</w:t>
      </w:r>
      <w:r w:rsidRPr="009430E5">
        <w:rPr>
          <w:rFonts w:ascii="Times New Roman" w:hAnsi="Times New Roman" w:cs="Times New Roman"/>
          <w:spacing w:val="-5"/>
          <w:sz w:val="28"/>
        </w:rPr>
        <w:t xml:space="preserve"> Симоно</w:t>
      </w:r>
      <w:r w:rsidR="00956910">
        <w:rPr>
          <w:rFonts w:ascii="Times New Roman" w:hAnsi="Times New Roman" w:cs="Times New Roman"/>
          <w:spacing w:val="-5"/>
          <w:sz w:val="28"/>
        </w:rPr>
        <w:t>вка</w:t>
      </w:r>
      <w:r>
        <w:rPr>
          <w:rFonts w:ascii="Times New Roman" w:hAnsi="Times New Roman" w:cs="Times New Roman"/>
          <w:spacing w:val="-5"/>
          <w:sz w:val="28"/>
        </w:rPr>
        <w:t xml:space="preserve">,  село  Первомайское, село Салтыково, деревня Варварина  Гайка, поселок Дубравный, село Монастырское, деревня  Кологреевка, деревня </w:t>
      </w:r>
      <w:r w:rsidRPr="009430E5">
        <w:rPr>
          <w:rFonts w:ascii="Times New Roman" w:hAnsi="Times New Roman" w:cs="Times New Roman"/>
          <w:spacing w:val="-5"/>
          <w:sz w:val="28"/>
        </w:rPr>
        <w:t>Панцыровка, деревня</w:t>
      </w:r>
      <w:r>
        <w:rPr>
          <w:rFonts w:ascii="Times New Roman" w:hAnsi="Times New Roman" w:cs="Times New Roman"/>
          <w:spacing w:val="-5"/>
          <w:sz w:val="28"/>
        </w:rPr>
        <w:t xml:space="preserve"> Алексеевка</w:t>
      </w:r>
      <w:r w:rsidRPr="009430E5">
        <w:rPr>
          <w:rFonts w:ascii="Times New Roman" w:hAnsi="Times New Roman" w:cs="Times New Roman"/>
          <w:spacing w:val="-5"/>
          <w:sz w:val="28"/>
        </w:rPr>
        <w:t>,</w:t>
      </w:r>
      <w:r>
        <w:rPr>
          <w:rFonts w:ascii="Times New Roman" w:hAnsi="Times New Roman" w:cs="Times New Roman"/>
          <w:spacing w:val="-5"/>
          <w:sz w:val="28"/>
        </w:rPr>
        <w:t xml:space="preserve"> </w:t>
      </w:r>
      <w:r w:rsidRPr="009430E5">
        <w:rPr>
          <w:rFonts w:ascii="Times New Roman" w:hAnsi="Times New Roman" w:cs="Times New Roman"/>
          <w:spacing w:val="6"/>
          <w:sz w:val="28"/>
        </w:rPr>
        <w:t xml:space="preserve">которые соединены между собой сетью автодорог для транспортного </w:t>
      </w:r>
      <w:r w:rsidRPr="009430E5">
        <w:rPr>
          <w:rFonts w:ascii="Times New Roman" w:hAnsi="Times New Roman" w:cs="Times New Roman"/>
          <w:spacing w:val="-8"/>
          <w:sz w:val="28"/>
        </w:rPr>
        <w:t>сообщения.</w:t>
      </w:r>
    </w:p>
    <w:p w:rsidR="009E3A0E" w:rsidRPr="005E0B02" w:rsidRDefault="009E3A0E" w:rsidP="009E3A0E">
      <w:pPr>
        <w:tabs>
          <w:tab w:val="left" w:pos="540"/>
        </w:tabs>
        <w:spacing w:line="240" w:lineRule="auto"/>
        <w:jc w:val="both"/>
        <w:rPr>
          <w:rFonts w:ascii="Times New Roman" w:hAnsi="Times New Roman" w:cs="Times New Roman"/>
          <w:snapToGrid w:val="0"/>
          <w:sz w:val="28"/>
          <w:szCs w:val="28"/>
        </w:rPr>
      </w:pPr>
      <w:r>
        <w:rPr>
          <w:rFonts w:ascii="Times New Roman" w:hAnsi="Times New Roman" w:cs="Times New Roman"/>
          <w:sz w:val="28"/>
          <w:szCs w:val="28"/>
        </w:rPr>
        <w:tab/>
      </w:r>
      <w:r w:rsidRPr="005E0B02">
        <w:rPr>
          <w:rFonts w:ascii="Times New Roman" w:hAnsi="Times New Roman" w:cs="Times New Roman"/>
          <w:sz w:val="28"/>
          <w:szCs w:val="28"/>
        </w:rPr>
        <w:t xml:space="preserve">Симоновское   муниципальное  образование  </w:t>
      </w:r>
      <w:r w:rsidRPr="005E0B02">
        <w:rPr>
          <w:rFonts w:ascii="Times New Roman" w:hAnsi="Times New Roman" w:cs="Times New Roman"/>
          <w:snapToGrid w:val="0"/>
          <w:sz w:val="28"/>
          <w:szCs w:val="28"/>
        </w:rPr>
        <w:t xml:space="preserve"> граничит  со Свердловским, Колокольцовским, </w:t>
      </w:r>
      <w:r>
        <w:rPr>
          <w:rFonts w:ascii="Times New Roman" w:hAnsi="Times New Roman" w:cs="Times New Roman"/>
          <w:snapToGrid w:val="0"/>
          <w:sz w:val="28"/>
          <w:szCs w:val="28"/>
        </w:rPr>
        <w:t xml:space="preserve">Широкоуступским муниципальными образованиями </w:t>
      </w:r>
      <w:r w:rsidRPr="005E0B02">
        <w:rPr>
          <w:rFonts w:ascii="Times New Roman" w:hAnsi="Times New Roman" w:cs="Times New Roman"/>
          <w:snapToGrid w:val="0"/>
          <w:sz w:val="28"/>
          <w:szCs w:val="28"/>
        </w:rPr>
        <w:t>и   Лысогорским районом.</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П</w:t>
      </w:r>
      <w:r>
        <w:rPr>
          <w:rFonts w:ascii="Times New Roman" w:hAnsi="Times New Roman" w:cs="Times New Roman"/>
          <w:sz w:val="28"/>
          <w:szCs w:val="28"/>
        </w:rPr>
        <w:t>лощадь муниципального образования  составляет 43164,1</w:t>
      </w:r>
      <w:r w:rsidRPr="004E5307">
        <w:rPr>
          <w:rFonts w:ascii="Times New Roman" w:hAnsi="Times New Roman" w:cs="Times New Roman"/>
          <w:sz w:val="28"/>
          <w:szCs w:val="28"/>
        </w:rPr>
        <w:t xml:space="preserve"> га.</w:t>
      </w:r>
      <w:r>
        <w:rPr>
          <w:rFonts w:ascii="Times New Roman" w:hAnsi="Times New Roman" w:cs="Times New Roman"/>
          <w:sz w:val="28"/>
          <w:szCs w:val="28"/>
        </w:rPr>
        <w:t xml:space="preserve">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r w:rsidRPr="008E614B">
        <w:rPr>
          <w:rFonts w:ascii="Times New Roman" w:hAnsi="Times New Roman" w:cs="Times New Roman"/>
          <w:sz w:val="28"/>
          <w:szCs w:val="28"/>
        </w:rPr>
        <w:t>С районным и областным</w:t>
      </w:r>
      <w:r>
        <w:rPr>
          <w:rFonts w:ascii="Times New Roman" w:hAnsi="Times New Roman" w:cs="Times New Roman"/>
          <w:sz w:val="28"/>
          <w:szCs w:val="28"/>
        </w:rPr>
        <w:t xml:space="preserve"> центрами территория Симоновского МО </w:t>
      </w:r>
      <w:r w:rsidRPr="004E5307">
        <w:rPr>
          <w:rFonts w:ascii="Times New Roman" w:hAnsi="Times New Roman" w:cs="Times New Roman"/>
          <w:sz w:val="28"/>
          <w:szCs w:val="28"/>
        </w:rPr>
        <w:t xml:space="preserve"> связана автомобильными дорогами федерального и регионального значения</w:t>
      </w:r>
      <w:r>
        <w:rPr>
          <w:rFonts w:ascii="Times New Roman" w:hAnsi="Times New Roman" w:cs="Times New Roman"/>
          <w:sz w:val="28"/>
          <w:szCs w:val="28"/>
        </w:rPr>
        <w:t>.</w:t>
      </w:r>
    </w:p>
    <w:p w:rsidR="009E3A0E" w:rsidRPr="00097710"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Pr="00327CE4"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themeColor="text1"/>
          <w:sz w:val="28"/>
          <w:szCs w:val="28"/>
          <w:lang w:eastAsia="ru-RU"/>
        </w:rPr>
      </w:pPr>
      <w:r w:rsidRPr="00327CE4">
        <w:rPr>
          <w:rFonts w:ascii="Times New Roman" w:eastAsia="Times New Roman" w:hAnsi="Times New Roman" w:cs="Times New Roman"/>
          <w:color w:val="000000" w:themeColor="text1"/>
          <w:sz w:val="28"/>
          <w:szCs w:val="28"/>
          <w:lang w:eastAsia="ru-RU"/>
        </w:rPr>
        <w:t>Система органов муниципальной власти определяется </w:t>
      </w:r>
      <w:r>
        <w:rPr>
          <w:rFonts w:ascii="Times New Roman" w:eastAsia="Times New Roman" w:hAnsi="Times New Roman" w:cs="Times New Roman"/>
          <w:color w:val="000000" w:themeColor="text1"/>
          <w:sz w:val="28"/>
          <w:szCs w:val="28"/>
          <w:lang w:eastAsia="ru-RU"/>
        </w:rPr>
        <w:t xml:space="preserve"> </w:t>
      </w:r>
      <w:r w:rsidRPr="00327CE4">
        <w:rPr>
          <w:rFonts w:ascii="Times New Roman" w:eastAsia="Times New Roman" w:hAnsi="Times New Roman" w:cs="Times New Roman"/>
          <w:color w:val="000000" w:themeColor="text1"/>
          <w:sz w:val="28"/>
          <w:szCs w:val="28"/>
          <w:u w:val="single"/>
          <w:lang w:eastAsia="ru-RU"/>
        </w:rPr>
        <w:t>Уставом</w:t>
      </w:r>
      <w:r>
        <w:rPr>
          <w:rFonts w:ascii="Times New Roman" w:eastAsia="Times New Roman" w:hAnsi="Times New Roman" w:cs="Times New Roman"/>
          <w:color w:val="000000" w:themeColor="text1"/>
          <w:sz w:val="28"/>
          <w:szCs w:val="28"/>
          <w:u w:val="single"/>
          <w:lang w:eastAsia="ru-RU"/>
        </w:rPr>
        <w:t xml:space="preserve"> Симоновского муниципального образования</w:t>
      </w:r>
      <w:r w:rsidRPr="00327CE4">
        <w:rPr>
          <w:rFonts w:ascii="Times New Roman" w:eastAsia="Times New Roman" w:hAnsi="Times New Roman" w:cs="Times New Roman"/>
          <w:color w:val="000000" w:themeColor="text1"/>
          <w:sz w:val="28"/>
          <w:szCs w:val="28"/>
          <w:lang w:eastAsia="ru-RU"/>
        </w:rPr>
        <w:t xml:space="preserve">. </w:t>
      </w:r>
    </w:p>
    <w:p w:rsidR="009E3A0E"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lastRenderedPageBreak/>
        <w:t>Законодательную и исполнительную власть осуще</w:t>
      </w:r>
      <w:r>
        <w:rPr>
          <w:rFonts w:ascii="Times New Roman" w:eastAsia="Times New Roman" w:hAnsi="Times New Roman" w:cs="Times New Roman"/>
          <w:color w:val="000000"/>
          <w:sz w:val="28"/>
          <w:szCs w:val="28"/>
          <w:lang w:eastAsia="ru-RU"/>
        </w:rPr>
        <w:t>ствляют Совет депутатов Симоновского муниципального образования</w:t>
      </w:r>
      <w:r w:rsidRPr="004E5307">
        <w:rPr>
          <w:rFonts w:ascii="Times New Roman" w:eastAsia="Times New Roman" w:hAnsi="Times New Roman" w:cs="Times New Roman"/>
          <w:color w:val="000000"/>
          <w:sz w:val="28"/>
          <w:szCs w:val="28"/>
          <w:lang w:eastAsia="ru-RU"/>
        </w:rPr>
        <w:t xml:space="preserve"> и администрация </w:t>
      </w:r>
      <w:r>
        <w:rPr>
          <w:rFonts w:ascii="Times New Roman" w:eastAsia="Times New Roman" w:hAnsi="Times New Roman" w:cs="Times New Roman"/>
          <w:color w:val="000000"/>
          <w:sz w:val="28"/>
          <w:szCs w:val="28"/>
          <w:lang w:eastAsia="ru-RU"/>
        </w:rPr>
        <w:t>Симоновского муниципального образования Калининского муниципального района Саратовской области.</w:t>
      </w:r>
    </w:p>
    <w:p w:rsidR="009E3A0E" w:rsidRDefault="009E3A0E" w:rsidP="009E3A0E">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E3A0E" w:rsidRPr="009430E5" w:rsidRDefault="009E3A0E" w:rsidP="009E3A0E">
      <w:pPr>
        <w:spacing w:line="240" w:lineRule="auto"/>
        <w:ind w:firstLine="720"/>
        <w:jc w:val="both"/>
        <w:rPr>
          <w:rFonts w:ascii="Times New Roman" w:hAnsi="Times New Roman" w:cs="Times New Roman"/>
          <w:snapToGrid w:val="0"/>
          <w:sz w:val="28"/>
          <w:szCs w:val="28"/>
        </w:rPr>
      </w:pPr>
      <w:r w:rsidRPr="009430E5">
        <w:rPr>
          <w:rFonts w:ascii="Times New Roman" w:hAnsi="Times New Roman" w:cs="Times New Roman"/>
          <w:b/>
          <w:snapToGrid w:val="0"/>
          <w:sz w:val="28"/>
          <w:szCs w:val="28"/>
        </w:rPr>
        <w:t>Рельеф</w:t>
      </w:r>
      <w:r w:rsidRPr="009430E5">
        <w:rPr>
          <w:rFonts w:ascii="Times New Roman" w:hAnsi="Times New Roman" w:cs="Times New Roman"/>
          <w:snapToGrid w:val="0"/>
          <w:sz w:val="28"/>
          <w:szCs w:val="28"/>
        </w:rPr>
        <w:t>: изрезан речными долинами, которые расчленяют земную поверхность возвышенной волнистой равнины, обуславливая значительную пересеченность местности. По территории сельского поселения протекает река  Медведица  и река Баланда, имеется 12 прудов. Река судоходного значения не имеет и используется как водный источник для водопоя скота в пределах населенных пунктов и на пастбищах. Помимо этого для водоснабжения в поселении  и</w:t>
      </w:r>
      <w:r>
        <w:rPr>
          <w:rFonts w:ascii="Times New Roman" w:hAnsi="Times New Roman" w:cs="Times New Roman"/>
          <w:snapToGrid w:val="0"/>
          <w:sz w:val="28"/>
          <w:szCs w:val="28"/>
        </w:rPr>
        <w:t xml:space="preserve">спользуются буровые скважины, </w:t>
      </w:r>
      <w:r w:rsidRPr="009430E5">
        <w:rPr>
          <w:rFonts w:ascii="Times New Roman" w:hAnsi="Times New Roman" w:cs="Times New Roman"/>
          <w:snapToGrid w:val="0"/>
          <w:sz w:val="28"/>
          <w:szCs w:val="28"/>
        </w:rPr>
        <w:t xml:space="preserve">родниковые колодцы. </w:t>
      </w:r>
    </w:p>
    <w:p w:rsidR="009E3A0E" w:rsidRPr="009430E5" w:rsidRDefault="009E3A0E" w:rsidP="009E3A0E">
      <w:pPr>
        <w:spacing w:line="240" w:lineRule="auto"/>
        <w:ind w:firstLine="720"/>
        <w:jc w:val="both"/>
        <w:rPr>
          <w:rFonts w:ascii="Times New Roman" w:hAnsi="Times New Roman" w:cs="Times New Roman"/>
          <w:snapToGrid w:val="0"/>
          <w:sz w:val="28"/>
          <w:szCs w:val="28"/>
        </w:rPr>
      </w:pPr>
      <w:r w:rsidRPr="009430E5">
        <w:rPr>
          <w:rFonts w:ascii="Times New Roman" w:hAnsi="Times New Roman" w:cs="Times New Roman"/>
          <w:b/>
          <w:snapToGrid w:val="0"/>
          <w:sz w:val="28"/>
          <w:szCs w:val="28"/>
        </w:rPr>
        <w:t>Растительность</w:t>
      </w:r>
      <w:r w:rsidRPr="009430E5">
        <w:rPr>
          <w:rFonts w:ascii="Times New Roman" w:hAnsi="Times New Roman" w:cs="Times New Roman"/>
          <w:snapToGrid w:val="0"/>
          <w:sz w:val="28"/>
          <w:szCs w:val="28"/>
        </w:rPr>
        <w:t>: лесостепная зона.</w:t>
      </w:r>
    </w:p>
    <w:p w:rsidR="009E3A0E" w:rsidRPr="009430E5" w:rsidRDefault="009E3A0E" w:rsidP="009E3A0E">
      <w:pPr>
        <w:spacing w:line="240" w:lineRule="auto"/>
        <w:ind w:firstLine="720"/>
        <w:jc w:val="both"/>
        <w:rPr>
          <w:rFonts w:ascii="Times New Roman" w:hAnsi="Times New Roman" w:cs="Times New Roman"/>
          <w:sz w:val="28"/>
          <w:szCs w:val="28"/>
        </w:rPr>
      </w:pPr>
      <w:r w:rsidRPr="009430E5">
        <w:rPr>
          <w:rFonts w:ascii="Times New Roman" w:hAnsi="Times New Roman" w:cs="Times New Roman"/>
          <w:b/>
          <w:snapToGrid w:val="0"/>
          <w:sz w:val="28"/>
          <w:szCs w:val="28"/>
        </w:rPr>
        <w:t>Климат:</w:t>
      </w:r>
      <w:r w:rsidRPr="009430E5">
        <w:rPr>
          <w:rFonts w:ascii="Times New Roman" w:hAnsi="Times New Roman" w:cs="Times New Roman"/>
          <w:snapToGrid w:val="0"/>
          <w:sz w:val="28"/>
          <w:szCs w:val="28"/>
        </w:rPr>
        <w:t xml:space="preserve"> умеренно-континентальный с теплым летом и относительно устойчивой зимой. Средняя температу</w:t>
      </w:r>
      <w:r w:rsidRPr="009430E5">
        <w:rPr>
          <w:rFonts w:ascii="Times New Roman" w:hAnsi="Times New Roman" w:cs="Times New Roman"/>
          <w:snapToGrid w:val="0"/>
          <w:sz w:val="28"/>
          <w:szCs w:val="28"/>
        </w:rPr>
        <w:softHyphen/>
        <w:t xml:space="preserve">ра в летние месяцы – +20 °С, в зимние месяцы –  -15 °С. Самым теплым месяцем года является июль со средней температурой 19-20 °С тепла </w:t>
      </w:r>
      <w:r w:rsidRPr="009430E5">
        <w:rPr>
          <w:rFonts w:ascii="Times New Roman" w:hAnsi="Times New Roman" w:cs="Times New Roman"/>
          <w:sz w:val="28"/>
          <w:szCs w:val="28"/>
        </w:rPr>
        <w:t xml:space="preserve">(абсолютный максимум температуры – +38,5 </w:t>
      </w:r>
      <w:r w:rsidRPr="009430E5">
        <w:rPr>
          <w:rFonts w:ascii="Times New Roman" w:hAnsi="Times New Roman" w:cs="Times New Roman"/>
          <w:sz w:val="28"/>
          <w:szCs w:val="28"/>
          <w:vertAlign w:val="superscript"/>
        </w:rPr>
        <w:t>о</w:t>
      </w:r>
      <w:r w:rsidRPr="009430E5">
        <w:rPr>
          <w:rFonts w:ascii="Times New Roman" w:hAnsi="Times New Roman" w:cs="Times New Roman"/>
          <w:sz w:val="28"/>
          <w:szCs w:val="28"/>
        </w:rPr>
        <w:t>С).</w:t>
      </w:r>
      <w:r w:rsidRPr="009430E5">
        <w:rPr>
          <w:rFonts w:ascii="Times New Roman" w:hAnsi="Times New Roman" w:cs="Times New Roman"/>
          <w:snapToGrid w:val="0"/>
          <w:sz w:val="28"/>
          <w:szCs w:val="28"/>
        </w:rPr>
        <w:t xml:space="preserve"> Годовое количество осадков составляет </w:t>
      </w:r>
      <w:r w:rsidRPr="009430E5">
        <w:rPr>
          <w:rFonts w:ascii="Times New Roman" w:hAnsi="Times New Roman" w:cs="Times New Roman"/>
          <w:sz w:val="28"/>
          <w:szCs w:val="28"/>
        </w:rPr>
        <w:t>450-</w:t>
      </w:r>
      <w:smartTag w:uri="urn:schemas-microsoft-com:office:smarttags" w:element="metricconverter">
        <w:smartTagPr>
          <w:attr w:name="ProductID" w:val="600 мм"/>
        </w:smartTagPr>
        <w:r w:rsidRPr="009430E5">
          <w:rPr>
            <w:rFonts w:ascii="Times New Roman" w:hAnsi="Times New Roman" w:cs="Times New Roman"/>
            <w:sz w:val="28"/>
            <w:szCs w:val="28"/>
          </w:rPr>
          <w:t>600 мм</w:t>
        </w:r>
      </w:smartTag>
      <w:r w:rsidRPr="009430E5">
        <w:rPr>
          <w:rFonts w:ascii="Times New Roman" w:hAnsi="Times New Roman" w:cs="Times New Roman"/>
          <w:sz w:val="28"/>
          <w:szCs w:val="28"/>
        </w:rPr>
        <w:t xml:space="preserve">.  Природно-климатические условия благоприятны для растениеводства и животноводства. </w:t>
      </w:r>
    </w:p>
    <w:p w:rsidR="009E3A0E" w:rsidRPr="00C51C0F" w:rsidRDefault="009E3A0E" w:rsidP="009E3A0E">
      <w:pPr>
        <w:spacing w:line="240" w:lineRule="auto"/>
        <w:ind w:firstLine="720"/>
        <w:jc w:val="both"/>
        <w:rPr>
          <w:rFonts w:ascii="Times New Roman" w:hAnsi="Times New Roman" w:cs="Times New Roman"/>
          <w:sz w:val="28"/>
          <w:szCs w:val="28"/>
        </w:rPr>
      </w:pPr>
      <w:r w:rsidRPr="009430E5">
        <w:rPr>
          <w:rFonts w:ascii="Times New Roman" w:hAnsi="Times New Roman" w:cs="Times New Roman"/>
          <w:b/>
          <w:sz w:val="28"/>
          <w:szCs w:val="28"/>
        </w:rPr>
        <w:t xml:space="preserve">Гидрография: </w:t>
      </w:r>
      <w:r w:rsidRPr="00C51C0F">
        <w:rPr>
          <w:rFonts w:ascii="Times New Roman" w:hAnsi="Times New Roman" w:cs="Times New Roman"/>
          <w:sz w:val="28"/>
          <w:szCs w:val="28"/>
        </w:rPr>
        <w:t>основной водной артерией  является р.Медведица  и река Баланда</w:t>
      </w:r>
      <w:r>
        <w:rPr>
          <w:rFonts w:ascii="Times New Roman" w:hAnsi="Times New Roman" w:cs="Times New Roman"/>
          <w:sz w:val="28"/>
          <w:szCs w:val="28"/>
        </w:rPr>
        <w:t>.</w:t>
      </w:r>
    </w:p>
    <w:p w:rsidR="009E3A0E" w:rsidRDefault="009E3A0E" w:rsidP="009E3A0E">
      <w:pPr>
        <w:spacing w:line="240" w:lineRule="auto"/>
        <w:ind w:firstLine="540"/>
        <w:jc w:val="both"/>
        <w:rPr>
          <w:rFonts w:ascii="Times New Roman" w:hAnsi="Times New Roman" w:cs="Times New Roman"/>
          <w:sz w:val="28"/>
          <w:szCs w:val="28"/>
        </w:rPr>
      </w:pPr>
      <w:r w:rsidRPr="00C51C0F">
        <w:rPr>
          <w:rFonts w:ascii="Times New Roman" w:hAnsi="Times New Roman" w:cs="Times New Roman"/>
          <w:sz w:val="28"/>
          <w:szCs w:val="28"/>
        </w:rPr>
        <w:t>Население –  2634</w:t>
      </w:r>
      <w:r>
        <w:rPr>
          <w:rFonts w:ascii="Times New Roman" w:hAnsi="Times New Roman" w:cs="Times New Roman"/>
          <w:sz w:val="28"/>
          <w:szCs w:val="28"/>
        </w:rPr>
        <w:t xml:space="preserve"> </w:t>
      </w:r>
      <w:r w:rsidRPr="00C51C0F">
        <w:rPr>
          <w:rFonts w:ascii="Times New Roman" w:hAnsi="Times New Roman" w:cs="Times New Roman"/>
          <w:sz w:val="28"/>
          <w:szCs w:val="28"/>
        </w:rPr>
        <w:t>человека.</w:t>
      </w:r>
    </w:p>
    <w:p w:rsidR="009E3A0E" w:rsidRDefault="00956910" w:rsidP="003C2E37">
      <w:pPr>
        <w:pStyle w:val="7"/>
        <w:shd w:val="clear" w:color="auto" w:fill="auto"/>
        <w:spacing w:line="240" w:lineRule="auto"/>
        <w:ind w:left="120" w:right="160" w:firstLine="560"/>
        <w:rPr>
          <w:sz w:val="28"/>
          <w:szCs w:val="28"/>
        </w:rPr>
      </w:pPr>
      <w:r>
        <w:rPr>
          <w:sz w:val="28"/>
          <w:szCs w:val="28"/>
        </w:rPr>
        <w:t>За период с 2020 по 2024</w:t>
      </w:r>
      <w:r w:rsidR="009E3A0E" w:rsidRPr="008C67CA">
        <w:rPr>
          <w:sz w:val="28"/>
          <w:szCs w:val="28"/>
        </w:rPr>
        <w:t xml:space="preserve"> годы общая численнос</w:t>
      </w:r>
      <w:r w:rsidR="009E3A0E">
        <w:rPr>
          <w:sz w:val="28"/>
          <w:szCs w:val="28"/>
        </w:rPr>
        <w:t xml:space="preserve">ть населения Симоновского МО </w:t>
      </w:r>
      <w:r w:rsidR="009E3A0E" w:rsidRPr="008C67CA">
        <w:rPr>
          <w:sz w:val="28"/>
          <w:szCs w:val="28"/>
        </w:rPr>
        <w:t xml:space="preserve"> </w:t>
      </w:r>
      <w:r w:rsidR="009E3A0E" w:rsidRPr="00956910">
        <w:rPr>
          <w:sz w:val="28"/>
          <w:szCs w:val="28"/>
        </w:rPr>
        <w:t>сократилась на 1</w:t>
      </w:r>
      <w:r w:rsidRPr="00956910">
        <w:rPr>
          <w:sz w:val="28"/>
          <w:szCs w:val="28"/>
        </w:rPr>
        <w:t>56</w:t>
      </w:r>
      <w:r w:rsidR="009E3A0E" w:rsidRPr="008C67CA">
        <w:rPr>
          <w:sz w:val="28"/>
          <w:szCs w:val="28"/>
        </w:rPr>
        <w:t xml:space="preserve"> человек.</w:t>
      </w:r>
    </w:p>
    <w:p w:rsidR="009E3A0E" w:rsidRDefault="009E3A0E" w:rsidP="009E3A0E">
      <w:pPr>
        <w:pStyle w:val="7"/>
        <w:shd w:val="clear" w:color="auto" w:fill="auto"/>
        <w:spacing w:line="240" w:lineRule="auto"/>
        <w:ind w:left="120" w:right="160" w:firstLine="560"/>
        <w:rPr>
          <w:szCs w:val="28"/>
        </w:rPr>
      </w:pPr>
    </w:p>
    <w:p w:rsidR="00F30ADB" w:rsidRDefault="00F30ADB" w:rsidP="009E3A0E">
      <w:pPr>
        <w:pStyle w:val="7"/>
        <w:shd w:val="clear" w:color="auto" w:fill="auto"/>
        <w:spacing w:line="240" w:lineRule="auto"/>
        <w:ind w:left="120" w:right="160" w:firstLine="560"/>
        <w:rPr>
          <w:szCs w:val="28"/>
        </w:rPr>
      </w:pPr>
    </w:p>
    <w:p w:rsidR="009E3A0E" w:rsidRDefault="009E3A0E" w:rsidP="00C00AF9">
      <w:pPr>
        <w:pStyle w:val="22"/>
        <w:shd w:val="clear" w:color="auto" w:fill="auto"/>
        <w:spacing w:line="240" w:lineRule="auto"/>
        <w:jc w:val="center"/>
        <w:rPr>
          <w:rFonts w:ascii="Times New Roman" w:hAnsi="Times New Roman" w:cs="Times New Roman"/>
          <w:b/>
          <w:i w:val="0"/>
          <w:sz w:val="28"/>
          <w:szCs w:val="28"/>
        </w:rPr>
      </w:pPr>
      <w:r w:rsidRPr="00A3256A">
        <w:rPr>
          <w:rFonts w:ascii="Times New Roman" w:hAnsi="Times New Roman" w:cs="Times New Roman"/>
          <w:b/>
          <w:i w:val="0"/>
          <w:sz w:val="28"/>
          <w:szCs w:val="28"/>
        </w:rPr>
        <w:t>Динамика численности населения Симоновского м</w:t>
      </w:r>
      <w:r w:rsidR="007D11C3">
        <w:rPr>
          <w:rFonts w:ascii="Times New Roman" w:hAnsi="Times New Roman" w:cs="Times New Roman"/>
          <w:b/>
          <w:i w:val="0"/>
          <w:sz w:val="28"/>
          <w:szCs w:val="28"/>
        </w:rPr>
        <w:t>униципального образования в 2020-2024</w:t>
      </w:r>
      <w:r w:rsidRPr="00A3256A">
        <w:rPr>
          <w:rFonts w:ascii="Times New Roman" w:hAnsi="Times New Roman" w:cs="Times New Roman"/>
          <w:b/>
          <w:i w:val="0"/>
          <w:sz w:val="28"/>
          <w:szCs w:val="28"/>
        </w:rPr>
        <w:t xml:space="preserve"> годы, человек</w:t>
      </w:r>
    </w:p>
    <w:p w:rsidR="00895368" w:rsidRDefault="00895368" w:rsidP="009E3A0E">
      <w:pPr>
        <w:pStyle w:val="22"/>
        <w:shd w:val="clear" w:color="auto" w:fill="auto"/>
        <w:spacing w:line="240" w:lineRule="auto"/>
        <w:ind w:left="-1276" w:firstLine="1276"/>
        <w:jc w:val="center"/>
        <w:rPr>
          <w:rFonts w:ascii="Times New Roman" w:hAnsi="Times New Roman" w:cs="Times New Roman"/>
          <w:b/>
          <w:i w:val="0"/>
          <w:sz w:val="28"/>
          <w:szCs w:val="28"/>
        </w:rPr>
      </w:pPr>
    </w:p>
    <w:p w:rsidR="00895368" w:rsidRDefault="00895368" w:rsidP="009E3A0E">
      <w:pPr>
        <w:pStyle w:val="22"/>
        <w:shd w:val="clear" w:color="auto" w:fill="auto"/>
        <w:spacing w:line="240" w:lineRule="auto"/>
        <w:ind w:left="-1276" w:firstLine="1276"/>
        <w:jc w:val="center"/>
        <w:rPr>
          <w:rFonts w:ascii="Times New Roman" w:hAnsi="Times New Roman" w:cs="Times New Roman"/>
          <w:b/>
          <w:i w:val="0"/>
          <w:sz w:val="28"/>
          <w:szCs w:val="28"/>
        </w:rPr>
      </w:pPr>
      <w:r w:rsidRPr="00895368">
        <w:rPr>
          <w:rFonts w:ascii="Times New Roman" w:hAnsi="Times New Roman" w:cs="Times New Roman"/>
          <w:b/>
          <w:i w:val="0"/>
          <w:noProof/>
          <w:sz w:val="28"/>
          <w:szCs w:val="28"/>
          <w:lang w:eastAsia="ru-RU"/>
        </w:rPr>
        <w:drawing>
          <wp:inline distT="0" distB="0" distL="0" distR="0">
            <wp:extent cx="5276850" cy="29718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3A0E" w:rsidRPr="00895368" w:rsidRDefault="009E3A0E" w:rsidP="00895368">
      <w:pPr>
        <w:pStyle w:val="22"/>
        <w:shd w:val="clear" w:color="auto" w:fill="auto"/>
        <w:spacing w:line="240" w:lineRule="auto"/>
        <w:ind w:left="-1276" w:firstLine="1276"/>
        <w:jc w:val="center"/>
        <w:rPr>
          <w:rFonts w:ascii="Times New Roman" w:hAnsi="Times New Roman" w:cs="Times New Roman"/>
          <w:b/>
          <w:i w:val="0"/>
          <w:sz w:val="28"/>
          <w:szCs w:val="28"/>
        </w:rPr>
      </w:pPr>
    </w:p>
    <w:p w:rsidR="009E3A0E" w:rsidRPr="008C67CA" w:rsidRDefault="009E3A0E" w:rsidP="009E3A0E">
      <w:pPr>
        <w:pStyle w:val="7"/>
        <w:shd w:val="clear" w:color="auto" w:fill="auto"/>
        <w:spacing w:line="240" w:lineRule="auto"/>
        <w:ind w:right="160" w:firstLine="560"/>
        <w:rPr>
          <w:sz w:val="28"/>
          <w:szCs w:val="28"/>
        </w:rPr>
      </w:pPr>
      <w:r w:rsidRPr="008C67CA">
        <w:rPr>
          <w:sz w:val="28"/>
          <w:szCs w:val="28"/>
        </w:rPr>
        <w:t xml:space="preserve">Снижение общей численности населения объясняется как естественной </w:t>
      </w:r>
      <w:r w:rsidRPr="008C67CA">
        <w:rPr>
          <w:sz w:val="28"/>
          <w:szCs w:val="28"/>
        </w:rPr>
        <w:lastRenderedPageBreak/>
        <w:t xml:space="preserve">убылью населения, так и ростом миграционной убыли. </w:t>
      </w:r>
    </w:p>
    <w:p w:rsidR="00956910" w:rsidRDefault="009E3A0E" w:rsidP="009E3A0E">
      <w:pPr>
        <w:spacing w:after="0" w:line="240" w:lineRule="auto"/>
        <w:ind w:firstLine="720"/>
        <w:jc w:val="both"/>
        <w:rPr>
          <w:sz w:val="28"/>
          <w:szCs w:val="28"/>
        </w:rPr>
      </w:pPr>
      <w:r w:rsidRPr="00956910">
        <w:rPr>
          <w:rFonts w:ascii="Times New Roman" w:hAnsi="Times New Roman" w:cs="Times New Roman"/>
          <w:sz w:val="28"/>
          <w:szCs w:val="28"/>
        </w:rPr>
        <w:t xml:space="preserve">Уровень смертности </w:t>
      </w:r>
      <w:r w:rsidR="00956910" w:rsidRPr="00956910">
        <w:rPr>
          <w:rFonts w:ascii="Times New Roman" w:hAnsi="Times New Roman" w:cs="Times New Roman"/>
          <w:sz w:val="28"/>
          <w:szCs w:val="28"/>
        </w:rPr>
        <w:t>по-прежнему</w:t>
      </w:r>
      <w:r w:rsidRPr="00956910">
        <w:rPr>
          <w:rFonts w:ascii="Times New Roman" w:hAnsi="Times New Roman" w:cs="Times New Roman"/>
          <w:sz w:val="28"/>
          <w:szCs w:val="28"/>
        </w:rPr>
        <w:t xml:space="preserve"> превышает</w:t>
      </w:r>
      <w:r w:rsidR="00171AEC" w:rsidRPr="00956910">
        <w:rPr>
          <w:rFonts w:ascii="Times New Roman" w:hAnsi="Times New Roman" w:cs="Times New Roman"/>
          <w:sz w:val="28"/>
          <w:szCs w:val="28"/>
        </w:rPr>
        <w:t xml:space="preserve"> уровень рождаемо</w:t>
      </w:r>
      <w:r w:rsidR="00956910" w:rsidRPr="00956910">
        <w:rPr>
          <w:rFonts w:ascii="Times New Roman" w:hAnsi="Times New Roman" w:cs="Times New Roman"/>
          <w:sz w:val="28"/>
          <w:szCs w:val="28"/>
        </w:rPr>
        <w:t>сти.</w:t>
      </w:r>
      <w:r w:rsidR="00171AEC">
        <w:rPr>
          <w:sz w:val="28"/>
          <w:szCs w:val="28"/>
        </w:rPr>
        <w:t xml:space="preserve"> </w:t>
      </w:r>
    </w:p>
    <w:p w:rsidR="00956910" w:rsidRDefault="00956910" w:rsidP="009E3A0E">
      <w:pPr>
        <w:spacing w:after="0" w:line="240" w:lineRule="auto"/>
        <w:ind w:firstLine="720"/>
        <w:jc w:val="both"/>
        <w:rPr>
          <w:sz w:val="28"/>
          <w:szCs w:val="28"/>
        </w:rPr>
      </w:pPr>
    </w:p>
    <w:p w:rsidR="009E3A0E" w:rsidRPr="00956910" w:rsidRDefault="009E3A0E" w:rsidP="00C00AF9">
      <w:pPr>
        <w:spacing w:after="0" w:line="240" w:lineRule="auto"/>
        <w:jc w:val="center"/>
        <w:rPr>
          <w:rFonts w:ascii="Times New Roman" w:hAnsi="Times New Roman" w:cs="Times New Roman"/>
          <w:b/>
          <w:sz w:val="28"/>
          <w:szCs w:val="28"/>
        </w:rPr>
      </w:pPr>
      <w:r w:rsidRPr="00956910">
        <w:rPr>
          <w:rFonts w:ascii="Times New Roman" w:hAnsi="Times New Roman" w:cs="Times New Roman"/>
          <w:b/>
          <w:sz w:val="28"/>
          <w:szCs w:val="28"/>
        </w:rPr>
        <w:t xml:space="preserve">Динамика демографических показателей Симоновского муниципального района  за </w:t>
      </w:r>
      <w:r w:rsidR="00171AEC" w:rsidRPr="00956910">
        <w:rPr>
          <w:rFonts w:ascii="Times New Roman" w:hAnsi="Times New Roman" w:cs="Times New Roman"/>
          <w:b/>
          <w:sz w:val="28"/>
          <w:szCs w:val="28"/>
        </w:rPr>
        <w:t>2020-2024</w:t>
      </w:r>
      <w:r w:rsidRPr="00956910">
        <w:rPr>
          <w:rFonts w:ascii="Times New Roman" w:hAnsi="Times New Roman" w:cs="Times New Roman"/>
          <w:b/>
          <w:sz w:val="28"/>
          <w:szCs w:val="28"/>
        </w:rPr>
        <w:t xml:space="preserve"> год.</w:t>
      </w:r>
    </w:p>
    <w:p w:rsidR="009E3A0E" w:rsidRPr="00806803" w:rsidRDefault="009E3A0E" w:rsidP="00BA3FD9">
      <w:pPr>
        <w:spacing w:line="240" w:lineRule="auto"/>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955"/>
        <w:gridCol w:w="954"/>
        <w:gridCol w:w="954"/>
        <w:gridCol w:w="954"/>
        <w:gridCol w:w="955"/>
      </w:tblGrid>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Показатели</w:t>
            </w:r>
          </w:p>
        </w:tc>
        <w:tc>
          <w:tcPr>
            <w:tcW w:w="955"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2020</w:t>
            </w:r>
            <w:r w:rsidR="009E3A0E" w:rsidRPr="0059292A">
              <w:rPr>
                <w:rFonts w:ascii="Times New Roman" w:hAnsi="Times New Roman" w:cs="Times New Roman"/>
                <w:sz w:val="28"/>
                <w:szCs w:val="28"/>
              </w:rPr>
              <w:t xml:space="preserve"> </w:t>
            </w:r>
          </w:p>
        </w:tc>
        <w:tc>
          <w:tcPr>
            <w:tcW w:w="954"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2021</w:t>
            </w:r>
            <w:r w:rsidR="009E3A0E" w:rsidRPr="0059292A">
              <w:rPr>
                <w:rFonts w:ascii="Times New Roman" w:hAnsi="Times New Roman" w:cs="Times New Roman"/>
                <w:sz w:val="28"/>
                <w:szCs w:val="28"/>
              </w:rPr>
              <w:t xml:space="preserve"> </w:t>
            </w:r>
          </w:p>
        </w:tc>
        <w:tc>
          <w:tcPr>
            <w:tcW w:w="954"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2022</w:t>
            </w:r>
            <w:r w:rsidR="009E3A0E" w:rsidRPr="0059292A">
              <w:rPr>
                <w:rFonts w:ascii="Times New Roman" w:hAnsi="Times New Roman" w:cs="Times New Roman"/>
                <w:sz w:val="28"/>
                <w:szCs w:val="28"/>
              </w:rPr>
              <w:t xml:space="preserve"> </w:t>
            </w:r>
          </w:p>
        </w:tc>
        <w:tc>
          <w:tcPr>
            <w:tcW w:w="954"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2023</w:t>
            </w:r>
            <w:r w:rsidR="009E3A0E" w:rsidRPr="0059292A">
              <w:rPr>
                <w:rFonts w:ascii="Times New Roman" w:hAnsi="Times New Roman" w:cs="Times New Roman"/>
                <w:sz w:val="28"/>
                <w:szCs w:val="28"/>
              </w:rPr>
              <w:t xml:space="preserve"> </w:t>
            </w:r>
          </w:p>
        </w:tc>
        <w:tc>
          <w:tcPr>
            <w:tcW w:w="955" w:type="dxa"/>
          </w:tcPr>
          <w:p w:rsidR="009E3A0E" w:rsidRPr="0059292A" w:rsidRDefault="003C2E37" w:rsidP="00D61B3A">
            <w:pPr>
              <w:spacing w:line="240" w:lineRule="auto"/>
              <w:jc w:val="both"/>
              <w:rPr>
                <w:rFonts w:ascii="Times New Roman" w:hAnsi="Times New Roman" w:cs="Times New Roman"/>
                <w:sz w:val="28"/>
                <w:szCs w:val="28"/>
              </w:rPr>
            </w:pPr>
            <w:r>
              <w:rPr>
                <w:rFonts w:ascii="Times New Roman" w:hAnsi="Times New Roman" w:cs="Times New Roman"/>
                <w:sz w:val="28"/>
                <w:szCs w:val="28"/>
              </w:rPr>
              <w:t>2024</w:t>
            </w:r>
            <w:r w:rsidR="009E3A0E" w:rsidRPr="0059292A">
              <w:rPr>
                <w:rFonts w:ascii="Times New Roman" w:hAnsi="Times New Roman" w:cs="Times New Roman"/>
                <w:sz w:val="28"/>
                <w:szCs w:val="28"/>
              </w:rPr>
              <w:t xml:space="preserve"> </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1. Родилось, чел.</w:t>
            </w:r>
          </w:p>
        </w:tc>
        <w:tc>
          <w:tcPr>
            <w:tcW w:w="955" w:type="dxa"/>
            <w:vAlign w:val="bottom"/>
          </w:tcPr>
          <w:p w:rsidR="009E3A0E" w:rsidRPr="00EA5609" w:rsidRDefault="003C2E37" w:rsidP="00D61B3A">
            <w:pPr>
              <w:pStyle w:val="a3"/>
              <w:snapToGrid w:val="0"/>
              <w:jc w:val="center"/>
              <w:rPr>
                <w:sz w:val="28"/>
                <w:szCs w:val="20"/>
              </w:rPr>
            </w:pPr>
            <w:r>
              <w:rPr>
                <w:sz w:val="28"/>
                <w:szCs w:val="20"/>
              </w:rPr>
              <w:t>4</w:t>
            </w:r>
          </w:p>
        </w:tc>
        <w:tc>
          <w:tcPr>
            <w:tcW w:w="954" w:type="dxa"/>
            <w:vAlign w:val="bottom"/>
          </w:tcPr>
          <w:p w:rsidR="009E3A0E" w:rsidRPr="00EA5609" w:rsidRDefault="003C2E37" w:rsidP="00D61B3A">
            <w:pPr>
              <w:pStyle w:val="a3"/>
              <w:snapToGrid w:val="0"/>
              <w:jc w:val="center"/>
              <w:rPr>
                <w:sz w:val="28"/>
                <w:szCs w:val="20"/>
              </w:rPr>
            </w:pPr>
            <w:r>
              <w:rPr>
                <w:sz w:val="28"/>
                <w:szCs w:val="20"/>
              </w:rPr>
              <w:t>3</w:t>
            </w:r>
          </w:p>
        </w:tc>
        <w:tc>
          <w:tcPr>
            <w:tcW w:w="954" w:type="dxa"/>
            <w:vAlign w:val="bottom"/>
          </w:tcPr>
          <w:p w:rsidR="009E3A0E" w:rsidRPr="00EA5609" w:rsidRDefault="003C2E37" w:rsidP="00D61B3A">
            <w:pPr>
              <w:pStyle w:val="a3"/>
              <w:snapToGrid w:val="0"/>
              <w:jc w:val="center"/>
              <w:rPr>
                <w:sz w:val="28"/>
                <w:szCs w:val="20"/>
              </w:rPr>
            </w:pPr>
            <w:r>
              <w:rPr>
                <w:sz w:val="28"/>
                <w:szCs w:val="20"/>
              </w:rPr>
              <w:t>3</w:t>
            </w:r>
          </w:p>
        </w:tc>
        <w:tc>
          <w:tcPr>
            <w:tcW w:w="954" w:type="dxa"/>
            <w:vAlign w:val="bottom"/>
          </w:tcPr>
          <w:p w:rsidR="009E3A0E" w:rsidRPr="00EA5609" w:rsidRDefault="003C2E37" w:rsidP="00D61B3A">
            <w:pPr>
              <w:pStyle w:val="a3"/>
              <w:snapToGrid w:val="0"/>
              <w:jc w:val="center"/>
              <w:rPr>
                <w:sz w:val="28"/>
                <w:szCs w:val="20"/>
              </w:rPr>
            </w:pPr>
            <w:r>
              <w:rPr>
                <w:sz w:val="28"/>
                <w:szCs w:val="20"/>
              </w:rPr>
              <w:t>8</w:t>
            </w:r>
          </w:p>
        </w:tc>
        <w:tc>
          <w:tcPr>
            <w:tcW w:w="955" w:type="dxa"/>
            <w:vAlign w:val="bottom"/>
          </w:tcPr>
          <w:p w:rsidR="009E3A0E" w:rsidRPr="00EA5609" w:rsidRDefault="003C2E37" w:rsidP="00D61B3A">
            <w:pPr>
              <w:pStyle w:val="a3"/>
              <w:snapToGrid w:val="0"/>
              <w:jc w:val="center"/>
              <w:rPr>
                <w:sz w:val="28"/>
                <w:szCs w:val="20"/>
              </w:rPr>
            </w:pPr>
            <w:r>
              <w:rPr>
                <w:sz w:val="28"/>
                <w:szCs w:val="20"/>
              </w:rPr>
              <w:t>5</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2. Умерло, чел.</w:t>
            </w:r>
          </w:p>
        </w:tc>
        <w:tc>
          <w:tcPr>
            <w:tcW w:w="955" w:type="dxa"/>
            <w:vAlign w:val="bottom"/>
          </w:tcPr>
          <w:p w:rsidR="009E3A0E" w:rsidRPr="00EA5609" w:rsidRDefault="003C2E37" w:rsidP="00D61B3A">
            <w:pPr>
              <w:pStyle w:val="a3"/>
              <w:snapToGrid w:val="0"/>
              <w:jc w:val="center"/>
              <w:rPr>
                <w:sz w:val="28"/>
                <w:szCs w:val="20"/>
              </w:rPr>
            </w:pPr>
            <w:r>
              <w:rPr>
                <w:sz w:val="28"/>
                <w:szCs w:val="20"/>
              </w:rPr>
              <w:t>28</w:t>
            </w:r>
          </w:p>
        </w:tc>
        <w:tc>
          <w:tcPr>
            <w:tcW w:w="954" w:type="dxa"/>
            <w:vAlign w:val="bottom"/>
          </w:tcPr>
          <w:p w:rsidR="009E3A0E" w:rsidRPr="00EA5609" w:rsidRDefault="003C2E37" w:rsidP="00D61B3A">
            <w:pPr>
              <w:pStyle w:val="a3"/>
              <w:snapToGrid w:val="0"/>
              <w:jc w:val="center"/>
              <w:rPr>
                <w:sz w:val="28"/>
                <w:szCs w:val="20"/>
              </w:rPr>
            </w:pPr>
            <w:r>
              <w:rPr>
                <w:sz w:val="28"/>
                <w:szCs w:val="20"/>
              </w:rPr>
              <w:t>7</w:t>
            </w:r>
          </w:p>
        </w:tc>
        <w:tc>
          <w:tcPr>
            <w:tcW w:w="954" w:type="dxa"/>
            <w:vAlign w:val="bottom"/>
          </w:tcPr>
          <w:p w:rsidR="009E3A0E" w:rsidRPr="00EA5609" w:rsidRDefault="003C2E37" w:rsidP="00D61B3A">
            <w:pPr>
              <w:pStyle w:val="a3"/>
              <w:snapToGrid w:val="0"/>
              <w:jc w:val="center"/>
              <w:rPr>
                <w:sz w:val="28"/>
                <w:szCs w:val="20"/>
              </w:rPr>
            </w:pPr>
            <w:r>
              <w:rPr>
                <w:sz w:val="28"/>
                <w:szCs w:val="20"/>
              </w:rPr>
              <w:t>17</w:t>
            </w:r>
          </w:p>
        </w:tc>
        <w:tc>
          <w:tcPr>
            <w:tcW w:w="954" w:type="dxa"/>
            <w:vAlign w:val="bottom"/>
          </w:tcPr>
          <w:p w:rsidR="009E3A0E" w:rsidRPr="00EA5609" w:rsidRDefault="003C2E37" w:rsidP="00D61B3A">
            <w:pPr>
              <w:pStyle w:val="a3"/>
              <w:snapToGrid w:val="0"/>
              <w:jc w:val="center"/>
              <w:rPr>
                <w:sz w:val="28"/>
                <w:szCs w:val="20"/>
              </w:rPr>
            </w:pPr>
            <w:r>
              <w:rPr>
                <w:sz w:val="28"/>
                <w:szCs w:val="20"/>
              </w:rPr>
              <w:t>23</w:t>
            </w:r>
          </w:p>
        </w:tc>
        <w:tc>
          <w:tcPr>
            <w:tcW w:w="955" w:type="dxa"/>
            <w:vAlign w:val="bottom"/>
          </w:tcPr>
          <w:p w:rsidR="009E3A0E" w:rsidRPr="00EA5609" w:rsidRDefault="003C2E37" w:rsidP="00D61B3A">
            <w:pPr>
              <w:pStyle w:val="a3"/>
              <w:snapToGrid w:val="0"/>
              <w:jc w:val="center"/>
              <w:rPr>
                <w:sz w:val="28"/>
                <w:szCs w:val="20"/>
              </w:rPr>
            </w:pPr>
            <w:r>
              <w:rPr>
                <w:sz w:val="28"/>
                <w:szCs w:val="20"/>
              </w:rPr>
              <w:t>14</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3. Коэффициент смертности (на 1000 чел. населения)</w:t>
            </w:r>
          </w:p>
        </w:tc>
        <w:tc>
          <w:tcPr>
            <w:tcW w:w="955" w:type="dxa"/>
          </w:tcPr>
          <w:p w:rsidR="009E3A0E" w:rsidRDefault="009E3A0E" w:rsidP="00956910">
            <w:pPr>
              <w:spacing w:line="240" w:lineRule="auto"/>
              <w:jc w:val="center"/>
              <w:rPr>
                <w:rFonts w:ascii="Times New Roman" w:hAnsi="Times New Roman" w:cs="Times New Roman"/>
                <w:sz w:val="28"/>
                <w:szCs w:val="28"/>
              </w:rPr>
            </w:pPr>
          </w:p>
          <w:p w:rsidR="00956910"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955"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9E3A0E" w:rsidRPr="00806803" w:rsidTr="00D61B3A">
        <w:tc>
          <w:tcPr>
            <w:tcW w:w="4644" w:type="dxa"/>
          </w:tcPr>
          <w:p w:rsidR="009E3A0E" w:rsidRPr="0059292A" w:rsidRDefault="009E3A0E" w:rsidP="00D61B3A">
            <w:pPr>
              <w:spacing w:line="240" w:lineRule="auto"/>
              <w:jc w:val="both"/>
              <w:rPr>
                <w:rFonts w:ascii="Times New Roman" w:hAnsi="Times New Roman" w:cs="Times New Roman"/>
                <w:sz w:val="28"/>
                <w:szCs w:val="28"/>
              </w:rPr>
            </w:pPr>
            <w:r w:rsidRPr="0059292A">
              <w:rPr>
                <w:rFonts w:ascii="Times New Roman" w:hAnsi="Times New Roman" w:cs="Times New Roman"/>
                <w:sz w:val="28"/>
                <w:szCs w:val="28"/>
              </w:rPr>
              <w:t>4. Коэффициент рождаемости (на 1000 чел. населения)</w:t>
            </w:r>
          </w:p>
        </w:tc>
        <w:tc>
          <w:tcPr>
            <w:tcW w:w="955"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54"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955" w:type="dxa"/>
          </w:tcPr>
          <w:p w:rsidR="00956910" w:rsidRDefault="00956910" w:rsidP="00956910">
            <w:pPr>
              <w:spacing w:line="240" w:lineRule="auto"/>
              <w:jc w:val="center"/>
              <w:rPr>
                <w:rFonts w:ascii="Times New Roman" w:hAnsi="Times New Roman" w:cs="Times New Roman"/>
                <w:sz w:val="28"/>
                <w:szCs w:val="28"/>
              </w:rPr>
            </w:pPr>
          </w:p>
          <w:p w:rsidR="009E3A0E" w:rsidRPr="0059292A" w:rsidRDefault="00956910" w:rsidP="00956910">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bl>
    <w:p w:rsidR="009E3A0E" w:rsidRDefault="009E3A0E" w:rsidP="009E3A0E">
      <w:pPr>
        <w:pStyle w:val="22"/>
        <w:shd w:val="clear" w:color="auto" w:fill="auto"/>
        <w:spacing w:line="240" w:lineRule="auto"/>
        <w:ind w:left="-1276" w:firstLine="1276"/>
        <w:jc w:val="center"/>
        <w:rPr>
          <w:sz w:val="28"/>
          <w:szCs w:val="28"/>
        </w:rPr>
      </w:pPr>
    </w:p>
    <w:p w:rsidR="009E3A0E" w:rsidRPr="001964E8" w:rsidRDefault="009E3A0E" w:rsidP="009E3A0E">
      <w:pPr>
        <w:pStyle w:val="7"/>
        <w:shd w:val="clear" w:color="auto" w:fill="auto"/>
        <w:spacing w:line="240" w:lineRule="auto"/>
        <w:ind w:right="20" w:firstLine="567"/>
        <w:rPr>
          <w:sz w:val="28"/>
          <w:szCs w:val="28"/>
        </w:rPr>
      </w:pPr>
      <w:r w:rsidRPr="001964E8">
        <w:rPr>
          <w:sz w:val="28"/>
          <w:szCs w:val="28"/>
        </w:rPr>
        <w:t xml:space="preserve"> Основными причинами естественной убыли населения являются снижение уровня и качества жизни, уменьшение продолжительности жизни, низкие показатели рождаемости и высокие показатели смертности, в результате чего не обеспечивается воспроизводство населения.</w:t>
      </w:r>
    </w:p>
    <w:p w:rsidR="009E3A0E" w:rsidRDefault="009E3A0E" w:rsidP="009E3A0E">
      <w:pPr>
        <w:pStyle w:val="7"/>
        <w:shd w:val="clear" w:color="auto" w:fill="auto"/>
        <w:spacing w:line="240" w:lineRule="auto"/>
        <w:ind w:left="160" w:right="20" w:firstLine="567"/>
        <w:rPr>
          <w:sz w:val="28"/>
          <w:szCs w:val="28"/>
        </w:rPr>
      </w:pPr>
      <w:r w:rsidRPr="001964E8">
        <w:rPr>
          <w:sz w:val="28"/>
          <w:szCs w:val="28"/>
        </w:rPr>
        <w:t xml:space="preserve">Демографическая структура и состав населения во многом определяют </w:t>
      </w:r>
    </w:p>
    <w:p w:rsidR="009E3A0E" w:rsidRPr="001964E8" w:rsidRDefault="009E3A0E" w:rsidP="009E3A0E">
      <w:pPr>
        <w:pStyle w:val="7"/>
        <w:shd w:val="clear" w:color="auto" w:fill="auto"/>
        <w:spacing w:line="240" w:lineRule="auto"/>
        <w:ind w:left="160" w:right="20" w:firstLine="0"/>
        <w:rPr>
          <w:sz w:val="28"/>
          <w:szCs w:val="28"/>
        </w:rPr>
      </w:pPr>
      <w:r w:rsidRPr="001964E8">
        <w:rPr>
          <w:sz w:val="28"/>
          <w:szCs w:val="28"/>
        </w:rPr>
        <w:t>перспективы и проблемы рынка труда, а значит, и трудовой потенциал той или иной территории.</w:t>
      </w:r>
    </w:p>
    <w:p w:rsidR="009E3A0E" w:rsidRDefault="009E3A0E" w:rsidP="009E3A0E">
      <w:pPr>
        <w:pStyle w:val="7"/>
        <w:shd w:val="clear" w:color="auto" w:fill="auto"/>
        <w:spacing w:line="240" w:lineRule="auto"/>
        <w:ind w:left="160" w:right="20" w:firstLine="567"/>
        <w:rPr>
          <w:sz w:val="28"/>
          <w:szCs w:val="28"/>
        </w:rPr>
      </w:pPr>
      <w:r w:rsidRPr="001964E8">
        <w:rPr>
          <w:sz w:val="28"/>
          <w:szCs w:val="28"/>
        </w:rPr>
        <w:t>Учитывая относительно высокий удельный вес лиц пожилого возраста, на перспективу сохранится доминирование высокого уровня смертности населения над рождаемостью, что неумолимо приведет к дальнейшему масштабному сокращению не только об</w:t>
      </w:r>
      <w:r>
        <w:rPr>
          <w:sz w:val="28"/>
          <w:szCs w:val="28"/>
        </w:rPr>
        <w:t>щей численности населения</w:t>
      </w:r>
      <w:r w:rsidRPr="001964E8">
        <w:rPr>
          <w:sz w:val="28"/>
          <w:szCs w:val="28"/>
        </w:rPr>
        <w:t>, но и уменьшению наиболее трудоспособной его части.</w:t>
      </w:r>
    </w:p>
    <w:p w:rsidR="00956910" w:rsidRDefault="00956910" w:rsidP="009E3A0E">
      <w:pPr>
        <w:pStyle w:val="7"/>
        <w:shd w:val="clear" w:color="auto" w:fill="auto"/>
        <w:spacing w:line="240" w:lineRule="auto"/>
        <w:ind w:left="160" w:right="20" w:firstLine="567"/>
        <w:rPr>
          <w:sz w:val="28"/>
          <w:szCs w:val="28"/>
        </w:rPr>
      </w:pPr>
    </w:p>
    <w:p w:rsidR="009E3A0E" w:rsidRPr="00A3256A" w:rsidRDefault="009E3A0E" w:rsidP="00C00AF9">
      <w:pPr>
        <w:shd w:val="clear" w:color="auto" w:fill="FFFFFF"/>
        <w:spacing w:after="0" w:line="240" w:lineRule="auto"/>
        <w:jc w:val="center"/>
        <w:textAlignment w:val="top"/>
        <w:rPr>
          <w:rFonts w:ascii="Times New Roman" w:hAnsi="Times New Roman" w:cs="Times New Roman"/>
          <w:b/>
          <w:sz w:val="28"/>
          <w:szCs w:val="28"/>
        </w:rPr>
      </w:pPr>
      <w:r w:rsidRPr="00A3256A">
        <w:rPr>
          <w:rFonts w:ascii="Times New Roman" w:hAnsi="Times New Roman" w:cs="Times New Roman"/>
          <w:b/>
          <w:sz w:val="28"/>
          <w:szCs w:val="28"/>
        </w:rPr>
        <w:t>Возрастная структура населения Симоновского муниципального образования по состоянию на 01.07.2024 года следующая:</w:t>
      </w:r>
    </w:p>
    <w:p w:rsidR="009E3A0E" w:rsidRDefault="009E3A0E" w:rsidP="00BA3FD9">
      <w:pPr>
        <w:shd w:val="clear" w:color="auto" w:fill="FFFFFF"/>
        <w:spacing w:after="0" w:line="240" w:lineRule="auto"/>
        <w:ind w:firstLine="567"/>
        <w:jc w:val="center"/>
        <w:textAlignment w:val="top"/>
        <w:rPr>
          <w:rFonts w:ascii="Times New Roman" w:hAnsi="Times New Roman" w:cs="Times New Roman"/>
          <w:sz w:val="28"/>
          <w:szCs w:val="28"/>
        </w:rPr>
      </w:pPr>
    </w:p>
    <w:p w:rsidR="009E3A0E" w:rsidRDefault="009E3A0E" w:rsidP="00C67824">
      <w:pPr>
        <w:shd w:val="clear" w:color="auto" w:fill="FFFFFF"/>
        <w:spacing w:after="0" w:line="240" w:lineRule="auto"/>
        <w:jc w:val="center"/>
        <w:textAlignment w:val="top"/>
        <w:rPr>
          <w:rFonts w:ascii="Times New Roman" w:hAnsi="Times New Roman" w:cs="Times New Roman"/>
          <w:sz w:val="28"/>
          <w:szCs w:val="28"/>
        </w:rPr>
      </w:pPr>
      <w:r w:rsidRPr="003201F0">
        <w:rPr>
          <w:rFonts w:ascii="Times New Roman" w:hAnsi="Times New Roman" w:cs="Times New Roman"/>
          <w:noProof/>
          <w:sz w:val="28"/>
          <w:szCs w:val="28"/>
          <w:lang w:eastAsia="ru-RU"/>
        </w:rPr>
        <w:drawing>
          <wp:inline distT="0" distB="0" distL="0" distR="0">
            <wp:extent cx="4038600" cy="2562225"/>
            <wp:effectExtent l="19050" t="0" r="1905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3A0E"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p>
    <w:p w:rsidR="009E3A0E"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p>
    <w:p w:rsidR="00956910" w:rsidRDefault="00956910" w:rsidP="009E3A0E">
      <w:pPr>
        <w:widowControl w:val="0"/>
        <w:spacing w:after="0" w:line="240" w:lineRule="auto"/>
        <w:ind w:firstLine="709"/>
        <w:jc w:val="both"/>
        <w:rPr>
          <w:rFonts w:ascii="Times New Roman" w:hAnsi="Times New Roman" w:cs="Times New Roman"/>
          <w:color w:val="000000" w:themeColor="text1"/>
          <w:sz w:val="28"/>
          <w:szCs w:val="28"/>
        </w:rPr>
      </w:pPr>
    </w:p>
    <w:p w:rsidR="009E3A0E" w:rsidRPr="00A02228"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r w:rsidRPr="00A02228">
        <w:rPr>
          <w:rFonts w:ascii="Times New Roman" w:hAnsi="Times New Roman" w:cs="Times New Roman"/>
          <w:color w:val="000000" w:themeColor="text1"/>
          <w:sz w:val="28"/>
          <w:szCs w:val="28"/>
        </w:rPr>
        <w:t>Несмотря на небольшое снижение доли трудоспособного населения, сохраняется его высокий удельный вес.</w:t>
      </w:r>
    </w:p>
    <w:p w:rsidR="009E3A0E" w:rsidRPr="00A02228" w:rsidRDefault="009E3A0E" w:rsidP="009E3A0E">
      <w:pPr>
        <w:widowControl w:val="0"/>
        <w:spacing w:after="0" w:line="240" w:lineRule="auto"/>
        <w:ind w:firstLine="709"/>
        <w:jc w:val="both"/>
        <w:rPr>
          <w:rFonts w:ascii="Times New Roman" w:hAnsi="Times New Roman" w:cs="Times New Roman"/>
          <w:color w:val="000000" w:themeColor="text1"/>
          <w:sz w:val="28"/>
          <w:szCs w:val="28"/>
        </w:rPr>
      </w:pPr>
      <w:r w:rsidRPr="00A02228">
        <w:rPr>
          <w:rFonts w:ascii="Times New Roman" w:hAnsi="Times New Roman" w:cs="Times New Roman"/>
          <w:color w:val="000000" w:themeColor="text1"/>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E3A0E" w:rsidRPr="00097710" w:rsidRDefault="009E3A0E" w:rsidP="009E3A0E">
      <w:pPr>
        <w:pStyle w:val="p22"/>
        <w:shd w:val="clear" w:color="auto" w:fill="FFFFFF"/>
        <w:spacing w:before="0" w:beforeAutospacing="0" w:after="0" w:afterAutospacing="0"/>
        <w:ind w:firstLine="709"/>
        <w:jc w:val="both"/>
        <w:rPr>
          <w:color w:val="000000" w:themeColor="text1"/>
          <w:sz w:val="28"/>
          <w:szCs w:val="28"/>
        </w:rPr>
      </w:pPr>
      <w:r w:rsidRPr="00A02228">
        <w:rPr>
          <w:color w:val="000000" w:themeColor="text1"/>
          <w:sz w:val="28"/>
          <w:szCs w:val="28"/>
        </w:rPr>
        <w:t>В распределении населения по половому составу на 2024 год удельный вес численности мужчин  (53 %) превышает удельный вес женщин (47 %).</w:t>
      </w:r>
    </w:p>
    <w:p w:rsidR="00C00AF9" w:rsidRDefault="00C00AF9" w:rsidP="00C00AF9">
      <w:pPr>
        <w:widowControl w:val="0"/>
        <w:spacing w:after="0" w:line="240" w:lineRule="auto"/>
        <w:rPr>
          <w:rFonts w:ascii="Times New Roman" w:hAnsi="Times New Roman" w:cs="Times New Roman"/>
          <w:b/>
          <w:color w:val="000000" w:themeColor="text1"/>
          <w:sz w:val="24"/>
          <w:szCs w:val="24"/>
        </w:rPr>
      </w:pPr>
    </w:p>
    <w:p w:rsidR="009E3A0E" w:rsidRPr="00A3256A" w:rsidRDefault="009E3A0E" w:rsidP="00C00AF9">
      <w:pPr>
        <w:widowControl w:val="0"/>
        <w:spacing w:after="0" w:line="240" w:lineRule="auto"/>
        <w:jc w:val="center"/>
        <w:rPr>
          <w:rFonts w:ascii="Times New Roman" w:hAnsi="Times New Roman" w:cs="Times New Roman"/>
          <w:b/>
          <w:color w:val="000000" w:themeColor="text1"/>
          <w:sz w:val="28"/>
          <w:szCs w:val="24"/>
        </w:rPr>
      </w:pPr>
      <w:r w:rsidRPr="00A3256A">
        <w:rPr>
          <w:rFonts w:ascii="Times New Roman" w:hAnsi="Times New Roman" w:cs="Times New Roman"/>
          <w:b/>
          <w:color w:val="000000" w:themeColor="text1"/>
          <w:sz w:val="28"/>
          <w:szCs w:val="24"/>
        </w:rPr>
        <w:t>Половая диспропорция населения</w:t>
      </w:r>
    </w:p>
    <w:p w:rsidR="009E3A0E" w:rsidRPr="00B37C9A"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Pr="00B37C9A" w:rsidRDefault="009E3A0E" w:rsidP="009E3A0E">
      <w:pPr>
        <w:widowControl w:val="0"/>
        <w:spacing w:after="0" w:line="240" w:lineRule="auto"/>
        <w:ind w:firstLine="709"/>
        <w:jc w:val="center"/>
        <w:rPr>
          <w:rFonts w:ascii="Times New Roman" w:hAnsi="Times New Roman" w:cs="Times New Roman"/>
          <w:b/>
          <w:color w:val="000000" w:themeColor="text1"/>
          <w:sz w:val="24"/>
          <w:szCs w:val="24"/>
        </w:rPr>
      </w:pPr>
      <w:r w:rsidRPr="003201F0">
        <w:rPr>
          <w:rFonts w:ascii="Times New Roman" w:hAnsi="Times New Roman" w:cs="Times New Roman"/>
          <w:b/>
          <w:noProof/>
          <w:color w:val="000000" w:themeColor="text1"/>
          <w:sz w:val="24"/>
          <w:szCs w:val="24"/>
          <w:lang w:eastAsia="ru-RU"/>
        </w:rPr>
        <w:drawing>
          <wp:inline distT="0" distB="0" distL="0" distR="0">
            <wp:extent cx="3686175" cy="2600325"/>
            <wp:effectExtent l="19050" t="0" r="9525"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3A0E" w:rsidRPr="00B37C9A" w:rsidRDefault="009E3A0E" w:rsidP="009E3A0E">
      <w:pPr>
        <w:widowControl w:val="0"/>
        <w:spacing w:after="0" w:line="240" w:lineRule="auto"/>
        <w:ind w:firstLine="709"/>
        <w:jc w:val="both"/>
        <w:rPr>
          <w:rFonts w:ascii="Times New Roman" w:hAnsi="Times New Roman" w:cs="Times New Roman"/>
          <w:b/>
          <w:color w:val="000000" w:themeColor="text1"/>
          <w:sz w:val="24"/>
          <w:szCs w:val="24"/>
        </w:rPr>
      </w:pPr>
    </w:p>
    <w:p w:rsidR="009E3A0E" w:rsidRPr="00AD0CA3" w:rsidRDefault="009E3A0E" w:rsidP="009E3A0E">
      <w:pPr>
        <w:widowControl w:val="0"/>
        <w:spacing w:after="0" w:line="240" w:lineRule="auto"/>
        <w:ind w:firstLine="709"/>
        <w:jc w:val="both"/>
        <w:rPr>
          <w:rFonts w:ascii="Times New Roman" w:hAnsi="Times New Roman" w:cs="Times New Roman"/>
          <w:color w:val="000000" w:themeColor="text1"/>
          <w:sz w:val="24"/>
          <w:szCs w:val="24"/>
        </w:rPr>
      </w:pPr>
    </w:p>
    <w:p w:rsidR="00956910" w:rsidRDefault="00956910" w:rsidP="009E3A0E">
      <w:pPr>
        <w:pStyle w:val="a8"/>
        <w:spacing w:after="0" w:line="240" w:lineRule="auto"/>
        <w:ind w:left="0" w:firstLine="709"/>
        <w:jc w:val="both"/>
        <w:rPr>
          <w:rFonts w:ascii="Times New Roman" w:hAnsi="Times New Roman" w:cs="Times New Roman"/>
          <w:color w:val="000000" w:themeColor="text1"/>
          <w:sz w:val="28"/>
          <w:szCs w:val="28"/>
        </w:rPr>
      </w:pPr>
    </w:p>
    <w:p w:rsidR="009E3A0E" w:rsidRPr="00AD0CA3" w:rsidRDefault="009E3A0E" w:rsidP="009E3A0E">
      <w:pPr>
        <w:pStyle w:val="a8"/>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Этнический состав населения муниципального образования многонационален Русское население остается преобладающим.</w:t>
      </w:r>
    </w:p>
    <w:p w:rsidR="009E3A0E" w:rsidRPr="00AD0CA3" w:rsidRDefault="009E3A0E" w:rsidP="009E3A0E">
      <w:pPr>
        <w:pStyle w:val="a8"/>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Национальные традиции различных этносов оказывают определенное влияние на специфику естественных воспроизводственных процессов населения, характер расселения и использования трудовых ресурсов.</w:t>
      </w:r>
    </w:p>
    <w:p w:rsidR="009E3A0E" w:rsidRPr="00AD0CA3" w:rsidRDefault="009E3A0E" w:rsidP="009E3A0E">
      <w:pPr>
        <w:spacing w:after="0" w:line="240" w:lineRule="auto"/>
        <w:ind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Анализ демографических особенностей позволяет отметить следующее:</w:t>
      </w:r>
    </w:p>
    <w:p w:rsidR="009E3A0E" w:rsidRPr="00AD0CA3" w:rsidRDefault="009E3A0E" w:rsidP="009E3A0E">
      <w:pPr>
        <w:pStyle w:val="a8"/>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за последние годы  наблюдается планомерное снижение численности населения;</w:t>
      </w:r>
    </w:p>
    <w:p w:rsidR="009E3A0E" w:rsidRPr="00AD0CA3" w:rsidRDefault="009E3A0E" w:rsidP="009E3A0E">
      <w:pPr>
        <w:pStyle w:val="a8"/>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старение населения;</w:t>
      </w:r>
    </w:p>
    <w:p w:rsidR="009E3A0E" w:rsidRPr="00AD0CA3" w:rsidRDefault="009E3A0E" w:rsidP="009E3A0E">
      <w:pPr>
        <w:pStyle w:val="a8"/>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AD0CA3">
        <w:rPr>
          <w:rFonts w:ascii="Times New Roman" w:hAnsi="Times New Roman" w:cs="Times New Roman"/>
          <w:color w:val="000000" w:themeColor="text1"/>
          <w:sz w:val="28"/>
          <w:szCs w:val="28"/>
        </w:rPr>
        <w:t>половая диспропорция между мужским и женским населением.</w:t>
      </w:r>
    </w:p>
    <w:p w:rsidR="009E3A0E" w:rsidRPr="00AD0CA3" w:rsidRDefault="009E3A0E" w:rsidP="009E3A0E">
      <w:pPr>
        <w:pStyle w:val="a8"/>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улучшения</w:t>
      </w:r>
      <w:r w:rsidRPr="00AD0CA3">
        <w:rPr>
          <w:rFonts w:ascii="Times New Roman" w:hAnsi="Times New Roman" w:cs="Times New Roman"/>
          <w:color w:val="000000" w:themeColor="text1"/>
          <w:sz w:val="28"/>
          <w:szCs w:val="28"/>
        </w:rPr>
        <w:t xml:space="preserve">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поддержания семьи и детства.</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AD0CA3">
        <w:rPr>
          <w:rFonts w:ascii="Times New Roman" w:hAnsi="Times New Roman" w:cs="Times New Roman"/>
          <w:sz w:val="28"/>
          <w:szCs w:val="28"/>
        </w:rPr>
        <w:t xml:space="preserve">Старение населения в перспективе ставит серьезные социально-экономические, социально-психологические, медико-социальные и этические </w:t>
      </w:r>
      <w:r w:rsidRPr="00AD0CA3">
        <w:rPr>
          <w:rFonts w:ascii="Times New Roman" w:hAnsi="Times New Roman" w:cs="Times New Roman"/>
          <w:sz w:val="28"/>
          <w:szCs w:val="28"/>
        </w:rPr>
        <w:lastRenderedPageBreak/>
        <w:t>проблемы – это проблемы рабочей силы, увеличения экономической нагрузки на общество, необходимость учета изменений уровня и характера потребления, п</w:t>
      </w:r>
      <w:r>
        <w:rPr>
          <w:rFonts w:ascii="Times New Roman" w:hAnsi="Times New Roman" w:cs="Times New Roman"/>
          <w:sz w:val="28"/>
          <w:szCs w:val="28"/>
        </w:rPr>
        <w:t>роблемы здоровья пожилых людей.</w:t>
      </w:r>
    </w:p>
    <w:p w:rsidR="009E3A0E" w:rsidRPr="00097710"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E3A0E" w:rsidRDefault="009E3A0E" w:rsidP="00C00AF9">
      <w:pPr>
        <w:shd w:val="clear" w:color="auto" w:fill="FFFFFF"/>
        <w:spacing w:after="0" w:line="240" w:lineRule="auto"/>
        <w:jc w:val="center"/>
        <w:textAlignment w:val="top"/>
        <w:rPr>
          <w:rFonts w:ascii="Times New Roman" w:hAnsi="Times New Roman" w:cs="Times New Roman"/>
          <w:b/>
          <w:sz w:val="28"/>
          <w:szCs w:val="28"/>
        </w:rPr>
      </w:pPr>
      <w:r w:rsidRPr="007C10F9">
        <w:rPr>
          <w:rFonts w:ascii="Times New Roman" w:eastAsia="Times New Roman" w:hAnsi="Times New Roman" w:cs="Times New Roman"/>
          <w:b/>
          <w:color w:val="000000"/>
          <w:sz w:val="28"/>
          <w:szCs w:val="28"/>
          <w:lang w:eastAsia="ru-RU"/>
        </w:rPr>
        <w:t>3</w:t>
      </w:r>
      <w:r>
        <w:rPr>
          <w:rFonts w:ascii="Times New Roman" w:hAnsi="Times New Roman" w:cs="Times New Roman"/>
          <w:b/>
          <w:sz w:val="28"/>
          <w:szCs w:val="28"/>
        </w:rPr>
        <w:t>.2</w:t>
      </w:r>
      <w:r w:rsidRPr="007C10F9">
        <w:rPr>
          <w:rFonts w:ascii="Times New Roman" w:hAnsi="Times New Roman" w:cs="Times New Roman"/>
          <w:b/>
          <w:sz w:val="28"/>
          <w:szCs w:val="28"/>
        </w:rPr>
        <w:t>. Организация социальной инфраструктуры</w:t>
      </w:r>
    </w:p>
    <w:p w:rsidR="00BA3FD9" w:rsidRPr="007C10F9" w:rsidRDefault="00BA3FD9" w:rsidP="00BA3FD9">
      <w:pPr>
        <w:shd w:val="clear" w:color="auto" w:fill="FFFFFF"/>
        <w:spacing w:after="0" w:line="240" w:lineRule="auto"/>
        <w:ind w:firstLine="567"/>
        <w:jc w:val="center"/>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Важнейшей задачей формирования полноц</w:t>
      </w:r>
      <w:r>
        <w:rPr>
          <w:rFonts w:ascii="Times New Roman" w:hAnsi="Times New Roman" w:cs="Times New Roman"/>
          <w:sz w:val="28"/>
          <w:szCs w:val="28"/>
        </w:rPr>
        <w:t xml:space="preserve">енной среды обитания Симоновского МО  </w:t>
      </w:r>
      <w:r w:rsidRPr="004E5307">
        <w:rPr>
          <w:rFonts w:ascii="Times New Roman" w:hAnsi="Times New Roman" w:cs="Times New Roman"/>
          <w:sz w:val="28"/>
          <w:szCs w:val="28"/>
        </w:rPr>
        <w:t>является создание системы обслуживания, при к</w:t>
      </w:r>
      <w:r>
        <w:rPr>
          <w:rFonts w:ascii="Times New Roman" w:hAnsi="Times New Roman" w:cs="Times New Roman"/>
          <w:sz w:val="28"/>
          <w:szCs w:val="28"/>
        </w:rPr>
        <w:t>оторой население всего Симоновского МО</w:t>
      </w:r>
      <w:r w:rsidRPr="004E5307">
        <w:rPr>
          <w:rFonts w:ascii="Times New Roman" w:hAnsi="Times New Roman" w:cs="Times New Roman"/>
          <w:sz w:val="28"/>
          <w:szCs w:val="28"/>
        </w:rPr>
        <w:t xml:space="preserve">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 Важными показателями качества жизни населения являются наличие и разнообразие объектов </w:t>
      </w: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обслуживания, их пространственная, социальная и экономическая доступность. Цель политики в сфере обслуживания состоит в создании для всего населения приемлемых условий пространственной доступности основных социальных благ (услуг), предоставляемых учреждениями социальной инфраструктуры. Социальная инфраструктура – это комплекс объектов обслуживания и взаимосвязей между ними в пределах муниципального образования – </w:t>
      </w:r>
      <w:r w:rsidRPr="00171AEC">
        <w:rPr>
          <w:rFonts w:ascii="Times New Roman" w:hAnsi="Times New Roman" w:cs="Times New Roman"/>
          <w:sz w:val="28"/>
          <w:szCs w:val="28"/>
        </w:rPr>
        <w:t>сельского поселения.</w:t>
      </w:r>
      <w:r w:rsidRPr="004E5307">
        <w:rPr>
          <w:rFonts w:ascii="Times New Roman" w:hAnsi="Times New Roman" w:cs="Times New Roman"/>
          <w:sz w:val="28"/>
          <w:szCs w:val="28"/>
        </w:rPr>
        <w:t xml:space="preserve"> К учреждениям и предприятиям социальной инфраструктуры относятся учреждения образования,</w:t>
      </w:r>
      <w:r>
        <w:rPr>
          <w:rFonts w:ascii="Times New Roman" w:hAnsi="Times New Roman" w:cs="Times New Roman"/>
          <w:sz w:val="28"/>
          <w:szCs w:val="28"/>
        </w:rPr>
        <w:t xml:space="preserve"> здравоохранения, </w:t>
      </w:r>
      <w:r w:rsidRPr="004E5307">
        <w:rPr>
          <w:rFonts w:ascii="Times New Roman" w:hAnsi="Times New Roman" w:cs="Times New Roman"/>
          <w:sz w:val="28"/>
          <w:szCs w:val="28"/>
        </w:rPr>
        <w:t>предприят</w:t>
      </w:r>
      <w:r>
        <w:rPr>
          <w:rFonts w:ascii="Times New Roman" w:hAnsi="Times New Roman" w:cs="Times New Roman"/>
          <w:sz w:val="28"/>
          <w:szCs w:val="28"/>
        </w:rPr>
        <w:t>ия торговли.</w:t>
      </w:r>
      <w:r w:rsidRPr="004E5307">
        <w:rPr>
          <w:rFonts w:ascii="Times New Roman" w:hAnsi="Times New Roman" w:cs="Times New Roman"/>
          <w:sz w:val="28"/>
          <w:szCs w:val="28"/>
        </w:rPr>
        <w:t xml:space="preserve"> </w:t>
      </w:r>
    </w:p>
    <w:p w:rsidR="009E3A0E" w:rsidRPr="004E5307"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E3A0E" w:rsidRPr="007C10F9" w:rsidRDefault="009E3A0E" w:rsidP="00C00AF9">
      <w:pPr>
        <w:shd w:val="clear" w:color="auto" w:fill="FFFFFF"/>
        <w:spacing w:after="0" w:line="240" w:lineRule="auto"/>
        <w:textAlignment w:val="top"/>
        <w:rPr>
          <w:rFonts w:ascii="Times New Roman" w:hAnsi="Times New Roman" w:cs="Times New Roman"/>
          <w:b/>
          <w:sz w:val="28"/>
          <w:szCs w:val="28"/>
        </w:rPr>
      </w:pPr>
      <w:r>
        <w:rPr>
          <w:rFonts w:ascii="Times New Roman" w:hAnsi="Times New Roman" w:cs="Times New Roman"/>
          <w:b/>
          <w:sz w:val="28"/>
          <w:szCs w:val="28"/>
        </w:rPr>
        <w:t>3.3</w:t>
      </w:r>
      <w:r w:rsidRPr="007C10F9">
        <w:rPr>
          <w:rFonts w:ascii="Times New Roman" w:hAnsi="Times New Roman" w:cs="Times New Roman"/>
          <w:b/>
          <w:sz w:val="28"/>
          <w:szCs w:val="28"/>
        </w:rPr>
        <w:t xml:space="preserve"> Образование</w:t>
      </w:r>
    </w:p>
    <w:p w:rsidR="009E3A0E" w:rsidRPr="006E2568" w:rsidRDefault="009E3A0E" w:rsidP="009E3A0E">
      <w:pPr>
        <w:shd w:val="clear" w:color="auto" w:fill="FFFFFF"/>
        <w:spacing w:after="0" w:line="240" w:lineRule="auto"/>
        <w:jc w:val="both"/>
        <w:textAlignment w:val="top"/>
        <w:rPr>
          <w:rFonts w:ascii="Times New Roman" w:hAnsi="Times New Roman" w:cs="Times New Roman"/>
          <w:snapToGrid w:val="0"/>
          <w:sz w:val="28"/>
          <w:szCs w:val="28"/>
        </w:rPr>
      </w:pPr>
      <w:r w:rsidRPr="00BC3BA9">
        <w:rPr>
          <w:rFonts w:ascii="Times New Roman" w:hAnsi="Times New Roman" w:cs="Times New Roman"/>
          <w:sz w:val="28"/>
          <w:szCs w:val="28"/>
        </w:rPr>
        <w:t xml:space="preserve">На территории Симоновского муниципального образования действуют две средних общеобразовательные школы: МБОУ «СОШ с. Симоновка»- (91 чел.)  и МБОУ «СОШ с. Новая Ивановка» - (45 чел.) и одна  основная общеобразовательная школа в с. Первомайское – (41 чел.) Муниципальные бюджетные образовательные учреждения, </w:t>
      </w:r>
      <w:r w:rsidRPr="00BC3BA9">
        <w:rPr>
          <w:rFonts w:ascii="Times New Roman" w:hAnsi="Times New Roman" w:cs="Times New Roman"/>
          <w:snapToGrid w:val="0"/>
          <w:sz w:val="28"/>
          <w:szCs w:val="28"/>
        </w:rPr>
        <w:t xml:space="preserve">оснащенные современной вычислительной техникой, доступом в Интернет,  имеются </w:t>
      </w:r>
      <w:r w:rsidR="00956910" w:rsidRPr="00BC3BA9">
        <w:rPr>
          <w:rFonts w:ascii="Times New Roman" w:hAnsi="Times New Roman" w:cs="Times New Roman"/>
          <w:snapToGrid w:val="0"/>
          <w:sz w:val="28"/>
          <w:szCs w:val="28"/>
        </w:rPr>
        <w:t>столовые,</w:t>
      </w:r>
      <w:r w:rsidRPr="00680217">
        <w:rPr>
          <w:rFonts w:ascii="Times New Roman" w:hAnsi="Times New Roman" w:cs="Times New Roman"/>
          <w:b/>
          <w:snapToGrid w:val="0"/>
          <w:sz w:val="28"/>
          <w:szCs w:val="28"/>
        </w:rPr>
        <w:t xml:space="preserve"> </w:t>
      </w:r>
      <w:r w:rsidRPr="00680217">
        <w:rPr>
          <w:rFonts w:ascii="Times New Roman" w:hAnsi="Times New Roman" w:cs="Times New Roman"/>
          <w:snapToGrid w:val="0"/>
          <w:sz w:val="28"/>
          <w:szCs w:val="28"/>
        </w:rPr>
        <w:t xml:space="preserve">в которых </w:t>
      </w:r>
      <w:r>
        <w:rPr>
          <w:rFonts w:ascii="Times New Roman" w:hAnsi="Times New Roman" w:cs="Times New Roman"/>
          <w:snapToGrid w:val="0"/>
          <w:sz w:val="28"/>
          <w:szCs w:val="28"/>
        </w:rPr>
        <w:t xml:space="preserve"> организовано горячее питание</w:t>
      </w:r>
      <w:r w:rsidRPr="00BC3BA9">
        <w:rPr>
          <w:rFonts w:ascii="Times New Roman" w:hAnsi="Times New Roman" w:cs="Times New Roman"/>
          <w:snapToGrid w:val="0"/>
          <w:sz w:val="28"/>
          <w:szCs w:val="28"/>
        </w:rPr>
        <w:t>, спортивные залы, центр</w:t>
      </w:r>
      <w:r>
        <w:rPr>
          <w:rFonts w:ascii="Times New Roman" w:hAnsi="Times New Roman" w:cs="Times New Roman"/>
          <w:snapToGrid w:val="0"/>
          <w:sz w:val="28"/>
          <w:szCs w:val="28"/>
        </w:rPr>
        <w:t xml:space="preserve"> </w:t>
      </w:r>
      <w:r w:rsidRPr="00BC3BA9">
        <w:rPr>
          <w:rFonts w:ascii="Times New Roman" w:hAnsi="Times New Roman" w:cs="Times New Roman"/>
          <w:sz w:val="28"/>
        </w:rPr>
        <w:t xml:space="preserve">«Точка </w:t>
      </w:r>
      <w:r w:rsidR="00956910">
        <w:rPr>
          <w:rFonts w:ascii="Times New Roman" w:hAnsi="Times New Roman" w:cs="Times New Roman"/>
          <w:sz w:val="28"/>
        </w:rPr>
        <w:t>роста</w:t>
      </w:r>
      <w:r w:rsidRPr="00BC3BA9">
        <w:rPr>
          <w:rFonts w:ascii="Times New Roman" w:hAnsi="Times New Roman" w:cs="Times New Roman"/>
          <w:sz w:val="28"/>
        </w:rPr>
        <w:t>»</w:t>
      </w:r>
      <w:r w:rsidR="00956910">
        <w:rPr>
          <w:rFonts w:ascii="Times New Roman" w:hAnsi="Times New Roman" w:cs="Times New Roman"/>
          <w:sz w:val="28"/>
        </w:rPr>
        <w:t xml:space="preserve">, </w:t>
      </w:r>
      <w:r w:rsidRPr="00BC3BA9">
        <w:rPr>
          <w:rFonts w:ascii="Times New Roman" w:hAnsi="Times New Roman" w:cs="Times New Roman"/>
          <w:sz w:val="28"/>
        </w:rPr>
        <w:t xml:space="preserve"> который является частью образовательной среды школы, на базе которой, кроме урочной и внеурочной деятельности, осуществляется и  дополнительное образование детей.</w:t>
      </w:r>
      <w:r>
        <w:rPr>
          <w:rFonts w:ascii="Times New Roman" w:hAnsi="Times New Roman" w:cs="Times New Roman"/>
          <w:snapToGrid w:val="0"/>
          <w:sz w:val="28"/>
          <w:szCs w:val="28"/>
        </w:rPr>
        <w:t xml:space="preserve"> </w:t>
      </w:r>
      <w:r w:rsidRPr="006E2568">
        <w:rPr>
          <w:rFonts w:ascii="Times New Roman" w:hAnsi="Times New Roman" w:cs="Times New Roman"/>
          <w:snapToGrid w:val="0"/>
          <w:sz w:val="28"/>
          <w:szCs w:val="28"/>
        </w:rPr>
        <w:t xml:space="preserve">В школы с. Симоновка и с. Новая Ивановка </w:t>
      </w:r>
      <w:r w:rsidRPr="006E2568">
        <w:rPr>
          <w:rFonts w:ascii="Times New Roman" w:hAnsi="Times New Roman" w:cs="Times New Roman"/>
          <w:sz w:val="28"/>
          <w:szCs w:val="28"/>
          <w:shd w:val="clear" w:color="auto" w:fill="FFFFFF"/>
        </w:rPr>
        <w:t xml:space="preserve">подвоз детей </w:t>
      </w:r>
      <w:r w:rsidRPr="006E2568">
        <w:rPr>
          <w:rFonts w:ascii="Times New Roman" w:hAnsi="Times New Roman" w:cs="Times New Roman"/>
          <w:snapToGrid w:val="0"/>
          <w:sz w:val="28"/>
          <w:szCs w:val="28"/>
        </w:rPr>
        <w:t xml:space="preserve">из других сел </w:t>
      </w:r>
      <w:r w:rsidRPr="006E2568">
        <w:rPr>
          <w:rFonts w:ascii="Times New Roman" w:hAnsi="Times New Roman" w:cs="Times New Roman"/>
          <w:sz w:val="28"/>
          <w:szCs w:val="28"/>
          <w:shd w:val="clear" w:color="auto" w:fill="FFFFFF"/>
        </w:rPr>
        <w:t>осуществляться</w:t>
      </w:r>
      <w:r w:rsidRPr="006E2568">
        <w:rPr>
          <w:rFonts w:ascii="Times New Roman" w:hAnsi="Times New Roman" w:cs="Times New Roman"/>
          <w:shd w:val="clear" w:color="auto" w:fill="FFFFFF"/>
        </w:rPr>
        <w:t xml:space="preserve"> </w:t>
      </w:r>
      <w:r w:rsidRPr="006E2568">
        <w:rPr>
          <w:rFonts w:ascii="Times New Roman" w:hAnsi="Times New Roman" w:cs="Times New Roman"/>
          <w:snapToGrid w:val="0"/>
          <w:sz w:val="28"/>
          <w:szCs w:val="28"/>
        </w:rPr>
        <w:t xml:space="preserve">школьным автобусом. </w:t>
      </w:r>
    </w:p>
    <w:p w:rsidR="009E3A0E" w:rsidRPr="006E2568" w:rsidRDefault="009E3A0E" w:rsidP="009E3A0E">
      <w:pPr>
        <w:shd w:val="clear" w:color="auto" w:fill="FFFFFF"/>
        <w:spacing w:after="0" w:line="240" w:lineRule="auto"/>
        <w:jc w:val="both"/>
        <w:textAlignment w:val="top"/>
        <w:rPr>
          <w:rFonts w:ascii="Times New Roman" w:hAnsi="Times New Roman" w:cs="Times New Roman"/>
          <w:snapToGrid w:val="0"/>
          <w:sz w:val="28"/>
          <w:szCs w:val="28"/>
        </w:rPr>
      </w:pPr>
      <w:r w:rsidRPr="006E2568">
        <w:rPr>
          <w:rFonts w:ascii="Times New Roman" w:hAnsi="Times New Roman" w:cs="Times New Roman"/>
          <w:snapToGrid w:val="0"/>
          <w:sz w:val="28"/>
          <w:szCs w:val="28"/>
        </w:rPr>
        <w:t>В рамках региональной программы «Развитие инфраструктуры образовательных организаций Саратовской области» в 2024 г.  был отремонтирован спортивный зал МБОУ «СОШ с. Новая Ивановка»</w:t>
      </w:r>
    </w:p>
    <w:p w:rsidR="009E3A0E" w:rsidRDefault="009E3A0E" w:rsidP="009E3A0E">
      <w:pPr>
        <w:spacing w:line="240" w:lineRule="auto"/>
        <w:ind w:firstLine="567"/>
        <w:jc w:val="both"/>
        <w:rPr>
          <w:rFonts w:ascii="Times New Roman" w:hAnsi="Times New Roman" w:cs="Times New Roman"/>
          <w:sz w:val="28"/>
        </w:rPr>
      </w:pPr>
      <w:r w:rsidRPr="00BC3BA9">
        <w:rPr>
          <w:rFonts w:ascii="Times New Roman" w:hAnsi="Times New Roman" w:cs="Times New Roman"/>
          <w:sz w:val="28"/>
        </w:rPr>
        <w:t>Вся информация о деятельности школы размещае</w:t>
      </w:r>
      <w:r>
        <w:rPr>
          <w:rFonts w:ascii="Times New Roman" w:hAnsi="Times New Roman" w:cs="Times New Roman"/>
          <w:sz w:val="28"/>
        </w:rPr>
        <w:t>тся в</w:t>
      </w:r>
      <w:r w:rsidRPr="00BC3BA9">
        <w:rPr>
          <w:rFonts w:ascii="Times New Roman" w:hAnsi="Times New Roman" w:cs="Times New Roman"/>
          <w:sz w:val="28"/>
        </w:rPr>
        <w:t xml:space="preserve"> социальных сетях WK, Одноклассники</w:t>
      </w:r>
      <w:r>
        <w:rPr>
          <w:rFonts w:ascii="Times New Roman" w:hAnsi="Times New Roman" w:cs="Times New Roman"/>
          <w:sz w:val="28"/>
        </w:rPr>
        <w:t>.</w:t>
      </w:r>
    </w:p>
    <w:p w:rsidR="009E3A0E" w:rsidRPr="00BC3BA9" w:rsidRDefault="009E3A0E" w:rsidP="009E3A0E">
      <w:pPr>
        <w:spacing w:line="240" w:lineRule="auto"/>
        <w:ind w:firstLine="567"/>
        <w:jc w:val="both"/>
        <w:rPr>
          <w:rFonts w:ascii="Times New Roman" w:hAnsi="Times New Roman" w:cs="Times New Roman"/>
          <w:sz w:val="36"/>
        </w:rPr>
      </w:pPr>
      <w:r w:rsidRPr="00BC3BA9">
        <w:rPr>
          <w:rFonts w:ascii="Times New Roman" w:hAnsi="Times New Roman" w:cs="Times New Roman"/>
          <w:sz w:val="28"/>
        </w:rPr>
        <w:t xml:space="preserve"> </w:t>
      </w:r>
      <w:r>
        <w:rPr>
          <w:rFonts w:ascii="Times New Roman" w:hAnsi="Times New Roman" w:cs="Times New Roman"/>
          <w:sz w:val="28"/>
        </w:rPr>
        <w:t>Большое внимание в школах</w:t>
      </w:r>
      <w:r w:rsidRPr="00BC3BA9">
        <w:rPr>
          <w:rFonts w:ascii="Times New Roman" w:hAnsi="Times New Roman" w:cs="Times New Roman"/>
          <w:sz w:val="28"/>
        </w:rPr>
        <w:t xml:space="preserve"> уделяется летней занятости обучающихся. На базе школы в летний сезон ежегодно работает оздоровительный лагерь дневного пребывания.</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BC3BA9">
        <w:rPr>
          <w:rFonts w:ascii="Times New Roman" w:hAnsi="Times New Roman" w:cs="Times New Roman"/>
          <w:sz w:val="28"/>
          <w:szCs w:val="28"/>
        </w:rPr>
        <w:t>Также на территории Симоновского муниципального образования действует одно детское дошкольное учреждение в с. Симоновка которое посещает 18 детей.</w:t>
      </w:r>
    </w:p>
    <w:p w:rsidR="009E3A0E" w:rsidRDefault="009E3A0E" w:rsidP="009E3A0E">
      <w:pPr>
        <w:pStyle w:val="a5"/>
        <w:shd w:val="clear" w:color="auto" w:fill="FFFFFF"/>
        <w:spacing w:before="0" w:beforeAutospacing="0" w:after="0" w:afterAutospacing="0"/>
        <w:ind w:firstLine="567"/>
        <w:jc w:val="both"/>
        <w:textAlignment w:val="baseline"/>
        <w:rPr>
          <w:snapToGrid w:val="0"/>
          <w:sz w:val="28"/>
        </w:rPr>
      </w:pPr>
      <w:r w:rsidRPr="00471C4C">
        <w:rPr>
          <w:snapToGrid w:val="0"/>
          <w:sz w:val="28"/>
        </w:rPr>
        <w:t>В 2024 году – были</w:t>
      </w:r>
      <w:r>
        <w:rPr>
          <w:snapToGrid w:val="0"/>
          <w:sz w:val="28"/>
        </w:rPr>
        <w:t xml:space="preserve"> устан</w:t>
      </w:r>
      <w:r w:rsidRPr="00471C4C">
        <w:rPr>
          <w:snapToGrid w:val="0"/>
          <w:sz w:val="28"/>
        </w:rPr>
        <w:t>о</w:t>
      </w:r>
      <w:r>
        <w:rPr>
          <w:snapToGrid w:val="0"/>
          <w:sz w:val="28"/>
        </w:rPr>
        <w:t>в</w:t>
      </w:r>
      <w:r w:rsidRPr="00471C4C">
        <w:rPr>
          <w:snapToGrid w:val="0"/>
          <w:sz w:val="28"/>
        </w:rPr>
        <w:t xml:space="preserve">лены пластиковые стеклопакеты.  </w:t>
      </w:r>
    </w:p>
    <w:p w:rsidR="009E3A0E" w:rsidRPr="00471C4C" w:rsidRDefault="009E3A0E" w:rsidP="009E3A0E">
      <w:pPr>
        <w:pStyle w:val="a5"/>
        <w:shd w:val="clear" w:color="auto" w:fill="FFFFFF"/>
        <w:spacing w:before="0" w:beforeAutospacing="0" w:after="0" w:afterAutospacing="0"/>
        <w:ind w:firstLine="567"/>
        <w:jc w:val="both"/>
        <w:textAlignment w:val="baseline"/>
        <w:rPr>
          <w:sz w:val="28"/>
        </w:rPr>
      </w:pPr>
      <w:r>
        <w:rPr>
          <w:sz w:val="28"/>
        </w:rPr>
        <w:lastRenderedPageBreak/>
        <w:t xml:space="preserve"> Также детский сад  размещает свою информацию </w:t>
      </w:r>
      <w:r w:rsidRPr="00471C4C">
        <w:rPr>
          <w:sz w:val="28"/>
        </w:rPr>
        <w:t xml:space="preserve"> в социальных сет</w:t>
      </w:r>
      <w:r>
        <w:rPr>
          <w:sz w:val="28"/>
        </w:rPr>
        <w:t>ях «Одноклассники»</w:t>
      </w:r>
      <w:r w:rsidRPr="00471C4C">
        <w:rPr>
          <w:sz w:val="28"/>
        </w:rPr>
        <w:t>, что говорит о доступности, открытости, прозрачности воспитательного процесса.</w:t>
      </w:r>
    </w:p>
    <w:p w:rsidR="009E3A0E" w:rsidRPr="004E5307" w:rsidRDefault="009E3A0E" w:rsidP="009E3A0E">
      <w:pPr>
        <w:shd w:val="clear" w:color="auto" w:fill="FFFFFF"/>
        <w:spacing w:after="0" w:line="240" w:lineRule="auto"/>
        <w:jc w:val="both"/>
        <w:textAlignment w:val="top"/>
        <w:rPr>
          <w:rFonts w:ascii="Times New Roman" w:hAnsi="Times New Roman" w:cs="Times New Roman"/>
          <w:sz w:val="28"/>
          <w:szCs w:val="28"/>
        </w:rPr>
      </w:pPr>
    </w:p>
    <w:p w:rsidR="009E3A0E" w:rsidRDefault="009E3A0E" w:rsidP="009E3A0E">
      <w:pPr>
        <w:pStyle w:val="a3"/>
        <w:jc w:val="both"/>
        <w:rPr>
          <w:sz w:val="28"/>
          <w:szCs w:val="28"/>
        </w:rPr>
      </w:pPr>
      <w:r>
        <w:rPr>
          <w:b/>
          <w:sz w:val="28"/>
          <w:szCs w:val="28"/>
        </w:rPr>
        <w:t>3.4</w:t>
      </w:r>
      <w:r w:rsidRPr="007C10F9">
        <w:rPr>
          <w:b/>
          <w:sz w:val="28"/>
          <w:szCs w:val="28"/>
        </w:rPr>
        <w:t xml:space="preserve"> Здравоохранение</w:t>
      </w:r>
      <w:r>
        <w:rPr>
          <w:sz w:val="28"/>
          <w:szCs w:val="28"/>
        </w:rPr>
        <w:t xml:space="preserve">         </w:t>
      </w:r>
    </w:p>
    <w:p w:rsidR="009E3A0E" w:rsidRDefault="009E3A0E" w:rsidP="009E3A0E">
      <w:pPr>
        <w:pStyle w:val="a3"/>
        <w:jc w:val="both"/>
        <w:rPr>
          <w:sz w:val="28"/>
          <w:szCs w:val="28"/>
        </w:rPr>
      </w:pPr>
    </w:p>
    <w:p w:rsidR="009E3A0E" w:rsidRPr="0059164E" w:rsidRDefault="009E3A0E" w:rsidP="009E3A0E">
      <w:pPr>
        <w:pStyle w:val="a3"/>
        <w:jc w:val="both"/>
        <w:rPr>
          <w:sz w:val="28"/>
          <w:szCs w:val="28"/>
        </w:rPr>
      </w:pPr>
      <w:r w:rsidRPr="004B02DB">
        <w:rPr>
          <w:snapToGrid w:val="0"/>
          <w:sz w:val="28"/>
          <w:szCs w:val="28"/>
        </w:rPr>
        <w:t xml:space="preserve">В системе здравоохранения функционирует </w:t>
      </w:r>
      <w:r>
        <w:rPr>
          <w:snapToGrid w:val="0"/>
          <w:sz w:val="28"/>
          <w:szCs w:val="28"/>
        </w:rPr>
        <w:t>7</w:t>
      </w:r>
      <w:r w:rsidRPr="004B02DB">
        <w:rPr>
          <w:b/>
          <w:snapToGrid w:val="0"/>
          <w:sz w:val="28"/>
          <w:szCs w:val="28"/>
        </w:rPr>
        <w:t xml:space="preserve"> </w:t>
      </w:r>
      <w:r w:rsidRPr="004B02DB">
        <w:rPr>
          <w:snapToGrid w:val="0"/>
          <w:sz w:val="28"/>
          <w:szCs w:val="28"/>
        </w:rPr>
        <w:t>лечебно-профилактическ</w:t>
      </w:r>
      <w:r>
        <w:rPr>
          <w:snapToGrid w:val="0"/>
          <w:sz w:val="28"/>
          <w:szCs w:val="28"/>
        </w:rPr>
        <w:t>их</w:t>
      </w:r>
      <w:r w:rsidRPr="004B02DB">
        <w:rPr>
          <w:snapToGrid w:val="0"/>
          <w:sz w:val="28"/>
          <w:szCs w:val="28"/>
        </w:rPr>
        <w:t xml:space="preserve"> учреждени</w:t>
      </w:r>
      <w:r>
        <w:rPr>
          <w:snapToGrid w:val="0"/>
          <w:sz w:val="28"/>
          <w:szCs w:val="28"/>
        </w:rPr>
        <w:t>я</w:t>
      </w:r>
      <w:r w:rsidRPr="004B02DB">
        <w:rPr>
          <w:snapToGrid w:val="0"/>
          <w:sz w:val="28"/>
          <w:szCs w:val="28"/>
        </w:rPr>
        <w:t xml:space="preserve"> (Ф</w:t>
      </w:r>
      <w:r>
        <w:rPr>
          <w:snapToGrid w:val="0"/>
          <w:sz w:val="28"/>
          <w:szCs w:val="28"/>
        </w:rPr>
        <w:t xml:space="preserve">АП) и </w:t>
      </w:r>
      <w:r w:rsidRPr="006E2568">
        <w:rPr>
          <w:snapToGrid w:val="0"/>
          <w:sz w:val="28"/>
          <w:szCs w:val="28"/>
        </w:rPr>
        <w:t>пункт скорой помощи с. Симоновка:</w:t>
      </w:r>
      <w:r>
        <w:rPr>
          <w:snapToGrid w:val="0"/>
          <w:sz w:val="28"/>
          <w:szCs w:val="28"/>
        </w:rPr>
        <w:t xml:space="preserve"> здания газифицированные, имеется водопровод и канализация.</w:t>
      </w:r>
      <w:r>
        <w:rPr>
          <w:sz w:val="28"/>
          <w:szCs w:val="28"/>
        </w:rPr>
        <w:t xml:space="preserve"> </w:t>
      </w:r>
      <w:r>
        <w:rPr>
          <w:snapToGrid w:val="0"/>
          <w:sz w:val="28"/>
          <w:szCs w:val="28"/>
        </w:rPr>
        <w:t>Р</w:t>
      </w:r>
      <w:r w:rsidRPr="004B02DB">
        <w:rPr>
          <w:snapToGrid w:val="0"/>
          <w:sz w:val="28"/>
          <w:szCs w:val="28"/>
        </w:rPr>
        <w:t>абота</w:t>
      </w:r>
      <w:r>
        <w:rPr>
          <w:snapToGrid w:val="0"/>
          <w:sz w:val="28"/>
          <w:szCs w:val="28"/>
        </w:rPr>
        <w:t>ю</w:t>
      </w:r>
      <w:r w:rsidRPr="004B02DB">
        <w:rPr>
          <w:snapToGrid w:val="0"/>
          <w:sz w:val="28"/>
          <w:szCs w:val="28"/>
        </w:rPr>
        <w:t xml:space="preserve">т </w:t>
      </w:r>
      <w:r>
        <w:rPr>
          <w:snapToGrid w:val="0"/>
          <w:sz w:val="28"/>
          <w:szCs w:val="28"/>
        </w:rPr>
        <w:t>квалифицированные фельдшеры</w:t>
      </w:r>
      <w:r w:rsidRPr="004B02DB">
        <w:rPr>
          <w:snapToGrid w:val="0"/>
          <w:sz w:val="28"/>
          <w:szCs w:val="28"/>
        </w:rPr>
        <w:t>.</w:t>
      </w:r>
      <w:r>
        <w:rPr>
          <w:snapToGrid w:val="0"/>
          <w:sz w:val="28"/>
          <w:szCs w:val="28"/>
        </w:rPr>
        <w:t xml:space="preserve"> Проводятся ежемесячные подворные обходы, на которых фельдшеры обучают население  самостоятельному измерению артериального давления и первой неотложной помощи при повышении артериального давления, что помогло уменьшить смертность от инсультов и инфарктов. Ежегодно проводятся выездные флюорографические обследования.</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Обслуживается население</w:t>
      </w:r>
      <w:r w:rsidRPr="004E5307">
        <w:rPr>
          <w:rFonts w:ascii="Times New Roman" w:hAnsi="Times New Roman" w:cs="Times New Roman"/>
          <w:sz w:val="28"/>
          <w:szCs w:val="28"/>
        </w:rPr>
        <w:t xml:space="preserve"> оказывается первая медпомощь. Жители населе</w:t>
      </w:r>
      <w:r>
        <w:rPr>
          <w:rFonts w:ascii="Times New Roman" w:hAnsi="Times New Roman" w:cs="Times New Roman"/>
          <w:sz w:val="28"/>
          <w:szCs w:val="28"/>
        </w:rPr>
        <w:t xml:space="preserve">нных пунктов </w:t>
      </w:r>
      <w:r w:rsidRPr="004E5307">
        <w:rPr>
          <w:rFonts w:ascii="Times New Roman" w:hAnsi="Times New Roman" w:cs="Times New Roman"/>
          <w:sz w:val="28"/>
          <w:szCs w:val="28"/>
        </w:rPr>
        <w:t>могут получить специализированную квалифицированную медицинскую помощь в районном и областном</w:t>
      </w:r>
      <w:r>
        <w:rPr>
          <w:rFonts w:ascii="Times New Roman" w:hAnsi="Times New Roman" w:cs="Times New Roman"/>
          <w:sz w:val="28"/>
          <w:szCs w:val="28"/>
        </w:rPr>
        <w:t xml:space="preserve">  центрах.  </w:t>
      </w:r>
    </w:p>
    <w:p w:rsidR="009E3A0E" w:rsidRPr="004E5307"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 xml:space="preserve">3.5 </w:t>
      </w:r>
      <w:r w:rsidRPr="007C10F9">
        <w:rPr>
          <w:rFonts w:ascii="Times New Roman" w:hAnsi="Times New Roman" w:cs="Times New Roman"/>
          <w:b/>
          <w:sz w:val="28"/>
          <w:szCs w:val="28"/>
        </w:rPr>
        <w:t>Культура</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Pr="00EA5609"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EA5609">
        <w:rPr>
          <w:rFonts w:ascii="Times New Roman" w:hAnsi="Times New Roman" w:cs="Times New Roman"/>
          <w:sz w:val="28"/>
          <w:szCs w:val="28"/>
        </w:rPr>
        <w:t xml:space="preserve">Одной из главных задач культурно-просветительской деятельности являются сельские дома культуры и сельские клубы, - это вокальные группы, которые  активно участвуют в проведении районных смотров и других мероприятиях, что в свою очередь является одним из факторов, определяющих качество жизни населения. Наличие в полном объеме услуг данной сферы может быть дополнительным стимулом для закрепления населения на территории, в первую очередь, молодежи.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 xml:space="preserve">СДК И СК </w:t>
      </w:r>
      <w:r w:rsidRPr="004E5307">
        <w:rPr>
          <w:rFonts w:ascii="Times New Roman" w:hAnsi="Times New Roman" w:cs="Times New Roman"/>
          <w:sz w:val="28"/>
          <w:szCs w:val="28"/>
        </w:rPr>
        <w:t xml:space="preserve"> оказывает следующие услуги: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 xml:space="preserve">· организация кружков художественной самодеятельности и клубов по интересам;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 организация и проведение ме</w:t>
      </w:r>
      <w:r>
        <w:rPr>
          <w:rFonts w:ascii="Times New Roman" w:hAnsi="Times New Roman" w:cs="Times New Roman"/>
          <w:sz w:val="28"/>
          <w:szCs w:val="28"/>
        </w:rPr>
        <w:t>роприятий, праздников, юбилеев.</w:t>
      </w:r>
    </w:p>
    <w:p w:rsidR="009E3A0E" w:rsidRPr="00680217" w:rsidRDefault="009E3A0E" w:rsidP="009E3A0E">
      <w:pPr>
        <w:spacing w:line="240" w:lineRule="auto"/>
        <w:ind w:firstLine="426"/>
        <w:jc w:val="both"/>
        <w:rPr>
          <w:rFonts w:ascii="Times New Roman" w:hAnsi="Times New Roman" w:cs="Times New Roman"/>
          <w:sz w:val="28"/>
          <w:szCs w:val="28"/>
        </w:rPr>
      </w:pPr>
      <w:r w:rsidRPr="004E5307">
        <w:rPr>
          <w:rFonts w:ascii="Times New Roman" w:hAnsi="Times New Roman" w:cs="Times New Roman"/>
          <w:sz w:val="28"/>
          <w:szCs w:val="28"/>
        </w:rPr>
        <w:t>Для жителей села проводятся культурно</w:t>
      </w:r>
      <w:r>
        <w:rPr>
          <w:rFonts w:ascii="Times New Roman" w:hAnsi="Times New Roman" w:cs="Times New Roman"/>
          <w:sz w:val="28"/>
          <w:szCs w:val="28"/>
        </w:rPr>
        <w:t>-</w:t>
      </w:r>
      <w:r w:rsidRPr="004E5307">
        <w:rPr>
          <w:rFonts w:ascii="Times New Roman" w:hAnsi="Times New Roman" w:cs="Times New Roman"/>
          <w:sz w:val="28"/>
          <w:szCs w:val="28"/>
        </w:rPr>
        <w:t>массовые мероприятия, пропагандирующие здоровый образ жизни</w:t>
      </w:r>
      <w:r>
        <w:rPr>
          <w:rFonts w:ascii="Times New Roman" w:hAnsi="Times New Roman" w:cs="Times New Roman"/>
          <w:sz w:val="28"/>
          <w:szCs w:val="28"/>
        </w:rPr>
        <w:t xml:space="preserve">: Новый год, 23 февраля, 8 марта, День села, Масленица, </w:t>
      </w:r>
      <w:r w:rsidRPr="004E5307">
        <w:rPr>
          <w:rFonts w:ascii="Times New Roman" w:hAnsi="Times New Roman" w:cs="Times New Roman"/>
          <w:sz w:val="28"/>
          <w:szCs w:val="28"/>
        </w:rPr>
        <w:t xml:space="preserve"> и другие.</w:t>
      </w:r>
      <w:r w:rsidR="00294D6B">
        <w:rPr>
          <w:rFonts w:ascii="Times New Roman" w:hAnsi="Times New Roman" w:cs="Times New Roman"/>
          <w:sz w:val="28"/>
          <w:szCs w:val="28"/>
        </w:rPr>
        <w:t xml:space="preserve"> Коллективы художественной самодеятельности всегда принимают участие в районных мероприятиях.</w:t>
      </w:r>
      <w:r w:rsidRPr="00680217">
        <w:rPr>
          <w:rFonts w:ascii="Times New Roman" w:hAnsi="Times New Roman" w:cs="Times New Roman"/>
          <w:sz w:val="32"/>
          <w:szCs w:val="32"/>
        </w:rPr>
        <w:t xml:space="preserve"> </w:t>
      </w:r>
      <w:r w:rsidRPr="00680217">
        <w:rPr>
          <w:rFonts w:ascii="Times New Roman" w:hAnsi="Times New Roman" w:cs="Times New Roman"/>
          <w:sz w:val="28"/>
          <w:szCs w:val="28"/>
        </w:rPr>
        <w:t xml:space="preserve"> </w:t>
      </w:r>
    </w:p>
    <w:p w:rsidR="009E3A0E" w:rsidRPr="006E2568" w:rsidRDefault="009E3A0E" w:rsidP="009E3A0E">
      <w:pPr>
        <w:shd w:val="clear" w:color="auto" w:fill="FFFFFF"/>
        <w:spacing w:after="0" w:line="240" w:lineRule="auto"/>
        <w:ind w:firstLine="567"/>
        <w:jc w:val="both"/>
        <w:textAlignment w:val="top"/>
        <w:rPr>
          <w:rFonts w:ascii="Times New Roman" w:hAnsi="Times New Roman" w:cs="Times New Roman"/>
          <w:sz w:val="32"/>
          <w:szCs w:val="28"/>
        </w:rPr>
      </w:pPr>
      <w:r>
        <w:rPr>
          <w:rFonts w:ascii="Times New Roman" w:hAnsi="Times New Roman" w:cs="Times New Roman"/>
          <w:sz w:val="28"/>
          <w:szCs w:val="28"/>
        </w:rPr>
        <w:t xml:space="preserve"> Н</w:t>
      </w:r>
      <w:r w:rsidRPr="004E5307">
        <w:rPr>
          <w:rFonts w:ascii="Times New Roman" w:hAnsi="Times New Roman" w:cs="Times New Roman"/>
          <w:sz w:val="28"/>
          <w:szCs w:val="28"/>
        </w:rPr>
        <w:t xml:space="preserve">а </w:t>
      </w:r>
      <w:r>
        <w:rPr>
          <w:rFonts w:ascii="Times New Roman" w:hAnsi="Times New Roman" w:cs="Times New Roman"/>
          <w:sz w:val="28"/>
          <w:szCs w:val="28"/>
        </w:rPr>
        <w:t xml:space="preserve">территории Симоновского муниципального образования имеется  пять библиотек: село Новая Ивановка; село Симоновка; село Первомайское; поселок Дубравный; село Монастырское. </w:t>
      </w:r>
      <w:r>
        <w:rPr>
          <w:rFonts w:ascii="Times New Roman" w:eastAsia="Times New Roman" w:hAnsi="Times New Roman" w:cs="Times New Roman"/>
          <w:color w:val="000000" w:themeColor="text1"/>
          <w:sz w:val="24"/>
          <w:szCs w:val="24"/>
          <w:lang w:eastAsia="ru-RU"/>
        </w:rPr>
        <w:t xml:space="preserve"> </w:t>
      </w:r>
      <w:r w:rsidRPr="006E2568">
        <w:rPr>
          <w:rFonts w:ascii="Times New Roman" w:eastAsia="Times New Roman" w:hAnsi="Times New Roman" w:cs="Times New Roman"/>
          <w:color w:val="000000" w:themeColor="text1"/>
          <w:sz w:val="28"/>
          <w:szCs w:val="24"/>
          <w:lang w:eastAsia="ru-RU"/>
        </w:rPr>
        <w:t>Вся работа учреждения  отображена на сайте Одноклассники.</w:t>
      </w:r>
    </w:p>
    <w:p w:rsidR="009E3A0E" w:rsidRPr="00680217" w:rsidRDefault="009E3A0E" w:rsidP="009E3A0E">
      <w:pPr>
        <w:tabs>
          <w:tab w:val="left" w:pos="720"/>
        </w:tabs>
        <w:spacing w:after="0" w:line="240" w:lineRule="auto"/>
        <w:jc w:val="both"/>
        <w:rPr>
          <w:rFonts w:ascii="Times New Roman" w:eastAsia="Times New Roman" w:hAnsi="Times New Roman" w:cs="Times New Roman"/>
          <w:color w:val="000000" w:themeColor="text1"/>
          <w:sz w:val="28"/>
          <w:szCs w:val="24"/>
          <w:lang w:eastAsia="ru-RU"/>
        </w:rPr>
      </w:pPr>
      <w:r w:rsidRPr="00680217">
        <w:rPr>
          <w:rFonts w:ascii="Times New Roman" w:eastAsia="Times New Roman" w:hAnsi="Times New Roman" w:cs="Times New Roman"/>
          <w:color w:val="000000" w:themeColor="text1"/>
          <w:sz w:val="28"/>
          <w:szCs w:val="24"/>
          <w:lang w:eastAsia="ru-RU"/>
        </w:rPr>
        <w:t xml:space="preserve">Библиотека поселения проводит большую информационную работу по нравственно-эстетическому воспитанию населения, пропаганде новшеств литературы, экологических значений, здорового образа жизни, правового просвещения населения. </w:t>
      </w:r>
    </w:p>
    <w:p w:rsidR="009E3A0E" w:rsidRPr="00680217" w:rsidRDefault="009E3A0E" w:rsidP="009E3A0E">
      <w:pPr>
        <w:tabs>
          <w:tab w:val="left" w:pos="720"/>
        </w:tabs>
        <w:spacing w:after="0" w:line="240" w:lineRule="auto"/>
        <w:ind w:firstLine="851"/>
        <w:jc w:val="both"/>
        <w:rPr>
          <w:rFonts w:ascii="Times New Roman" w:eastAsia="Times New Roman" w:hAnsi="Times New Roman" w:cs="Times New Roman"/>
          <w:color w:val="000000" w:themeColor="text1"/>
          <w:sz w:val="28"/>
          <w:szCs w:val="24"/>
          <w:lang w:eastAsia="ru-RU"/>
        </w:rPr>
      </w:pPr>
      <w:r w:rsidRPr="00680217">
        <w:rPr>
          <w:rFonts w:ascii="Times New Roman" w:eastAsia="Times New Roman" w:hAnsi="Times New Roman" w:cs="Times New Roman"/>
          <w:color w:val="000000" w:themeColor="text1"/>
          <w:sz w:val="28"/>
          <w:szCs w:val="24"/>
          <w:lang w:eastAsia="ru-RU"/>
        </w:rPr>
        <w:t>Налажено тесное сотрудничество Сельского Дома культуры, библиотеки и школы. Одним из основных направлений работы является работа по организации досуга детей и подростков, их нравственному воспитанию.</w:t>
      </w:r>
    </w:p>
    <w:p w:rsidR="009E3A0E" w:rsidRPr="004E5307"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lastRenderedPageBreak/>
        <w:t xml:space="preserve">3.6 </w:t>
      </w:r>
      <w:r w:rsidRPr="007C10F9">
        <w:rPr>
          <w:rFonts w:ascii="Times New Roman" w:hAnsi="Times New Roman" w:cs="Times New Roman"/>
          <w:b/>
          <w:sz w:val="28"/>
          <w:szCs w:val="28"/>
        </w:rPr>
        <w:t>Физкультура и спорт</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Для занятий физкультурой и спортом н</w:t>
      </w:r>
      <w:r>
        <w:rPr>
          <w:rFonts w:ascii="Times New Roman" w:hAnsi="Times New Roman" w:cs="Times New Roman"/>
          <w:sz w:val="28"/>
          <w:szCs w:val="28"/>
        </w:rPr>
        <w:t>а территории Симоновского МО</w:t>
      </w:r>
      <w:r w:rsidRPr="004E5307">
        <w:rPr>
          <w:rFonts w:ascii="Times New Roman" w:hAnsi="Times New Roman" w:cs="Times New Roman"/>
          <w:sz w:val="28"/>
          <w:szCs w:val="28"/>
        </w:rPr>
        <w:t xml:space="preserve">, как для подрастающего поколения, так и для взрослого населения созданы необходимые условия. Это спортивные объекты, где все желающие в свободное от учебы и работы время могут заниматься определённым видом спорта – </w:t>
      </w:r>
      <w:r>
        <w:rPr>
          <w:rFonts w:ascii="Times New Roman" w:hAnsi="Times New Roman" w:cs="Times New Roman"/>
          <w:sz w:val="28"/>
          <w:szCs w:val="28"/>
        </w:rPr>
        <w:t xml:space="preserve">спортивная площадка, </w:t>
      </w:r>
      <w:r w:rsidRPr="004E5307">
        <w:rPr>
          <w:rFonts w:ascii="Times New Roman" w:hAnsi="Times New Roman" w:cs="Times New Roman"/>
          <w:sz w:val="28"/>
          <w:szCs w:val="28"/>
        </w:rPr>
        <w:t xml:space="preserve">хоккейная коробка, футбольное поле. </w:t>
      </w:r>
    </w:p>
    <w:p w:rsidR="009E3A0E" w:rsidRDefault="009E3A0E" w:rsidP="009E3A0E">
      <w:pPr>
        <w:spacing w:after="0" w:line="240" w:lineRule="auto"/>
        <w:ind w:firstLine="851"/>
        <w:jc w:val="both"/>
        <w:rPr>
          <w:rFonts w:ascii="Times New Roman" w:hAnsi="Times New Roman" w:cs="Times New Roman"/>
          <w:sz w:val="28"/>
          <w:szCs w:val="28"/>
        </w:rPr>
      </w:pPr>
      <w:r w:rsidRPr="004E5307">
        <w:rPr>
          <w:rFonts w:ascii="Times New Roman" w:hAnsi="Times New Roman" w:cs="Times New Roman"/>
          <w:sz w:val="28"/>
          <w:szCs w:val="28"/>
        </w:rPr>
        <w:t>Возможно проведение занятий по волейболу, футболу, баскетболу, настольному теннису. В летнее время – футбол на оборудованном</w:t>
      </w: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 футбольном поле, зимой – заня</w:t>
      </w:r>
      <w:r>
        <w:rPr>
          <w:rFonts w:ascii="Times New Roman" w:hAnsi="Times New Roman" w:cs="Times New Roman"/>
          <w:sz w:val="28"/>
          <w:szCs w:val="28"/>
        </w:rPr>
        <w:t>тия на хоккейной коробке,</w:t>
      </w:r>
      <w:r w:rsidRPr="004E5307">
        <w:rPr>
          <w:rFonts w:ascii="Times New Roman" w:hAnsi="Times New Roman" w:cs="Times New Roman"/>
          <w:sz w:val="28"/>
          <w:szCs w:val="28"/>
        </w:rPr>
        <w:t xml:space="preserve"> а в вечернее время - массовое катание на коньках всего населения, включая детей и их родителей. </w:t>
      </w:r>
    </w:p>
    <w:p w:rsidR="009E3A0E" w:rsidRPr="00976EA0" w:rsidRDefault="009E3A0E" w:rsidP="009E3A0E">
      <w:pPr>
        <w:spacing w:after="0" w:line="240" w:lineRule="auto"/>
        <w:ind w:firstLine="851"/>
        <w:jc w:val="both"/>
        <w:rPr>
          <w:rFonts w:ascii="Times New Roman" w:eastAsia="Times New Roman" w:hAnsi="Times New Roman" w:cs="Times New Roman"/>
          <w:sz w:val="28"/>
          <w:szCs w:val="24"/>
          <w:lang w:eastAsia="ru-RU"/>
        </w:rPr>
      </w:pPr>
      <w:r w:rsidRPr="00976EA0">
        <w:rPr>
          <w:rFonts w:ascii="Times New Roman" w:eastAsia="Times New Roman" w:hAnsi="Times New Roman" w:cs="Times New Roman"/>
          <w:sz w:val="28"/>
          <w:szCs w:val="24"/>
          <w:lang w:eastAsia="ru-RU"/>
        </w:rPr>
        <w:t xml:space="preserve">На территории Симоновского муниципального образования имеются детские площадки, на которых дети с удовольствием проводят время. </w:t>
      </w:r>
      <w:r>
        <w:rPr>
          <w:rFonts w:ascii="Times New Roman" w:eastAsia="Times New Roman" w:hAnsi="Times New Roman" w:cs="Times New Roman"/>
          <w:sz w:val="28"/>
          <w:szCs w:val="24"/>
          <w:lang w:eastAsia="ru-RU"/>
        </w:rPr>
        <w:t xml:space="preserve">Учащиеся школ также </w:t>
      </w:r>
      <w:r w:rsidRPr="00EC43F7">
        <w:rPr>
          <w:rFonts w:ascii="Times New Roman" w:eastAsia="Times New Roman" w:hAnsi="Times New Roman" w:cs="Times New Roman"/>
          <w:sz w:val="24"/>
          <w:szCs w:val="24"/>
          <w:lang w:eastAsia="ru-RU"/>
        </w:rPr>
        <w:t xml:space="preserve"> </w:t>
      </w:r>
      <w:r w:rsidRPr="00976EA0">
        <w:rPr>
          <w:rFonts w:ascii="Times New Roman" w:eastAsia="Times New Roman" w:hAnsi="Times New Roman" w:cs="Times New Roman"/>
          <w:sz w:val="28"/>
          <w:szCs w:val="24"/>
          <w:lang w:eastAsia="ru-RU"/>
        </w:rPr>
        <w:t xml:space="preserve">участвует во многих спортивных районных и зональных соревнованиях.   </w:t>
      </w:r>
    </w:p>
    <w:p w:rsidR="009E3A0E" w:rsidRDefault="009E3A0E" w:rsidP="009E3A0E">
      <w:pPr>
        <w:shd w:val="clear" w:color="auto" w:fill="FFFFFF"/>
        <w:spacing w:after="0" w:line="240" w:lineRule="auto"/>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3.7</w:t>
      </w:r>
      <w:r w:rsidRPr="007C10F9">
        <w:rPr>
          <w:rFonts w:ascii="Times New Roman" w:hAnsi="Times New Roman" w:cs="Times New Roman"/>
          <w:b/>
          <w:sz w:val="28"/>
          <w:szCs w:val="28"/>
        </w:rPr>
        <w:t xml:space="preserve"> Торгово-бытовое обслуживание населения</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Сфера торговли – важнейшая часть потребительского рынка, наиболее гибкая отрасль экономического сектора, реагирующая на изменение всех социальных факторов и являющаяся важным индикатором социально-экономическ</w:t>
      </w:r>
      <w:r>
        <w:rPr>
          <w:rFonts w:ascii="Times New Roman" w:hAnsi="Times New Roman" w:cs="Times New Roman"/>
          <w:sz w:val="28"/>
          <w:szCs w:val="28"/>
        </w:rPr>
        <w:t>ого развития Симоновского муниципального образования</w:t>
      </w:r>
      <w:r w:rsidRPr="004E5307">
        <w:rPr>
          <w:rFonts w:ascii="Times New Roman" w:hAnsi="Times New Roman" w:cs="Times New Roman"/>
          <w:sz w:val="28"/>
          <w:szCs w:val="28"/>
        </w:rPr>
        <w:t>.</w:t>
      </w:r>
    </w:p>
    <w:p w:rsidR="009E3A0E" w:rsidRPr="00EA5609" w:rsidRDefault="009E3A0E" w:rsidP="009E3A0E">
      <w:pPr>
        <w:pStyle w:val="7"/>
        <w:shd w:val="clear" w:color="auto" w:fill="auto"/>
        <w:spacing w:line="240" w:lineRule="auto"/>
        <w:ind w:right="220" w:firstLine="567"/>
        <w:rPr>
          <w:sz w:val="28"/>
          <w:szCs w:val="28"/>
        </w:rPr>
      </w:pPr>
      <w:r w:rsidRPr="00EA5609">
        <w:rPr>
          <w:sz w:val="28"/>
          <w:szCs w:val="28"/>
        </w:rPr>
        <w:t xml:space="preserve">На территории Симоновского МО торговую деятельность осуществляют 12 предприятий различных форм собственности. </w:t>
      </w:r>
    </w:p>
    <w:p w:rsidR="009E3A0E" w:rsidRPr="00EA5609"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 xml:space="preserve"> Состояние инфраструктуры потребительского рынка (включая</w:t>
      </w:r>
      <w:r>
        <w:rPr>
          <w:rFonts w:ascii="Times New Roman" w:hAnsi="Times New Roman" w:cs="Times New Roman"/>
          <w:sz w:val="28"/>
          <w:szCs w:val="28"/>
        </w:rPr>
        <w:t xml:space="preserve"> розничную торговлю</w:t>
      </w:r>
      <w:r w:rsidRPr="004E5307">
        <w:rPr>
          <w:rFonts w:ascii="Times New Roman" w:hAnsi="Times New Roman" w:cs="Times New Roman"/>
          <w:sz w:val="28"/>
          <w:szCs w:val="28"/>
        </w:rPr>
        <w:t>) – один из основных факторов, определяющих ка</w:t>
      </w:r>
      <w:r>
        <w:rPr>
          <w:rFonts w:ascii="Times New Roman" w:hAnsi="Times New Roman" w:cs="Times New Roman"/>
          <w:sz w:val="28"/>
          <w:szCs w:val="28"/>
        </w:rPr>
        <w:t>чество среды Симоновского муниципального образования</w:t>
      </w:r>
      <w:r w:rsidRPr="004E53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удобство её для проживания и привлекательность для гостей </w:t>
      </w:r>
      <w:r w:rsidRPr="00EA5609">
        <w:rPr>
          <w:rFonts w:ascii="Times New Roman" w:hAnsi="Times New Roman" w:cs="Times New Roman"/>
          <w:sz w:val="28"/>
          <w:szCs w:val="28"/>
        </w:rPr>
        <w:t xml:space="preserve">Симоновского МО. </w:t>
      </w: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В населенных пунктах, не имеющих магазинов, организована выездная торговля.</w:t>
      </w:r>
    </w:p>
    <w:p w:rsidR="009E3A0E" w:rsidRDefault="009E3A0E" w:rsidP="009E3A0E">
      <w:pPr>
        <w:shd w:val="clear" w:color="auto" w:fill="FFFFFF"/>
        <w:spacing w:after="0" w:line="240" w:lineRule="auto"/>
        <w:jc w:val="both"/>
        <w:textAlignment w:val="top"/>
        <w:rPr>
          <w:rFonts w:ascii="Times New Roman" w:hAnsi="Times New Roman" w:cs="Times New Roman"/>
          <w:sz w:val="28"/>
          <w:szCs w:val="28"/>
        </w:rPr>
      </w:pPr>
    </w:p>
    <w:p w:rsidR="009E3A0E" w:rsidRDefault="009E3A0E" w:rsidP="00C00AF9">
      <w:pPr>
        <w:shd w:val="clear" w:color="auto" w:fill="FFFFFF"/>
        <w:spacing w:after="0" w:line="240" w:lineRule="auto"/>
        <w:textAlignment w:val="top"/>
        <w:rPr>
          <w:rFonts w:ascii="Times New Roman" w:hAnsi="Times New Roman" w:cs="Times New Roman"/>
          <w:b/>
          <w:sz w:val="28"/>
          <w:szCs w:val="28"/>
        </w:rPr>
      </w:pPr>
      <w:r w:rsidRPr="003A21AA">
        <w:rPr>
          <w:rFonts w:ascii="Times New Roman" w:hAnsi="Times New Roman" w:cs="Times New Roman"/>
          <w:b/>
          <w:sz w:val="28"/>
          <w:szCs w:val="28"/>
        </w:rPr>
        <w:t>3.</w:t>
      </w:r>
      <w:r>
        <w:rPr>
          <w:rFonts w:ascii="Times New Roman" w:hAnsi="Times New Roman" w:cs="Times New Roman"/>
          <w:b/>
          <w:sz w:val="28"/>
          <w:szCs w:val="28"/>
        </w:rPr>
        <w:t>8</w:t>
      </w:r>
      <w:r w:rsidRPr="003A21AA">
        <w:rPr>
          <w:rFonts w:ascii="Times New Roman" w:hAnsi="Times New Roman" w:cs="Times New Roman"/>
          <w:sz w:val="28"/>
          <w:szCs w:val="28"/>
        </w:rPr>
        <w:t xml:space="preserve"> </w:t>
      </w:r>
      <w:r w:rsidRPr="00976EA0">
        <w:rPr>
          <w:rFonts w:ascii="Times New Roman" w:hAnsi="Times New Roman" w:cs="Times New Roman"/>
          <w:b/>
          <w:sz w:val="28"/>
          <w:szCs w:val="28"/>
        </w:rPr>
        <w:t>Сохранение и развитие уникального культурного пространства Симоновс</w:t>
      </w:r>
      <w:r>
        <w:rPr>
          <w:rFonts w:ascii="Times New Roman" w:hAnsi="Times New Roman" w:cs="Times New Roman"/>
          <w:b/>
          <w:sz w:val="28"/>
          <w:szCs w:val="28"/>
        </w:rPr>
        <w:t>кого муниципального образования</w:t>
      </w:r>
    </w:p>
    <w:p w:rsidR="00BA3FD9" w:rsidRPr="00976EA0"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3A21AA">
        <w:rPr>
          <w:rFonts w:ascii="Times New Roman" w:hAnsi="Times New Roman" w:cs="Times New Roman"/>
          <w:sz w:val="28"/>
          <w:szCs w:val="28"/>
        </w:rPr>
        <w:t xml:space="preserve">Симоновское муниципальное образование обладает культурным наследием -  это  3 памятника  войнам ВОВ в с. Симоновка;  с. Новая Ивановка;  с. Монастырское  и  3 обелиска  с. </w:t>
      </w:r>
      <w:r>
        <w:rPr>
          <w:rFonts w:ascii="Times New Roman" w:hAnsi="Times New Roman" w:cs="Times New Roman"/>
          <w:sz w:val="28"/>
          <w:szCs w:val="28"/>
        </w:rPr>
        <w:t>Первомайское</w:t>
      </w:r>
      <w:r w:rsidRPr="003A21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21AA">
        <w:rPr>
          <w:rFonts w:ascii="Times New Roman" w:hAnsi="Times New Roman" w:cs="Times New Roman"/>
          <w:sz w:val="28"/>
          <w:szCs w:val="28"/>
        </w:rPr>
        <w:t>д. Кологреевка; п. Дубравный.</w:t>
      </w:r>
    </w:p>
    <w:p w:rsidR="009E3A0E" w:rsidRDefault="009E3A0E" w:rsidP="009E3A0E">
      <w:pPr>
        <w:shd w:val="clear" w:color="auto" w:fill="FFFFFF"/>
        <w:spacing w:after="0" w:line="240" w:lineRule="auto"/>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3.9</w:t>
      </w:r>
      <w:r w:rsidRPr="007C10F9">
        <w:rPr>
          <w:rFonts w:ascii="Times New Roman" w:hAnsi="Times New Roman" w:cs="Times New Roman"/>
          <w:b/>
          <w:sz w:val="28"/>
          <w:szCs w:val="28"/>
        </w:rPr>
        <w:t xml:space="preserve"> Сельское хозяйство</w:t>
      </w:r>
    </w:p>
    <w:p w:rsidR="00BA3FD9" w:rsidRPr="007C10F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Pr="00643BE6" w:rsidRDefault="009E3A0E" w:rsidP="00BA3FD9">
      <w:pPr>
        <w:spacing w:line="240" w:lineRule="auto"/>
        <w:ind w:firstLine="567"/>
        <w:jc w:val="both"/>
        <w:rPr>
          <w:rFonts w:ascii="Times New Roman" w:hAnsi="Times New Roman" w:cs="Times New Roman"/>
          <w:sz w:val="28"/>
          <w:szCs w:val="28"/>
        </w:rPr>
      </w:pPr>
      <w:r w:rsidRPr="004E5307">
        <w:rPr>
          <w:rFonts w:ascii="Times New Roman" w:hAnsi="Times New Roman" w:cs="Times New Roman"/>
          <w:sz w:val="28"/>
          <w:szCs w:val="28"/>
        </w:rPr>
        <w:t xml:space="preserve"> Общей закономерностью развития планируемой территории является высокая доля сельского хозяйства в ее валовом продукте; сельское хозяйство исторически традиционная специализация, которая лежит в основе территориальной</w:t>
      </w:r>
      <w:r>
        <w:rPr>
          <w:rFonts w:ascii="Times New Roman" w:hAnsi="Times New Roman" w:cs="Times New Roman"/>
          <w:sz w:val="28"/>
          <w:szCs w:val="28"/>
        </w:rPr>
        <w:t xml:space="preserve"> организации хозяйства Симоновского МО.</w:t>
      </w:r>
      <w:r w:rsidRPr="004E5307">
        <w:rPr>
          <w:rFonts w:ascii="Times New Roman" w:hAnsi="Times New Roman" w:cs="Times New Roman"/>
          <w:sz w:val="28"/>
          <w:szCs w:val="28"/>
        </w:rPr>
        <w:t xml:space="preserve"> </w:t>
      </w:r>
      <w:r w:rsidRPr="00643BE6">
        <w:rPr>
          <w:rFonts w:ascii="Times New Roman" w:hAnsi="Times New Roman" w:cs="Times New Roman"/>
          <w:sz w:val="28"/>
          <w:szCs w:val="28"/>
        </w:rPr>
        <w:t>Ос</w:t>
      </w:r>
      <w:r>
        <w:rPr>
          <w:rFonts w:ascii="Times New Roman" w:hAnsi="Times New Roman" w:cs="Times New Roman"/>
          <w:sz w:val="28"/>
          <w:szCs w:val="28"/>
        </w:rPr>
        <w:t>новной отраслью экономики Симоновского МО</w:t>
      </w:r>
      <w:r w:rsidRPr="00643BE6">
        <w:rPr>
          <w:rFonts w:ascii="Times New Roman" w:hAnsi="Times New Roman" w:cs="Times New Roman"/>
          <w:sz w:val="28"/>
          <w:szCs w:val="28"/>
        </w:rPr>
        <w:t xml:space="preserve"> было и остается сельское хозяйство, основной вид деятельности - растениеводство и животноводство.</w:t>
      </w:r>
    </w:p>
    <w:p w:rsidR="009E3A0E" w:rsidRPr="00976EA0" w:rsidRDefault="009E3A0E" w:rsidP="00BA3FD9">
      <w:pPr>
        <w:spacing w:line="240" w:lineRule="auto"/>
        <w:ind w:firstLine="567"/>
        <w:jc w:val="both"/>
        <w:rPr>
          <w:rFonts w:ascii="Times New Roman" w:hAnsi="Times New Roman" w:cs="Times New Roman"/>
          <w:sz w:val="28"/>
          <w:szCs w:val="28"/>
        </w:rPr>
      </w:pPr>
      <w:r w:rsidRPr="00643BE6">
        <w:rPr>
          <w:rFonts w:ascii="Times New Roman" w:hAnsi="Times New Roman" w:cs="Times New Roman"/>
          <w:sz w:val="28"/>
          <w:szCs w:val="28"/>
        </w:rPr>
        <w:lastRenderedPageBreak/>
        <w:t xml:space="preserve">На территории Симоновского МО сельскохозяйственную деятельность осуществляют: </w:t>
      </w:r>
      <w:r w:rsidRPr="00976EA0">
        <w:rPr>
          <w:rFonts w:ascii="Times New Roman" w:hAnsi="Times New Roman" w:cs="Times New Roman"/>
          <w:sz w:val="28"/>
          <w:szCs w:val="28"/>
        </w:rPr>
        <w:t>2 сельскохозяйственных предприятия ООО «Агро-Альянс»,   АО «Симоновская птицефабрика», и 20 крестьянских (фермерских) хозяйств а также личное подсобное хозяйство.</w:t>
      </w:r>
    </w:p>
    <w:p w:rsidR="009E3A0E" w:rsidRDefault="009E3A0E" w:rsidP="00BA3FD9">
      <w:pPr>
        <w:shd w:val="clear" w:color="auto" w:fill="FFFFFF"/>
        <w:spacing w:after="0" w:line="240" w:lineRule="auto"/>
        <w:ind w:firstLine="567"/>
        <w:jc w:val="both"/>
        <w:textAlignment w:val="top"/>
        <w:rPr>
          <w:rFonts w:ascii="Times New Roman" w:hAnsi="Times New Roman" w:cs="Times New Roman"/>
          <w:sz w:val="28"/>
          <w:szCs w:val="28"/>
        </w:rPr>
      </w:pPr>
      <w:r w:rsidRPr="004E5307">
        <w:rPr>
          <w:rFonts w:ascii="Times New Roman" w:hAnsi="Times New Roman" w:cs="Times New Roman"/>
          <w:sz w:val="28"/>
          <w:szCs w:val="28"/>
        </w:rPr>
        <w:t>Одной из форм экономической активности населения является ведение личного подсобного хозяйства. Для многих жителей – это является единственным источником д</w:t>
      </w:r>
      <w:r>
        <w:rPr>
          <w:rFonts w:ascii="Times New Roman" w:hAnsi="Times New Roman" w:cs="Times New Roman"/>
          <w:sz w:val="28"/>
          <w:szCs w:val="28"/>
        </w:rPr>
        <w:t>оходов.</w:t>
      </w:r>
      <w:r w:rsidRPr="004E5307">
        <w:rPr>
          <w:rFonts w:ascii="Times New Roman" w:hAnsi="Times New Roman" w:cs="Times New Roman"/>
          <w:sz w:val="28"/>
          <w:szCs w:val="28"/>
        </w:rPr>
        <w:t xml:space="preserve"> В личных подсо</w:t>
      </w:r>
      <w:r>
        <w:rPr>
          <w:rFonts w:ascii="Times New Roman" w:hAnsi="Times New Roman" w:cs="Times New Roman"/>
          <w:sz w:val="28"/>
          <w:szCs w:val="28"/>
        </w:rPr>
        <w:t>бных хозяйствах по Симоновскому МО  насчитывается: 665 голов КРС, 206 – свиней</w:t>
      </w:r>
      <w:r w:rsidRPr="004E5307">
        <w:rPr>
          <w:rFonts w:ascii="Times New Roman" w:hAnsi="Times New Roman" w:cs="Times New Roman"/>
          <w:sz w:val="28"/>
          <w:szCs w:val="28"/>
        </w:rPr>
        <w:t>, 10 лош</w:t>
      </w:r>
      <w:r>
        <w:rPr>
          <w:rFonts w:ascii="Times New Roman" w:hAnsi="Times New Roman" w:cs="Times New Roman"/>
          <w:sz w:val="28"/>
          <w:szCs w:val="28"/>
        </w:rPr>
        <w:t>адей, 407 овец и коз, 4529</w:t>
      </w:r>
      <w:r w:rsidRPr="004E5307">
        <w:rPr>
          <w:rFonts w:ascii="Times New Roman" w:hAnsi="Times New Roman" w:cs="Times New Roman"/>
          <w:sz w:val="28"/>
          <w:szCs w:val="28"/>
        </w:rPr>
        <w:t xml:space="preserve"> – п</w:t>
      </w:r>
      <w:r>
        <w:rPr>
          <w:rFonts w:ascii="Times New Roman" w:hAnsi="Times New Roman" w:cs="Times New Roman"/>
          <w:sz w:val="28"/>
          <w:szCs w:val="28"/>
        </w:rPr>
        <w:t>тица всех видов</w:t>
      </w:r>
      <w:r w:rsidRPr="004E5307">
        <w:rPr>
          <w:rFonts w:ascii="Times New Roman" w:hAnsi="Times New Roman" w:cs="Times New Roman"/>
          <w:sz w:val="28"/>
          <w:szCs w:val="28"/>
        </w:rPr>
        <w:t>.</w:t>
      </w:r>
    </w:p>
    <w:p w:rsidR="009E3A0E" w:rsidRDefault="009E3A0E" w:rsidP="00BA3FD9">
      <w:pPr>
        <w:shd w:val="clear" w:color="auto" w:fill="FFFFFF"/>
        <w:spacing w:after="0" w:line="240" w:lineRule="auto"/>
        <w:ind w:firstLine="567"/>
        <w:jc w:val="both"/>
        <w:textAlignment w:val="top"/>
        <w:rPr>
          <w:rFonts w:ascii="Times New Roman" w:hAnsi="Times New Roman" w:cs="Times New Roman"/>
          <w:sz w:val="28"/>
          <w:szCs w:val="28"/>
        </w:rPr>
      </w:pPr>
      <w:r w:rsidRPr="00932097">
        <w:rPr>
          <w:rFonts w:ascii="Times New Roman" w:hAnsi="Times New Roman" w:cs="Times New Roman"/>
          <w:sz w:val="28"/>
          <w:szCs w:val="28"/>
        </w:rPr>
        <w:t>Основной вклад в производство яиц вносит акционерное общество «Симоновская птицефабрика», которая из года в год наращивает производство продукции.</w:t>
      </w:r>
    </w:p>
    <w:p w:rsidR="009E3A0E" w:rsidRPr="00956910" w:rsidRDefault="009E3A0E" w:rsidP="00BA3FD9">
      <w:pPr>
        <w:pStyle w:val="a3"/>
        <w:tabs>
          <w:tab w:val="left" w:pos="896"/>
        </w:tabs>
        <w:ind w:firstLine="567"/>
        <w:jc w:val="both"/>
        <w:rPr>
          <w:sz w:val="28"/>
          <w:szCs w:val="28"/>
        </w:rPr>
      </w:pPr>
      <w:r w:rsidRPr="00956910">
        <w:rPr>
          <w:sz w:val="28"/>
          <w:szCs w:val="28"/>
        </w:rPr>
        <w:t>Основными проблемами, сдерживающими развитие сельского хозяйства муниципального образования, является:</w:t>
      </w:r>
    </w:p>
    <w:p w:rsidR="009E3A0E" w:rsidRPr="00956910" w:rsidRDefault="009A1013" w:rsidP="00BA3FD9">
      <w:pPr>
        <w:pStyle w:val="a3"/>
        <w:tabs>
          <w:tab w:val="left" w:pos="896"/>
        </w:tabs>
        <w:ind w:firstLine="567"/>
        <w:jc w:val="both"/>
        <w:rPr>
          <w:sz w:val="28"/>
          <w:szCs w:val="28"/>
        </w:rPr>
      </w:pPr>
      <w:r w:rsidRPr="00956910">
        <w:rPr>
          <w:sz w:val="28"/>
          <w:szCs w:val="28"/>
        </w:rPr>
        <w:t>- нарушение соотношений</w:t>
      </w:r>
      <w:r w:rsidR="009E3A0E" w:rsidRPr="00956910">
        <w:rPr>
          <w:sz w:val="28"/>
          <w:szCs w:val="28"/>
        </w:rPr>
        <w:t xml:space="preserve">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9E3A0E" w:rsidRPr="00956910" w:rsidRDefault="009E3A0E" w:rsidP="00BA3FD9">
      <w:pPr>
        <w:pStyle w:val="a3"/>
        <w:tabs>
          <w:tab w:val="left" w:pos="896"/>
        </w:tabs>
        <w:ind w:firstLine="567"/>
        <w:jc w:val="both"/>
        <w:rPr>
          <w:sz w:val="28"/>
          <w:szCs w:val="28"/>
        </w:rPr>
      </w:pPr>
      <w:r w:rsidRPr="00956910">
        <w:rPr>
          <w:sz w:val="28"/>
          <w:szCs w:val="28"/>
        </w:rPr>
        <w:t>- низкая привлекательность сельских территорий для проживания;</w:t>
      </w:r>
    </w:p>
    <w:p w:rsidR="009E3A0E" w:rsidRPr="00956910" w:rsidRDefault="009E3A0E" w:rsidP="00BA3FD9">
      <w:pPr>
        <w:pStyle w:val="a3"/>
        <w:tabs>
          <w:tab w:val="left" w:pos="896"/>
        </w:tabs>
        <w:ind w:firstLine="567"/>
        <w:jc w:val="both"/>
        <w:rPr>
          <w:sz w:val="28"/>
          <w:szCs w:val="28"/>
        </w:rPr>
      </w:pPr>
      <w:r w:rsidRPr="00956910">
        <w:rPr>
          <w:sz w:val="28"/>
          <w:szCs w:val="28"/>
        </w:rPr>
        <w:t xml:space="preserve"> -главным элементом сдерживания развития сельского хозяйства является нехватка собственных средств </w:t>
      </w:r>
      <w:r w:rsidR="00956910">
        <w:rPr>
          <w:sz w:val="28"/>
          <w:szCs w:val="28"/>
        </w:rPr>
        <w:t xml:space="preserve"> </w:t>
      </w:r>
      <w:r w:rsidRPr="00956910">
        <w:rPr>
          <w:sz w:val="28"/>
          <w:szCs w:val="28"/>
        </w:rPr>
        <w:t xml:space="preserve">для расширенного воспроизводства. </w:t>
      </w:r>
    </w:p>
    <w:p w:rsidR="00C00AF9" w:rsidRDefault="00C00AF9" w:rsidP="00C00AF9">
      <w:pPr>
        <w:shd w:val="clear" w:color="auto" w:fill="FFFFFF"/>
        <w:spacing w:after="0" w:line="240" w:lineRule="auto"/>
        <w:textAlignment w:val="top"/>
        <w:rPr>
          <w:rFonts w:ascii="Times New Roman" w:eastAsia="Times New Roman" w:hAnsi="Times New Roman" w:cs="Times New Roman"/>
          <w:b/>
          <w:color w:val="000000"/>
          <w:sz w:val="28"/>
          <w:szCs w:val="28"/>
          <w:lang w:eastAsia="ru-RU"/>
        </w:rPr>
      </w:pPr>
    </w:p>
    <w:p w:rsidR="009E3A0E" w:rsidRDefault="009E3A0E" w:rsidP="00C00AF9">
      <w:pPr>
        <w:shd w:val="clear" w:color="auto" w:fill="FFFFFF"/>
        <w:spacing w:after="0" w:line="240" w:lineRule="auto"/>
        <w:jc w:val="center"/>
        <w:textAlignment w:val="top"/>
        <w:rPr>
          <w:rFonts w:ascii="Times New Roman" w:hAnsi="Times New Roman" w:cs="Times New Roman"/>
          <w:b/>
          <w:sz w:val="28"/>
          <w:szCs w:val="28"/>
        </w:rPr>
      </w:pPr>
      <w:r>
        <w:rPr>
          <w:rFonts w:ascii="Times New Roman" w:hAnsi="Times New Roman" w:cs="Times New Roman"/>
          <w:b/>
          <w:sz w:val="28"/>
          <w:szCs w:val="28"/>
        </w:rPr>
        <w:t>4.Инженерная инфраструктура</w:t>
      </w:r>
    </w:p>
    <w:p w:rsidR="00AE518F" w:rsidRDefault="00AE518F" w:rsidP="009E3A0E">
      <w:pPr>
        <w:shd w:val="clear" w:color="auto" w:fill="FFFFFF"/>
        <w:spacing w:after="0" w:line="240" w:lineRule="auto"/>
        <w:ind w:firstLine="567"/>
        <w:jc w:val="center"/>
        <w:textAlignment w:val="top"/>
        <w:rPr>
          <w:rFonts w:ascii="Times New Roman" w:hAnsi="Times New Roman" w:cs="Times New Roman"/>
          <w:b/>
          <w:sz w:val="28"/>
          <w:szCs w:val="28"/>
        </w:rPr>
      </w:pPr>
    </w:p>
    <w:p w:rsidR="009E3A0E" w:rsidRDefault="009E3A0E" w:rsidP="009E3A0E">
      <w:pPr>
        <w:pStyle w:val="aa"/>
        <w:tabs>
          <w:tab w:val="left" w:pos="1276"/>
        </w:tabs>
        <w:spacing w:after="0" w:line="240" w:lineRule="auto"/>
        <w:jc w:val="left"/>
        <w:outlineLvl w:val="1"/>
        <w:rPr>
          <w:color w:val="000000" w:themeColor="text1"/>
        </w:rPr>
      </w:pPr>
      <w:bookmarkStart w:id="0" w:name="_Toc20301447"/>
      <w:bookmarkStart w:id="1" w:name="_Toc21089260"/>
      <w:bookmarkStart w:id="2" w:name="_Toc138163206"/>
      <w:r>
        <w:rPr>
          <w:color w:val="000000" w:themeColor="text1"/>
        </w:rPr>
        <w:t xml:space="preserve">4.1 </w:t>
      </w:r>
      <w:r w:rsidRPr="00B37C9A">
        <w:rPr>
          <w:color w:val="000000" w:themeColor="text1"/>
        </w:rPr>
        <w:t xml:space="preserve">Водоснабжение </w:t>
      </w:r>
      <w:bookmarkEnd w:id="0"/>
      <w:bookmarkEnd w:id="1"/>
      <w:bookmarkEnd w:id="2"/>
    </w:p>
    <w:p w:rsidR="00BA3FD9" w:rsidRPr="00B37C9A" w:rsidRDefault="00BA3FD9" w:rsidP="009E3A0E">
      <w:pPr>
        <w:pStyle w:val="aa"/>
        <w:tabs>
          <w:tab w:val="left" w:pos="1276"/>
        </w:tabs>
        <w:spacing w:after="0" w:line="240" w:lineRule="auto"/>
        <w:jc w:val="left"/>
        <w:outlineLvl w:val="1"/>
        <w:rPr>
          <w:color w:val="000000" w:themeColor="text1"/>
        </w:rPr>
      </w:pPr>
    </w:p>
    <w:p w:rsidR="009E3A0E" w:rsidRPr="00233CCC" w:rsidRDefault="009E3A0E" w:rsidP="009E3A0E">
      <w:pPr>
        <w:spacing w:after="0" w:line="240" w:lineRule="auto"/>
        <w:ind w:firstLine="709"/>
        <w:jc w:val="both"/>
        <w:rPr>
          <w:rFonts w:ascii="Times New Roman" w:hAnsi="Times New Roman" w:cs="Times New Roman"/>
          <w:color w:val="000000" w:themeColor="text1"/>
          <w:sz w:val="28"/>
          <w:szCs w:val="28"/>
        </w:rPr>
      </w:pPr>
      <w:r w:rsidRPr="00233CCC">
        <w:rPr>
          <w:rFonts w:ascii="Times New Roman" w:hAnsi="Times New Roman" w:cs="Times New Roman"/>
          <w:color w:val="000000" w:themeColor="text1"/>
          <w:sz w:val="28"/>
          <w:szCs w:val="28"/>
        </w:rPr>
        <w:t xml:space="preserve">Водоснабжение населенных пунктов МО осуществляется за счет подземных вод четвертичных и меловых отложений. В населенных пунктах в качестве децентрализованного водоснабжения используются родники и шахтные колодцы общественного пользования. </w:t>
      </w:r>
    </w:p>
    <w:p w:rsidR="009E3A0E" w:rsidRPr="00233CCC" w:rsidRDefault="009E3A0E" w:rsidP="009E3A0E">
      <w:pPr>
        <w:spacing w:after="0" w:line="240" w:lineRule="auto"/>
        <w:ind w:firstLine="709"/>
        <w:jc w:val="both"/>
        <w:rPr>
          <w:rFonts w:ascii="Times New Roman" w:hAnsi="Times New Roman" w:cs="Times New Roman"/>
          <w:color w:val="000000" w:themeColor="text1"/>
          <w:sz w:val="28"/>
          <w:szCs w:val="28"/>
        </w:rPr>
      </w:pPr>
      <w:r w:rsidRPr="00233CCC">
        <w:rPr>
          <w:rFonts w:ascii="Times New Roman" w:hAnsi="Times New Roman" w:cs="Times New Roman"/>
          <w:color w:val="000000" w:themeColor="text1"/>
          <w:sz w:val="28"/>
          <w:szCs w:val="28"/>
        </w:rPr>
        <w:t>Водонапорные башни установлены в с. Новая Ивановка, с. Первомайское, с. Салтыково, п. Дубравный, д. Варварина Гайка, с. Симоновка, с. Монастырское, д. Панцыровка.</w:t>
      </w:r>
    </w:p>
    <w:p w:rsidR="009E3A0E" w:rsidRPr="00580D85" w:rsidRDefault="009E3A0E" w:rsidP="009E3A0E">
      <w:pPr>
        <w:spacing w:after="0" w:line="240" w:lineRule="auto"/>
        <w:ind w:firstLine="709"/>
        <w:jc w:val="both"/>
        <w:rPr>
          <w:rFonts w:ascii="Times New Roman" w:hAnsi="Times New Roman" w:cs="Times New Roman"/>
          <w:color w:val="000000" w:themeColor="text1"/>
          <w:sz w:val="28"/>
        </w:rPr>
      </w:pPr>
      <w:r w:rsidRPr="00233CCC">
        <w:rPr>
          <w:rFonts w:ascii="Times New Roman" w:hAnsi="Times New Roman" w:cs="Times New Roman"/>
          <w:color w:val="000000" w:themeColor="text1"/>
          <w:sz w:val="28"/>
        </w:rPr>
        <w:t>Протяженность водопроводных сетей по Симоновскому муниципальному образованию – 34,6 км.</w:t>
      </w:r>
    </w:p>
    <w:p w:rsidR="009E3A0E" w:rsidRDefault="009E3A0E"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Default="009E3A0E" w:rsidP="00C00AF9">
      <w:pPr>
        <w:shd w:val="clear" w:color="auto" w:fill="FFFFFF"/>
        <w:spacing w:after="0" w:line="240" w:lineRule="auto"/>
        <w:jc w:val="both"/>
        <w:textAlignment w:val="top"/>
        <w:rPr>
          <w:rFonts w:ascii="Times New Roman" w:hAnsi="Times New Roman" w:cs="Times New Roman"/>
          <w:b/>
          <w:sz w:val="28"/>
          <w:szCs w:val="28"/>
        </w:rPr>
      </w:pPr>
      <w:r>
        <w:rPr>
          <w:rFonts w:ascii="Times New Roman" w:hAnsi="Times New Roman" w:cs="Times New Roman"/>
          <w:b/>
          <w:sz w:val="28"/>
          <w:szCs w:val="28"/>
        </w:rPr>
        <w:t xml:space="preserve">4.2 </w:t>
      </w:r>
      <w:r w:rsidRPr="007704CD">
        <w:rPr>
          <w:rFonts w:ascii="Times New Roman" w:hAnsi="Times New Roman" w:cs="Times New Roman"/>
          <w:b/>
          <w:sz w:val="28"/>
          <w:szCs w:val="28"/>
        </w:rPr>
        <w:t>Водоотведение</w:t>
      </w:r>
    </w:p>
    <w:p w:rsidR="00BA3FD9" w:rsidRDefault="00BA3FD9"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Pr="00B37C9A" w:rsidRDefault="00AE518F" w:rsidP="00AE518F">
      <w:pPr>
        <w:tabs>
          <w:tab w:val="left" w:pos="1276"/>
        </w:tabs>
        <w:spacing w:after="0" w:line="240" w:lineRule="auto"/>
        <w:jc w:val="both"/>
        <w:rPr>
          <w:rFonts w:ascii="Times New Roman" w:hAnsi="Times New Roman" w:cs="Times New Roman"/>
          <w:color w:val="000000" w:themeColor="text1"/>
          <w:spacing w:val="-1"/>
          <w:sz w:val="28"/>
          <w:szCs w:val="28"/>
        </w:rPr>
      </w:pPr>
      <w:r>
        <w:rPr>
          <w:rFonts w:ascii="Times New Roman" w:hAnsi="Times New Roman" w:cs="Times New Roman"/>
          <w:b/>
          <w:sz w:val="28"/>
          <w:szCs w:val="28"/>
        </w:rPr>
        <w:tab/>
      </w:r>
      <w:r w:rsidR="009E3A0E" w:rsidRPr="00B37C9A">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9E3A0E" w:rsidRPr="009A1013" w:rsidRDefault="009E3A0E" w:rsidP="009E3A0E">
      <w:pPr>
        <w:spacing w:after="0" w:line="24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Водоотведение в муниципальном образовании индивидуальное,  представлено </w:t>
      </w:r>
      <w:r w:rsidR="009A1013" w:rsidRPr="009A1013">
        <w:rPr>
          <w:rFonts w:ascii="Times New Roman" w:hAnsi="Times New Roman" w:cs="Times New Roman"/>
          <w:color w:val="000000" w:themeColor="text1"/>
          <w:sz w:val="28"/>
          <w:szCs w:val="28"/>
        </w:rPr>
        <w:t>индивидуальными канализационными системами</w:t>
      </w:r>
      <w:r w:rsidRPr="009A1013">
        <w:rPr>
          <w:rFonts w:ascii="Times New Roman" w:hAnsi="Times New Roman" w:cs="Times New Roman"/>
          <w:color w:val="000000" w:themeColor="text1"/>
          <w:sz w:val="28"/>
          <w:szCs w:val="28"/>
        </w:rPr>
        <w:t xml:space="preserve">. </w:t>
      </w:r>
    </w:p>
    <w:p w:rsidR="009A1013" w:rsidRDefault="009A1013"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Default="009E3A0E" w:rsidP="00C00AF9">
      <w:pPr>
        <w:shd w:val="clear" w:color="auto" w:fill="FFFFFF"/>
        <w:spacing w:after="0" w:line="240" w:lineRule="auto"/>
        <w:jc w:val="both"/>
        <w:textAlignment w:val="top"/>
        <w:rPr>
          <w:rFonts w:ascii="Times New Roman" w:hAnsi="Times New Roman" w:cs="Times New Roman"/>
          <w:b/>
          <w:sz w:val="28"/>
          <w:szCs w:val="28"/>
        </w:rPr>
      </w:pPr>
      <w:r w:rsidRPr="00012ACF">
        <w:rPr>
          <w:rFonts w:ascii="Times New Roman" w:hAnsi="Times New Roman" w:cs="Times New Roman"/>
          <w:b/>
          <w:sz w:val="28"/>
          <w:szCs w:val="28"/>
        </w:rPr>
        <w:t xml:space="preserve">4.3 Газоснабжение </w:t>
      </w:r>
    </w:p>
    <w:p w:rsidR="00BA3FD9" w:rsidRDefault="00BA3FD9"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Pr="00B37C9A" w:rsidRDefault="009E3A0E" w:rsidP="009E3A0E">
      <w:pPr>
        <w:pStyle w:val="aa"/>
        <w:widowControl w:val="0"/>
        <w:tabs>
          <w:tab w:val="left" w:pos="1701"/>
        </w:tabs>
        <w:spacing w:after="0" w:line="240" w:lineRule="auto"/>
        <w:rPr>
          <w:b w:val="0"/>
          <w:color w:val="000000" w:themeColor="text1"/>
        </w:rPr>
      </w:pPr>
      <w:r w:rsidRPr="00B37C9A">
        <w:rPr>
          <w:b w:val="0"/>
          <w:color w:val="000000" w:themeColor="text1"/>
        </w:rPr>
        <w:t xml:space="preserve">Общая протяженность газопроводов по территории </w:t>
      </w:r>
      <w:r>
        <w:rPr>
          <w:b w:val="0"/>
          <w:color w:val="000000" w:themeColor="text1"/>
        </w:rPr>
        <w:t xml:space="preserve">Симоновского </w:t>
      </w:r>
      <w:r w:rsidRPr="00B37C9A">
        <w:rPr>
          <w:b w:val="0"/>
          <w:color w:val="000000" w:themeColor="text1"/>
        </w:rPr>
        <w:t>муниципального образования составляет 42,8 км.</w:t>
      </w:r>
      <w:r w:rsidRPr="00A77C82">
        <w:rPr>
          <w:b w:val="0"/>
          <w:color w:val="000000" w:themeColor="text1"/>
        </w:rPr>
        <w:t xml:space="preserve"> </w:t>
      </w:r>
      <w:r w:rsidRPr="00B37C9A">
        <w:rPr>
          <w:b w:val="0"/>
          <w:color w:val="000000" w:themeColor="text1"/>
        </w:rPr>
        <w:t xml:space="preserve">От газораспределительных </w:t>
      </w:r>
      <w:r w:rsidRPr="00B37C9A">
        <w:rPr>
          <w:b w:val="0"/>
          <w:color w:val="000000" w:themeColor="text1"/>
        </w:rPr>
        <w:lastRenderedPageBreak/>
        <w:t>станций (ГРС) газ по газораспределительным сетям поступает на ГРП и ГРПШ населенных пунктов муниципального образования.</w:t>
      </w:r>
    </w:p>
    <w:p w:rsidR="009E3A0E" w:rsidRDefault="009E3A0E" w:rsidP="009E3A0E">
      <w:pPr>
        <w:widowControl w:val="0"/>
        <w:spacing w:after="0" w:line="24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От ГРС газ по газораспределительным сетям поступает на газорегуляторные пункты населенных пунктов, газопровод подземный высокого давления </w:t>
      </w:r>
      <w:r w:rsidRPr="00B37C9A">
        <w:rPr>
          <w:rFonts w:ascii="Times New Roman" w:hAnsi="Times New Roman" w:cs="Times New Roman"/>
          <w:color w:val="000000" w:themeColor="text1"/>
          <w:sz w:val="28"/>
          <w:szCs w:val="26"/>
          <w:lang w:val="en-US"/>
        </w:rPr>
        <w:t>II</w:t>
      </w:r>
      <w:r w:rsidR="00BA3FD9">
        <w:rPr>
          <w:rFonts w:ascii="Times New Roman" w:hAnsi="Times New Roman" w:cs="Times New Roman"/>
          <w:color w:val="000000" w:themeColor="text1"/>
          <w:sz w:val="28"/>
          <w:szCs w:val="26"/>
        </w:rPr>
        <w:t xml:space="preserve"> категории</w:t>
      </w:r>
      <w:r>
        <w:rPr>
          <w:rFonts w:ascii="Times New Roman" w:hAnsi="Times New Roman" w:cs="Times New Roman"/>
          <w:color w:val="000000" w:themeColor="text1"/>
          <w:sz w:val="28"/>
          <w:szCs w:val="26"/>
        </w:rPr>
        <w:t>.</w:t>
      </w:r>
    </w:p>
    <w:p w:rsidR="009E3A0E" w:rsidRPr="00B37C9A" w:rsidRDefault="009E3A0E" w:rsidP="009E3A0E">
      <w:pPr>
        <w:widowControl w:val="0"/>
        <w:spacing w:after="0" w:line="240" w:lineRule="auto"/>
        <w:jc w:val="both"/>
        <w:rPr>
          <w:rFonts w:ascii="Times New Roman" w:hAnsi="Times New Roman" w:cs="Times New Roman"/>
          <w:color w:val="000000" w:themeColor="text1"/>
          <w:sz w:val="28"/>
          <w:szCs w:val="26"/>
        </w:rPr>
      </w:pPr>
    </w:p>
    <w:p w:rsidR="009E3A0E" w:rsidRDefault="009E3A0E" w:rsidP="009E3A0E">
      <w:pPr>
        <w:pStyle w:val="Tabl"/>
        <w:spacing w:before="0"/>
        <w:ind w:firstLine="709"/>
        <w:jc w:val="left"/>
        <w:rPr>
          <w:rFonts w:ascii="Times New Roman" w:hAnsi="Times New Roman"/>
          <w:b/>
          <w:i w:val="0"/>
          <w:color w:val="000000" w:themeColor="text1"/>
          <w:szCs w:val="28"/>
        </w:rPr>
      </w:pPr>
      <w:r>
        <w:rPr>
          <w:rFonts w:ascii="Times New Roman" w:hAnsi="Times New Roman"/>
          <w:b/>
          <w:i w:val="0"/>
          <w:color w:val="000000" w:themeColor="text1"/>
          <w:szCs w:val="28"/>
        </w:rPr>
        <w:t xml:space="preserve">Таблица 1. </w:t>
      </w:r>
      <w:r w:rsidRPr="00B37C9A">
        <w:rPr>
          <w:rFonts w:ascii="Times New Roman" w:hAnsi="Times New Roman"/>
          <w:b/>
          <w:i w:val="0"/>
          <w:color w:val="000000" w:themeColor="text1"/>
          <w:szCs w:val="28"/>
        </w:rPr>
        <w:t xml:space="preserve"> Существующие показатели ГРС</w:t>
      </w:r>
    </w:p>
    <w:p w:rsidR="00BA3FD9" w:rsidRPr="00B37C9A" w:rsidRDefault="00BA3FD9" w:rsidP="009E3A0E">
      <w:pPr>
        <w:pStyle w:val="Tabl"/>
        <w:spacing w:before="0"/>
        <w:ind w:firstLine="709"/>
        <w:jc w:val="left"/>
        <w:rPr>
          <w:rFonts w:ascii="Times New Roman" w:hAnsi="Times New Roman"/>
          <w:b/>
          <w:i w:val="0"/>
          <w:color w:val="000000" w:themeColor="text1"/>
          <w:szCs w:val="28"/>
        </w:rPr>
      </w:pPr>
    </w:p>
    <w:tbl>
      <w:tblPr>
        <w:tblW w:w="8787" w:type="dxa"/>
        <w:jc w:val="center"/>
        <w:tblInd w:w="182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104"/>
        <w:gridCol w:w="2552"/>
        <w:gridCol w:w="2131"/>
      </w:tblGrid>
      <w:tr w:rsidR="009E3A0E" w:rsidRPr="00B37C9A" w:rsidTr="00D61B3A">
        <w:trPr>
          <w:trHeight w:val="20"/>
          <w:jc w:val="center"/>
        </w:trPr>
        <w:tc>
          <w:tcPr>
            <w:tcW w:w="4104"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Наименование газораспределительной станции (ГРС)</w:t>
            </w:r>
          </w:p>
        </w:tc>
        <w:tc>
          <w:tcPr>
            <w:tcW w:w="2552"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Подключенные населенные пункты</w:t>
            </w:r>
          </w:p>
        </w:tc>
        <w:tc>
          <w:tcPr>
            <w:tcW w:w="2131"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Давление газа на выходе, Р</w:t>
            </w:r>
            <w:r w:rsidRPr="00B37C9A">
              <w:rPr>
                <w:rFonts w:ascii="Times New Roman" w:hAnsi="Times New Roman" w:cs="Times New Roman"/>
                <w:b/>
                <w:color w:val="000000" w:themeColor="text1"/>
                <w:sz w:val="24"/>
                <w:szCs w:val="20"/>
                <w:vertAlign w:val="subscript"/>
              </w:rPr>
              <w:t>вых</w:t>
            </w:r>
            <w:r w:rsidRPr="00B37C9A">
              <w:rPr>
                <w:rFonts w:ascii="Times New Roman" w:hAnsi="Times New Roman" w:cs="Times New Roman"/>
                <w:b/>
                <w:color w:val="000000" w:themeColor="text1"/>
                <w:sz w:val="24"/>
                <w:szCs w:val="20"/>
              </w:rPr>
              <w:t>, МПа</w:t>
            </w:r>
          </w:p>
        </w:tc>
      </w:tr>
      <w:tr w:rsidR="009E3A0E" w:rsidRPr="00B37C9A" w:rsidTr="00D61B3A">
        <w:trPr>
          <w:cantSplit/>
          <w:trHeight w:val="20"/>
          <w:jc w:val="center"/>
        </w:trPr>
        <w:tc>
          <w:tcPr>
            <w:tcW w:w="4104" w:type="dxa"/>
            <w:noWrap/>
            <w:tcMar>
              <w:left w:w="57" w:type="dxa"/>
              <w:right w:w="28" w:type="dxa"/>
            </w:tcMar>
            <w:vAlign w:val="center"/>
          </w:tcPr>
          <w:p w:rsidR="009E3A0E" w:rsidRPr="00B37C9A" w:rsidRDefault="009E3A0E" w:rsidP="00D61B3A">
            <w:pPr>
              <w:spacing w:after="0" w:line="240" w:lineRule="auto"/>
              <w:jc w:val="cente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ГРС Калининск</w:t>
            </w:r>
          </w:p>
        </w:tc>
        <w:tc>
          <w:tcPr>
            <w:tcW w:w="2552" w:type="dxa"/>
            <w:noWrap/>
            <w:tcMar>
              <w:left w:w="57" w:type="dxa"/>
              <w:right w:w="28" w:type="dxa"/>
            </w:tcMar>
            <w:vAlign w:val="center"/>
          </w:tcPr>
          <w:p w:rsidR="009E3A0E" w:rsidRPr="00B37C9A" w:rsidRDefault="009E3A0E" w:rsidP="00D61B3A">
            <w:pPr>
              <w:spacing w:after="0" w:line="240" w:lineRule="auto"/>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с. Новая Ивановка, дер. Варварина Гайка, с. Первомайское, с. Салтыково, с. Монастырское, дер. Панцыровка, дер. Кологреевка, с. Симоновка</w:t>
            </w:r>
          </w:p>
        </w:tc>
        <w:tc>
          <w:tcPr>
            <w:tcW w:w="2131" w:type="dxa"/>
            <w:noWrap/>
            <w:tcMar>
              <w:left w:w="28" w:type="dxa"/>
              <w:right w:w="28" w:type="dxa"/>
            </w:tcMar>
            <w:vAlign w:val="center"/>
          </w:tcPr>
          <w:p w:rsidR="009E3A0E" w:rsidRPr="00B37C9A" w:rsidRDefault="009E3A0E" w:rsidP="00D61B3A">
            <w:pPr>
              <w:spacing w:after="0" w:line="240" w:lineRule="auto"/>
              <w:jc w:val="cente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1.2</w:t>
            </w:r>
          </w:p>
        </w:tc>
      </w:tr>
    </w:tbl>
    <w:p w:rsidR="00171AEC" w:rsidRDefault="009E3A0E" w:rsidP="009E3A0E">
      <w:pPr>
        <w:shd w:val="clear" w:color="auto" w:fill="FFFFFF"/>
        <w:spacing w:after="0" w:line="240" w:lineRule="auto"/>
        <w:ind w:firstLine="709"/>
        <w:jc w:val="both"/>
        <w:rPr>
          <w:rFonts w:ascii="Times New Roman" w:hAnsi="Times New Roman" w:cs="Times New Roman"/>
          <w:b/>
          <w:color w:val="000000" w:themeColor="text1"/>
          <w:sz w:val="28"/>
        </w:rPr>
      </w:pPr>
      <w:r w:rsidRPr="002519CD">
        <w:rPr>
          <w:rFonts w:ascii="Times New Roman" w:hAnsi="Times New Roman" w:cs="Times New Roman"/>
          <w:b/>
          <w:color w:val="000000" w:themeColor="text1"/>
          <w:sz w:val="28"/>
        </w:rPr>
        <w:t xml:space="preserve"> </w:t>
      </w:r>
    </w:p>
    <w:p w:rsidR="009E3A0E" w:rsidRDefault="009E3A0E" w:rsidP="009E3A0E">
      <w:pPr>
        <w:shd w:val="clear" w:color="auto" w:fill="FFFFFF"/>
        <w:spacing w:after="0" w:line="240" w:lineRule="auto"/>
        <w:ind w:firstLine="709"/>
        <w:jc w:val="both"/>
        <w:rPr>
          <w:rFonts w:ascii="Times New Roman" w:hAnsi="Times New Roman" w:cs="Times New Roman"/>
          <w:color w:val="000000" w:themeColor="text1"/>
          <w:sz w:val="28"/>
          <w:szCs w:val="26"/>
        </w:rPr>
      </w:pPr>
      <w:r w:rsidRPr="009A1013">
        <w:rPr>
          <w:rFonts w:ascii="Times New Roman" w:hAnsi="Times New Roman" w:cs="Times New Roman"/>
          <w:color w:val="000000" w:themeColor="text1"/>
          <w:sz w:val="28"/>
        </w:rPr>
        <w:t>Газифицируется поселок Дубравный.</w:t>
      </w:r>
      <w:r w:rsidRPr="002519CD">
        <w:rPr>
          <w:b/>
          <w:color w:val="000000" w:themeColor="text1"/>
          <w:sz w:val="28"/>
        </w:rPr>
        <w:t xml:space="preserve"> </w:t>
      </w:r>
      <w:r w:rsidRPr="00B37C9A">
        <w:rPr>
          <w:rFonts w:ascii="Times New Roman" w:hAnsi="Times New Roman" w:cs="Times New Roman"/>
          <w:color w:val="000000" w:themeColor="text1"/>
          <w:sz w:val="28"/>
          <w:szCs w:val="26"/>
        </w:rPr>
        <w:t>Газ подведен до границ земельных участков 42-х домовладений и к сельскому Дому культуры, где располагается и ФАП</w:t>
      </w:r>
      <w:r>
        <w:rPr>
          <w:rFonts w:ascii="Times New Roman" w:hAnsi="Times New Roman" w:cs="Times New Roman"/>
          <w:color w:val="000000" w:themeColor="text1"/>
          <w:sz w:val="28"/>
          <w:szCs w:val="26"/>
        </w:rPr>
        <w:t>.</w:t>
      </w:r>
    </w:p>
    <w:p w:rsidR="00C00AF9" w:rsidRDefault="00C00AF9" w:rsidP="00C00AF9">
      <w:pPr>
        <w:shd w:val="clear" w:color="auto" w:fill="FFFFFF"/>
        <w:spacing w:after="0" w:line="240" w:lineRule="auto"/>
        <w:jc w:val="both"/>
        <w:textAlignment w:val="top"/>
        <w:rPr>
          <w:rFonts w:ascii="Times New Roman" w:hAnsi="Times New Roman" w:cs="Times New Roman"/>
          <w:color w:val="000000" w:themeColor="text1"/>
          <w:sz w:val="28"/>
          <w:szCs w:val="26"/>
        </w:rPr>
      </w:pPr>
    </w:p>
    <w:p w:rsidR="009E3A0E" w:rsidRDefault="009E3A0E" w:rsidP="00C00AF9">
      <w:pPr>
        <w:shd w:val="clear" w:color="auto" w:fill="FFFFFF"/>
        <w:spacing w:after="0" w:line="240" w:lineRule="auto"/>
        <w:jc w:val="both"/>
        <w:textAlignment w:val="top"/>
        <w:rPr>
          <w:rFonts w:ascii="Times New Roman" w:hAnsi="Times New Roman" w:cs="Times New Roman"/>
          <w:b/>
          <w:sz w:val="28"/>
          <w:szCs w:val="28"/>
        </w:rPr>
      </w:pPr>
      <w:r w:rsidRPr="004A11D2">
        <w:rPr>
          <w:rFonts w:ascii="Times New Roman" w:hAnsi="Times New Roman" w:cs="Times New Roman"/>
          <w:b/>
          <w:sz w:val="28"/>
          <w:szCs w:val="28"/>
        </w:rPr>
        <w:t>4.4 Электроснабжение</w:t>
      </w:r>
    </w:p>
    <w:p w:rsidR="00BA3FD9" w:rsidRDefault="00BA3FD9" w:rsidP="009E3A0E">
      <w:pPr>
        <w:shd w:val="clear" w:color="auto" w:fill="FFFFFF"/>
        <w:spacing w:after="0" w:line="240" w:lineRule="auto"/>
        <w:ind w:firstLine="567"/>
        <w:jc w:val="both"/>
        <w:textAlignment w:val="top"/>
        <w:rPr>
          <w:rFonts w:ascii="Times New Roman" w:hAnsi="Times New Roman" w:cs="Times New Roman"/>
          <w:b/>
          <w:sz w:val="28"/>
          <w:szCs w:val="28"/>
        </w:rPr>
      </w:pPr>
    </w:p>
    <w:p w:rsidR="009E3A0E" w:rsidRDefault="009E3A0E" w:rsidP="009E3A0E">
      <w:pPr>
        <w:shd w:val="clear" w:color="auto" w:fill="FFFFFF"/>
        <w:spacing w:after="0" w:line="240" w:lineRule="auto"/>
        <w:ind w:firstLine="567"/>
        <w:jc w:val="both"/>
        <w:textAlignment w:val="top"/>
        <w:rPr>
          <w:rFonts w:ascii="Times New Roman" w:hAnsi="Times New Roman" w:cs="Times New Roman"/>
          <w:sz w:val="28"/>
          <w:szCs w:val="28"/>
        </w:rPr>
      </w:pPr>
      <w:r w:rsidRPr="00A77C82">
        <w:rPr>
          <w:rFonts w:ascii="Times New Roman" w:hAnsi="Times New Roman" w:cs="Times New Roman"/>
          <w:sz w:val="28"/>
          <w:szCs w:val="28"/>
        </w:rPr>
        <w:t>Электроэнергией обеспечены все населенные пункты Симоновского муниципального образования.</w:t>
      </w:r>
      <w:r>
        <w:rPr>
          <w:rFonts w:ascii="Times New Roman" w:hAnsi="Times New Roman" w:cs="Times New Roman"/>
          <w:sz w:val="28"/>
          <w:szCs w:val="28"/>
        </w:rPr>
        <w:t xml:space="preserve"> Все населенные пункты Симоновского МО в ночное время снабжены уличными светильниками. По состоянию на 2024 г. всех уличных ламп по поселению составило 287 штук. </w:t>
      </w:r>
    </w:p>
    <w:p w:rsidR="009E3A0E" w:rsidRDefault="009E3A0E" w:rsidP="009E3A0E">
      <w:pPr>
        <w:pStyle w:val="aa"/>
        <w:tabs>
          <w:tab w:val="left" w:pos="1276"/>
        </w:tabs>
        <w:spacing w:after="0" w:line="240" w:lineRule="auto"/>
        <w:ind w:left="2694" w:firstLine="0"/>
        <w:outlineLvl w:val="1"/>
        <w:rPr>
          <w:bCs/>
          <w:color w:val="000000" w:themeColor="text1"/>
        </w:rPr>
      </w:pPr>
    </w:p>
    <w:p w:rsidR="009E3A0E" w:rsidRDefault="009E3A0E" w:rsidP="009E3A0E">
      <w:pPr>
        <w:pStyle w:val="aa"/>
        <w:tabs>
          <w:tab w:val="left" w:pos="1276"/>
        </w:tabs>
        <w:spacing w:after="0" w:line="240" w:lineRule="auto"/>
        <w:ind w:left="709" w:firstLine="0"/>
        <w:outlineLvl w:val="1"/>
        <w:rPr>
          <w:bCs/>
          <w:color w:val="000000" w:themeColor="text1"/>
        </w:rPr>
      </w:pPr>
      <w:r>
        <w:rPr>
          <w:bCs/>
          <w:color w:val="000000" w:themeColor="text1"/>
        </w:rPr>
        <w:t xml:space="preserve">4.5 </w:t>
      </w:r>
      <w:r w:rsidRPr="000B73F7">
        <w:rPr>
          <w:bCs/>
          <w:color w:val="000000" w:themeColor="text1"/>
        </w:rPr>
        <w:t>Освещение</w:t>
      </w:r>
    </w:p>
    <w:p w:rsidR="00C00AF9" w:rsidRDefault="00C00AF9" w:rsidP="00BA3FD9">
      <w:pPr>
        <w:widowControl w:val="0"/>
        <w:suppressAutoHyphens/>
        <w:autoSpaceDE w:val="0"/>
        <w:spacing w:after="0" w:line="240" w:lineRule="auto"/>
        <w:ind w:firstLine="709"/>
        <w:jc w:val="both"/>
        <w:rPr>
          <w:rFonts w:ascii="Times New Roman" w:hAnsi="Times New Roman" w:cs="Times New Roman"/>
          <w:b/>
          <w:bCs/>
          <w:color w:val="000000" w:themeColor="text1"/>
          <w:sz w:val="28"/>
          <w:szCs w:val="28"/>
        </w:rPr>
      </w:pPr>
    </w:p>
    <w:p w:rsidR="009E3A0E" w:rsidRPr="00B37C9A" w:rsidRDefault="009E3A0E" w:rsidP="00BA3FD9">
      <w:pPr>
        <w:widowControl w:val="0"/>
        <w:suppressAutoHyphens/>
        <w:autoSpaceDE w:val="0"/>
        <w:spacing w:after="0" w:line="24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9E3A0E" w:rsidRPr="00B37C9A" w:rsidRDefault="009E3A0E" w:rsidP="00BA3FD9">
      <w:pPr>
        <w:widowControl w:val="0"/>
        <w:suppressAutoHyphens/>
        <w:autoSpaceDE w:val="0"/>
        <w:spacing w:after="0" w:line="24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9E3A0E" w:rsidRPr="00097710" w:rsidRDefault="009E3A0E" w:rsidP="00BA3FD9">
      <w:pPr>
        <w:spacing w:after="0" w:line="24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настоящее время большая часть территории МО имеет достаточную степень освещенности.</w:t>
      </w:r>
    </w:p>
    <w:p w:rsidR="009E3A0E" w:rsidRPr="0060088C" w:rsidRDefault="009E3A0E" w:rsidP="00BA3FD9">
      <w:pPr>
        <w:pStyle w:val="a8"/>
        <w:spacing w:after="0" w:line="240" w:lineRule="auto"/>
        <w:ind w:left="0" w:firstLine="567"/>
        <w:jc w:val="both"/>
        <w:rPr>
          <w:rFonts w:ascii="Times New Roman" w:hAnsi="Times New Roman" w:cs="Times New Roman"/>
          <w:sz w:val="28"/>
          <w:szCs w:val="24"/>
        </w:rPr>
      </w:pPr>
      <w:r w:rsidRPr="0060088C">
        <w:rPr>
          <w:rFonts w:ascii="Times New Roman" w:hAnsi="Times New Roman" w:cs="Times New Roman"/>
          <w:sz w:val="28"/>
          <w:szCs w:val="24"/>
        </w:rPr>
        <w:t xml:space="preserve">Оперативно решаются вопросы по устранению неисправностей уличного наружного освещения, проводится регулярно </w:t>
      </w:r>
      <w:r>
        <w:rPr>
          <w:rFonts w:ascii="Times New Roman" w:hAnsi="Times New Roman" w:cs="Times New Roman"/>
          <w:sz w:val="28"/>
          <w:szCs w:val="24"/>
        </w:rPr>
        <w:t>замена</w:t>
      </w:r>
      <w:r w:rsidRPr="0060088C">
        <w:rPr>
          <w:rFonts w:ascii="Times New Roman" w:hAnsi="Times New Roman" w:cs="Times New Roman"/>
          <w:sz w:val="28"/>
          <w:szCs w:val="24"/>
        </w:rPr>
        <w:t xml:space="preserve"> </w:t>
      </w:r>
      <w:r>
        <w:rPr>
          <w:rFonts w:ascii="Times New Roman" w:hAnsi="Times New Roman" w:cs="Times New Roman"/>
          <w:sz w:val="28"/>
          <w:szCs w:val="24"/>
        </w:rPr>
        <w:t xml:space="preserve"> </w:t>
      </w:r>
      <w:r w:rsidRPr="0060088C">
        <w:rPr>
          <w:rFonts w:ascii="Times New Roman" w:hAnsi="Times New Roman" w:cs="Times New Roman"/>
          <w:sz w:val="28"/>
          <w:szCs w:val="24"/>
        </w:rPr>
        <w:t xml:space="preserve"> светильников, по заявкам жителей.</w:t>
      </w:r>
    </w:p>
    <w:p w:rsidR="009E3A0E" w:rsidRDefault="009E3A0E" w:rsidP="009E3A0E">
      <w:pPr>
        <w:shd w:val="clear" w:color="auto" w:fill="FFFFFF"/>
        <w:spacing w:after="0" w:line="240" w:lineRule="auto"/>
        <w:jc w:val="both"/>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textAlignment w:val="top"/>
        <w:rPr>
          <w:rFonts w:ascii="Times New Roman" w:hAnsi="Times New Roman" w:cs="Times New Roman"/>
          <w:b/>
          <w:sz w:val="28"/>
          <w:szCs w:val="28"/>
        </w:rPr>
      </w:pPr>
      <w:r>
        <w:rPr>
          <w:rFonts w:ascii="Times New Roman" w:hAnsi="Times New Roman" w:cs="Times New Roman"/>
          <w:b/>
          <w:sz w:val="28"/>
          <w:szCs w:val="28"/>
        </w:rPr>
        <w:t>4.6 Улично-дорожная сеть</w:t>
      </w:r>
    </w:p>
    <w:p w:rsidR="00BA3FD9" w:rsidRDefault="00BA3FD9" w:rsidP="009E3A0E">
      <w:pPr>
        <w:shd w:val="clear" w:color="auto" w:fill="FFFFFF"/>
        <w:spacing w:after="0" w:line="240" w:lineRule="auto"/>
        <w:ind w:firstLine="567"/>
        <w:textAlignment w:val="top"/>
        <w:rPr>
          <w:rFonts w:ascii="Times New Roman" w:hAnsi="Times New Roman" w:cs="Times New Roman"/>
          <w:b/>
          <w:sz w:val="28"/>
          <w:szCs w:val="28"/>
        </w:rPr>
      </w:pPr>
    </w:p>
    <w:p w:rsidR="009E3A0E" w:rsidRDefault="009E3A0E" w:rsidP="009E3A0E">
      <w:pPr>
        <w:pStyle w:val="6"/>
        <w:spacing w:after="0"/>
        <w:ind w:firstLine="709"/>
        <w:jc w:val="both"/>
        <w:rPr>
          <w:bCs/>
          <w:color w:val="000000" w:themeColor="text1"/>
          <w:sz w:val="28"/>
        </w:rPr>
      </w:pPr>
      <w:r w:rsidRPr="0060088C">
        <w:rPr>
          <w:bCs/>
          <w:color w:val="000000" w:themeColor="text1"/>
          <w:sz w:val="28"/>
        </w:rPr>
        <w:t xml:space="preserve"> Перечень автомобильных дорог регионального и межмуниципального значения  Калининского муниципального района (в отношении Симоновского МО)</w:t>
      </w:r>
    </w:p>
    <w:p w:rsidR="00BA3FD9" w:rsidRPr="0060088C" w:rsidRDefault="00BA3FD9" w:rsidP="009E3A0E">
      <w:pPr>
        <w:pStyle w:val="6"/>
        <w:spacing w:after="0"/>
        <w:ind w:firstLine="709"/>
        <w:jc w:val="both"/>
        <w:rPr>
          <w:rFonts w:eastAsiaTheme="minorEastAsia"/>
          <w:color w:val="000000" w:themeColor="text1"/>
          <w:kern w:val="0"/>
          <w:sz w:val="32"/>
          <w:szCs w:val="26"/>
        </w:rPr>
      </w:pPr>
    </w:p>
    <w:tbl>
      <w:tblPr>
        <w:tblW w:w="9498" w:type="dxa"/>
        <w:tblInd w:w="62" w:type="dxa"/>
        <w:tblLayout w:type="fixed"/>
        <w:tblCellMar>
          <w:top w:w="102" w:type="dxa"/>
          <w:left w:w="62" w:type="dxa"/>
          <w:bottom w:w="102" w:type="dxa"/>
          <w:right w:w="62" w:type="dxa"/>
        </w:tblCellMar>
        <w:tblLook w:val="0000"/>
      </w:tblPr>
      <w:tblGrid>
        <w:gridCol w:w="567"/>
        <w:gridCol w:w="3261"/>
        <w:gridCol w:w="3969"/>
        <w:gridCol w:w="1701"/>
      </w:tblGrid>
      <w:tr w:rsidR="009E3A0E" w:rsidRPr="00B37C9A" w:rsidTr="00D61B3A">
        <w:tc>
          <w:tcPr>
            <w:tcW w:w="567"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 п/п</w:t>
            </w:r>
          </w:p>
        </w:tc>
        <w:tc>
          <w:tcPr>
            <w:tcW w:w="3261"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Идентификационный номер</w:t>
            </w:r>
          </w:p>
        </w:tc>
        <w:tc>
          <w:tcPr>
            <w:tcW w:w="3969"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Наименование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Общее протяжение, км</w:t>
            </w:r>
          </w:p>
        </w:tc>
      </w:tr>
      <w:tr w:rsidR="009E3A0E" w:rsidRPr="00B37C9A" w:rsidTr="00D61B3A">
        <w:trPr>
          <w:trHeight w:val="1497"/>
        </w:trPr>
        <w:tc>
          <w:tcPr>
            <w:tcW w:w="567"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spacing w:after="0" w:line="240" w:lineRule="auto"/>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63-000-000 ОП РЗ 63 К-00372</w:t>
            </w:r>
          </w:p>
        </w:tc>
        <w:tc>
          <w:tcPr>
            <w:tcW w:w="3969"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spacing w:after="0" w:line="240" w:lineRule="auto"/>
              <w:jc w:val="both"/>
              <w:rPr>
                <w:rFonts w:ascii="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szCs w:val="24"/>
              </w:rPr>
              <w:t>автоподъезд к с. Новая Ивановка - с. Симоновка от автомобильной дороги "Р-22 "Каспий" автомобильная дорога М-4 "Дон" - Тамбов - Волгоград - Астрахань, подъезд к г. Саратов"</w:t>
            </w:r>
          </w:p>
        </w:tc>
        <w:tc>
          <w:tcPr>
            <w:tcW w:w="1701" w:type="dxa"/>
            <w:tcBorders>
              <w:top w:val="single" w:sz="4" w:space="0" w:color="auto"/>
              <w:left w:val="single" w:sz="4" w:space="0" w:color="auto"/>
              <w:bottom w:val="single" w:sz="4" w:space="0" w:color="auto"/>
              <w:right w:val="single" w:sz="4" w:space="0" w:color="auto"/>
            </w:tcBorders>
            <w:vAlign w:val="center"/>
          </w:tcPr>
          <w:p w:rsidR="009E3A0E" w:rsidRPr="00B37C9A" w:rsidRDefault="009E3A0E" w:rsidP="00D61B3A">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6.556</w:t>
            </w:r>
          </w:p>
        </w:tc>
      </w:tr>
    </w:tbl>
    <w:p w:rsidR="009E3A0E" w:rsidRDefault="009E3A0E" w:rsidP="009E3A0E">
      <w:pPr>
        <w:pStyle w:val="1"/>
        <w:spacing w:after="0"/>
        <w:ind w:firstLine="0"/>
        <w:jc w:val="both"/>
        <w:rPr>
          <w:rFonts w:eastAsia="Trebuchet MS"/>
          <w:color w:val="000000" w:themeColor="text1"/>
          <w:sz w:val="28"/>
          <w:szCs w:val="26"/>
        </w:rPr>
      </w:pPr>
    </w:p>
    <w:p w:rsidR="009E3A0E" w:rsidRDefault="009E3A0E" w:rsidP="00956910">
      <w:pPr>
        <w:pStyle w:val="1"/>
        <w:spacing w:after="0"/>
        <w:ind w:firstLine="709"/>
        <w:jc w:val="both"/>
        <w:rPr>
          <w:rFonts w:eastAsia="Trebuchet MS"/>
          <w:color w:val="000000" w:themeColor="text1"/>
          <w:sz w:val="28"/>
          <w:szCs w:val="26"/>
        </w:rPr>
      </w:pPr>
      <w:r w:rsidRPr="00B37C9A">
        <w:rPr>
          <w:rFonts w:eastAsia="Trebuchet MS"/>
          <w:color w:val="000000" w:themeColor="text1"/>
          <w:sz w:val="28"/>
          <w:szCs w:val="26"/>
        </w:rPr>
        <w:t xml:space="preserve">Основной федеральной автодорогой МО является  дорога  </w:t>
      </w:r>
      <w:r w:rsidRPr="00B37C9A">
        <w:rPr>
          <w:bCs/>
          <w:iCs/>
          <w:color w:val="000000" w:themeColor="text1"/>
          <w:sz w:val="28"/>
          <w:szCs w:val="28"/>
        </w:rPr>
        <w:t>"Р-22 "Каспий" автомобильная дорога М-4 "Дон" - Тамбов-Волгоград-Астрахань, подъез</w:t>
      </w:r>
      <w:r>
        <w:rPr>
          <w:bCs/>
          <w:iCs/>
          <w:color w:val="000000" w:themeColor="text1"/>
          <w:sz w:val="28"/>
          <w:szCs w:val="28"/>
        </w:rPr>
        <w:t>д к г. Саратов</w:t>
      </w:r>
      <w:r w:rsidRPr="00B37C9A">
        <w:rPr>
          <w:bCs/>
          <w:iCs/>
          <w:color w:val="000000" w:themeColor="text1"/>
          <w:sz w:val="28"/>
          <w:szCs w:val="28"/>
        </w:rPr>
        <w:t>"</w:t>
      </w:r>
      <w:r>
        <w:rPr>
          <w:bCs/>
          <w:iCs/>
          <w:color w:val="000000" w:themeColor="text1"/>
          <w:sz w:val="28"/>
          <w:szCs w:val="28"/>
        </w:rPr>
        <w:t>.</w:t>
      </w:r>
    </w:p>
    <w:p w:rsidR="009E3A0E" w:rsidRPr="00B37C9A" w:rsidRDefault="009E3A0E" w:rsidP="00956910">
      <w:pPr>
        <w:pStyle w:val="1"/>
        <w:spacing w:after="0"/>
        <w:ind w:firstLine="709"/>
        <w:jc w:val="both"/>
        <w:rPr>
          <w:rFonts w:eastAsia="Trebuchet MS"/>
          <w:color w:val="000000" w:themeColor="text1"/>
          <w:sz w:val="28"/>
          <w:szCs w:val="26"/>
        </w:rPr>
      </w:pPr>
      <w:r w:rsidRPr="00B37C9A">
        <w:rPr>
          <w:color w:val="000000" w:themeColor="text1"/>
          <w:sz w:val="28"/>
        </w:rPr>
        <w:t>Общая протяженность автомобильных дорог общего пользования местного значения муниципального образования составляет 32.8  км.</w:t>
      </w:r>
    </w:p>
    <w:p w:rsidR="009E3A0E" w:rsidRPr="003C66D2" w:rsidRDefault="009E3A0E" w:rsidP="00956910">
      <w:pPr>
        <w:shd w:val="clear" w:color="auto" w:fill="FFFFFF"/>
        <w:spacing w:after="0" w:line="240" w:lineRule="auto"/>
        <w:ind w:firstLine="567"/>
        <w:jc w:val="both"/>
        <w:textAlignment w:val="top"/>
        <w:rPr>
          <w:rFonts w:ascii="Times New Roman" w:hAnsi="Times New Roman" w:cs="Times New Roman"/>
          <w:b/>
          <w:sz w:val="28"/>
          <w:szCs w:val="28"/>
        </w:rPr>
      </w:pPr>
      <w:r>
        <w:rPr>
          <w:rFonts w:ascii="Times New Roman" w:hAnsi="Times New Roman" w:cs="Times New Roman"/>
          <w:sz w:val="28"/>
          <w:szCs w:val="28"/>
        </w:rPr>
        <w:t xml:space="preserve"> </w:t>
      </w:r>
      <w:r w:rsidRPr="004E5307">
        <w:rPr>
          <w:rFonts w:ascii="Times New Roman" w:hAnsi="Times New Roman" w:cs="Times New Roman"/>
          <w:sz w:val="28"/>
          <w:szCs w:val="28"/>
        </w:rPr>
        <w:t xml:space="preserve">Общая протяженность улиц составляет 66,745 км, из них 16,2 км с асфальтовым покрытием, 20,503 км </w:t>
      </w:r>
      <w:r w:rsidR="004E3DC8">
        <w:rPr>
          <w:rFonts w:ascii="Times New Roman" w:hAnsi="Times New Roman" w:cs="Times New Roman"/>
          <w:sz w:val="28"/>
          <w:szCs w:val="28"/>
        </w:rPr>
        <w:t xml:space="preserve"> со</w:t>
      </w:r>
      <w:r w:rsidRPr="004E5307">
        <w:rPr>
          <w:rFonts w:ascii="Times New Roman" w:hAnsi="Times New Roman" w:cs="Times New Roman"/>
          <w:sz w:val="28"/>
          <w:szCs w:val="28"/>
        </w:rPr>
        <w:t xml:space="preserve"> щебеночным покрытием, 30,042 км грунтовые.</w:t>
      </w:r>
    </w:p>
    <w:p w:rsidR="009E3A0E" w:rsidRDefault="009E3A0E" w:rsidP="00956910">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В зимнее время расчистка дорог осу</w:t>
      </w:r>
      <w:r>
        <w:rPr>
          <w:rFonts w:ascii="Times New Roman" w:eastAsia="Times New Roman" w:hAnsi="Times New Roman" w:cs="Times New Roman"/>
          <w:color w:val="000000"/>
          <w:sz w:val="28"/>
          <w:szCs w:val="28"/>
          <w:lang w:eastAsia="ru-RU"/>
        </w:rPr>
        <w:t xml:space="preserve">ществляется фермерскими </w:t>
      </w:r>
      <w:r w:rsidR="009A1013">
        <w:rPr>
          <w:rFonts w:ascii="Times New Roman" w:eastAsia="Times New Roman" w:hAnsi="Times New Roman" w:cs="Times New Roman"/>
          <w:color w:val="000000"/>
          <w:sz w:val="28"/>
          <w:szCs w:val="28"/>
          <w:lang w:eastAsia="ru-RU"/>
        </w:rPr>
        <w:t>хозяйствами и Калининским филиалом ФГБУ «Управление  «Саратовмелиоводхоз».</w:t>
      </w:r>
    </w:p>
    <w:p w:rsidR="009E3A0E" w:rsidRDefault="009A1013" w:rsidP="00956910">
      <w:pPr>
        <w:spacing w:line="240" w:lineRule="auto"/>
        <w:jc w:val="both"/>
        <w:rPr>
          <w:rFonts w:ascii="Times New Roman" w:hAnsi="Times New Roman" w:cs="Times New Roman"/>
          <w:bCs/>
          <w:sz w:val="28"/>
        </w:rPr>
      </w:pPr>
      <w:r>
        <w:rPr>
          <w:rFonts w:ascii="Times New Roman" w:hAnsi="Times New Roman" w:cs="Times New Roman"/>
          <w:bCs/>
          <w:sz w:val="28"/>
        </w:rPr>
        <w:t>В сельском поселение с</w:t>
      </w:r>
      <w:r w:rsidR="009E3A0E" w:rsidRPr="00211D40">
        <w:rPr>
          <w:rFonts w:ascii="Times New Roman" w:hAnsi="Times New Roman" w:cs="Times New Roman"/>
          <w:bCs/>
          <w:sz w:val="28"/>
        </w:rPr>
        <w:t>уществует  необходимость в строительстве асфальтированных пешеходных дорожек и тротуаров</w:t>
      </w:r>
      <w:r w:rsidR="009E3A0E">
        <w:rPr>
          <w:rFonts w:ascii="Times New Roman" w:hAnsi="Times New Roman" w:cs="Times New Roman"/>
          <w:bCs/>
          <w:sz w:val="28"/>
        </w:rPr>
        <w:t xml:space="preserve">. </w:t>
      </w:r>
    </w:p>
    <w:p w:rsidR="00BA3FD9" w:rsidRDefault="00AE518F" w:rsidP="009E3A0E">
      <w:pPr>
        <w:spacing w:line="240" w:lineRule="auto"/>
        <w:rPr>
          <w:rFonts w:ascii="Times New Roman" w:hAnsi="Times New Roman" w:cs="Times New Roman"/>
          <w:b/>
          <w:bCs/>
          <w:sz w:val="28"/>
        </w:rPr>
      </w:pPr>
      <w:r>
        <w:rPr>
          <w:rFonts w:ascii="Times New Roman" w:hAnsi="Times New Roman" w:cs="Times New Roman"/>
          <w:b/>
          <w:bCs/>
          <w:sz w:val="28"/>
        </w:rPr>
        <w:t>5.</w:t>
      </w:r>
      <w:r w:rsidR="009E3A0E" w:rsidRPr="00DF3136">
        <w:rPr>
          <w:rFonts w:ascii="Times New Roman" w:hAnsi="Times New Roman" w:cs="Times New Roman"/>
          <w:b/>
          <w:bCs/>
          <w:sz w:val="28"/>
        </w:rPr>
        <w:t>Благоустройство</w:t>
      </w:r>
    </w:p>
    <w:p w:rsidR="009E3A0E" w:rsidRDefault="009E3A0E" w:rsidP="009E3A0E">
      <w:pPr>
        <w:spacing w:line="240" w:lineRule="auto"/>
        <w:jc w:val="both"/>
        <w:rPr>
          <w:rFonts w:ascii="Times New Roman" w:hAnsi="Times New Roman" w:cs="Times New Roman"/>
          <w:bCs/>
          <w:sz w:val="28"/>
        </w:rPr>
      </w:pPr>
      <w:r w:rsidRPr="00D57BBA">
        <w:rPr>
          <w:rFonts w:ascii="Times New Roman" w:hAnsi="Times New Roman" w:cs="Times New Roman"/>
          <w:bCs/>
          <w:sz w:val="28"/>
        </w:rPr>
        <w:t xml:space="preserve">В соответствии  с </w:t>
      </w:r>
      <w:r>
        <w:rPr>
          <w:rFonts w:ascii="Times New Roman" w:hAnsi="Times New Roman" w:cs="Times New Roman"/>
          <w:bCs/>
          <w:sz w:val="28"/>
        </w:rPr>
        <w:t>Правилами Благоустройства Симоновского МО - основной целью работы администрации является создание на территории муниципального образования благоприятных условий для жизни, работы и отдыха населения. Ежемесячно  в форме субботников проводятся мероприятия по благоустройству территории муниципального образования. Еженедельно проводится санитарный четверг. Занимаемся разбивкой и содержанием цветников, уборкой мусора, обрезкой деревьев и кустарников. Два раза в год организуется уборка территории кладбищ, к работе привлекаются организации, фермерские хозяйства и простые граждане. Весной и осенью ежегодно проводится уборка территорий парков.  В рамках благоустройства при реализации объектов, требующих больших финансовых вложений, принимается активное участие в различных государственных программах: «Комплексное развитие сельских территорий».</w:t>
      </w:r>
    </w:p>
    <w:p w:rsidR="00432D05" w:rsidRDefault="00432D05"/>
    <w:p w:rsidR="00AE518F" w:rsidRDefault="00AE518F" w:rsidP="00AE518F">
      <w:pPr>
        <w:shd w:val="clear" w:color="auto" w:fill="FFFFFF"/>
        <w:spacing w:after="0" w:line="240" w:lineRule="auto"/>
        <w:ind w:firstLine="567"/>
        <w:jc w:val="center"/>
        <w:textAlignment w:val="top"/>
        <w:rPr>
          <w:rFonts w:ascii="Times New Roman" w:hAnsi="Times New Roman" w:cs="Times New Roman"/>
          <w:b/>
          <w:sz w:val="28"/>
          <w:szCs w:val="28"/>
        </w:rPr>
      </w:pPr>
      <w:r>
        <w:rPr>
          <w:rFonts w:ascii="Times New Roman" w:hAnsi="Times New Roman" w:cs="Times New Roman"/>
          <w:b/>
          <w:sz w:val="28"/>
          <w:szCs w:val="28"/>
        </w:rPr>
        <w:t>6</w:t>
      </w:r>
      <w:r w:rsidR="009E3A0E">
        <w:rPr>
          <w:rFonts w:ascii="Times New Roman" w:hAnsi="Times New Roman" w:cs="Times New Roman"/>
          <w:b/>
          <w:sz w:val="28"/>
          <w:szCs w:val="28"/>
        </w:rPr>
        <w:t xml:space="preserve">. </w:t>
      </w:r>
      <w:r w:rsidR="00956910">
        <w:rPr>
          <w:rFonts w:ascii="Times New Roman" w:hAnsi="Times New Roman" w:cs="Times New Roman"/>
          <w:b/>
          <w:sz w:val="28"/>
          <w:szCs w:val="28"/>
        </w:rPr>
        <w:t>Сведения о программах комплексного социально-экономического развития муниципального образования, для реализации которых</w:t>
      </w:r>
      <w:r w:rsidR="00504C4E">
        <w:rPr>
          <w:rFonts w:ascii="Times New Roman" w:hAnsi="Times New Roman" w:cs="Times New Roman"/>
          <w:b/>
          <w:sz w:val="28"/>
          <w:szCs w:val="28"/>
        </w:rPr>
        <w:t xml:space="preserve"> осуществляется создание объектов местного значения.</w:t>
      </w:r>
    </w:p>
    <w:p w:rsidR="00504C4E" w:rsidRDefault="00504C4E" w:rsidP="00AE518F">
      <w:pPr>
        <w:shd w:val="clear" w:color="auto" w:fill="FFFFFF"/>
        <w:spacing w:after="0" w:line="240" w:lineRule="auto"/>
        <w:ind w:firstLine="567"/>
        <w:jc w:val="center"/>
        <w:textAlignment w:val="top"/>
        <w:rPr>
          <w:rFonts w:ascii="Times New Roman" w:hAnsi="Times New Roman" w:cs="Times New Roman"/>
          <w:sz w:val="28"/>
          <w:szCs w:val="28"/>
        </w:rPr>
      </w:pPr>
    </w:p>
    <w:p w:rsidR="009E3A0E" w:rsidRDefault="009E3A0E" w:rsidP="00AE518F">
      <w:pPr>
        <w:shd w:val="clear" w:color="auto" w:fill="FFFFFF"/>
        <w:spacing w:after="0" w:line="24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Перечень</w:t>
      </w:r>
      <w:r w:rsidRPr="004335BD">
        <w:rPr>
          <w:rFonts w:ascii="Times New Roman" w:hAnsi="Times New Roman" w:cs="Times New Roman"/>
          <w:sz w:val="28"/>
          <w:szCs w:val="28"/>
        </w:rPr>
        <w:t xml:space="preserve"> программ комплексного социально-экономического развития муниципального образования для реализации, которых осуществляется создани</w:t>
      </w:r>
      <w:r>
        <w:rPr>
          <w:rFonts w:ascii="Times New Roman" w:hAnsi="Times New Roman" w:cs="Times New Roman"/>
          <w:sz w:val="28"/>
          <w:szCs w:val="28"/>
        </w:rPr>
        <w:t>е объектов местного значения</w:t>
      </w:r>
      <w:r w:rsidRPr="004335BD">
        <w:rPr>
          <w:rFonts w:ascii="Times New Roman" w:hAnsi="Times New Roman" w:cs="Times New Roman"/>
          <w:sz w:val="28"/>
          <w:szCs w:val="28"/>
        </w:rPr>
        <w:t xml:space="preserve">. </w:t>
      </w:r>
    </w:p>
    <w:p w:rsidR="00C00AF9" w:rsidRDefault="00C00AF9" w:rsidP="009E3A0E">
      <w:pPr>
        <w:shd w:val="clear" w:color="auto" w:fill="FFFFFF"/>
        <w:spacing w:after="0" w:line="240" w:lineRule="auto"/>
        <w:ind w:firstLine="567"/>
        <w:jc w:val="center"/>
        <w:textAlignment w:val="top"/>
        <w:rPr>
          <w:rFonts w:ascii="Times New Roman" w:hAnsi="Times New Roman" w:cs="Times New Roman"/>
          <w:sz w:val="28"/>
          <w:szCs w:val="28"/>
        </w:rPr>
      </w:pPr>
    </w:p>
    <w:p w:rsidR="009E3A0E" w:rsidRDefault="009E3A0E" w:rsidP="009E3A0E">
      <w:pPr>
        <w:shd w:val="clear" w:color="auto" w:fill="FFFFFF"/>
        <w:spacing w:after="0" w:line="240" w:lineRule="auto"/>
        <w:ind w:firstLine="567"/>
        <w:jc w:val="center"/>
        <w:textAlignment w:val="top"/>
        <w:rPr>
          <w:rFonts w:ascii="Times New Roman" w:hAnsi="Times New Roman" w:cs="Times New Roman"/>
          <w:b/>
          <w:sz w:val="28"/>
          <w:szCs w:val="28"/>
        </w:rPr>
      </w:pPr>
      <w:r>
        <w:rPr>
          <w:rFonts w:ascii="Times New Roman" w:hAnsi="Times New Roman" w:cs="Times New Roman"/>
          <w:b/>
          <w:sz w:val="28"/>
          <w:szCs w:val="28"/>
        </w:rPr>
        <w:t xml:space="preserve">Перечень </w:t>
      </w:r>
      <w:r w:rsidRPr="003C5B05">
        <w:rPr>
          <w:rFonts w:ascii="Times New Roman" w:hAnsi="Times New Roman" w:cs="Times New Roman"/>
          <w:b/>
          <w:sz w:val="28"/>
          <w:szCs w:val="28"/>
        </w:rPr>
        <w:t xml:space="preserve"> программ комплексного социально-экономического </w:t>
      </w:r>
    </w:p>
    <w:p w:rsidR="009E3A0E" w:rsidRPr="003C5B05" w:rsidRDefault="009E3A0E" w:rsidP="009E3A0E">
      <w:pPr>
        <w:shd w:val="clear" w:color="auto" w:fill="FFFFFF"/>
        <w:spacing w:after="0" w:line="240" w:lineRule="auto"/>
        <w:ind w:firstLine="567"/>
        <w:jc w:val="center"/>
        <w:textAlignment w:val="top"/>
        <w:rPr>
          <w:rFonts w:ascii="Times New Roman" w:hAnsi="Times New Roman" w:cs="Times New Roman"/>
          <w:b/>
          <w:sz w:val="28"/>
          <w:szCs w:val="28"/>
        </w:rPr>
      </w:pPr>
      <w:r w:rsidRPr="003C5B05">
        <w:rPr>
          <w:rFonts w:ascii="Times New Roman" w:hAnsi="Times New Roman" w:cs="Times New Roman"/>
          <w:b/>
          <w:sz w:val="28"/>
          <w:szCs w:val="28"/>
        </w:rPr>
        <w:t>развития МО</w:t>
      </w:r>
    </w:p>
    <w:p w:rsidR="009E3A0E" w:rsidRDefault="009E3A0E" w:rsidP="009E3A0E">
      <w:pPr>
        <w:shd w:val="clear" w:color="auto" w:fill="FFFFFF"/>
        <w:spacing w:after="0" w:line="360" w:lineRule="auto"/>
        <w:ind w:firstLine="567"/>
        <w:jc w:val="both"/>
        <w:textAlignment w:val="top"/>
        <w:rPr>
          <w:rFonts w:ascii="Times New Roman" w:hAnsi="Times New Roman" w:cs="Times New Roman"/>
          <w:sz w:val="28"/>
          <w:szCs w:val="28"/>
        </w:rPr>
      </w:pPr>
    </w:p>
    <w:tbl>
      <w:tblPr>
        <w:tblStyle w:val="ab"/>
        <w:tblW w:w="10490" w:type="dxa"/>
        <w:tblInd w:w="-459" w:type="dxa"/>
        <w:tblLayout w:type="fixed"/>
        <w:tblLook w:val="04A0"/>
      </w:tblPr>
      <w:tblGrid>
        <w:gridCol w:w="765"/>
        <w:gridCol w:w="3346"/>
        <w:gridCol w:w="3827"/>
        <w:gridCol w:w="2552"/>
      </w:tblGrid>
      <w:tr w:rsidR="009E3A0E" w:rsidRPr="003C5B05" w:rsidTr="00AE518F">
        <w:tc>
          <w:tcPr>
            <w:tcW w:w="765" w:type="dxa"/>
          </w:tcPr>
          <w:p w:rsidR="009E3A0E" w:rsidRPr="00C00AF9" w:rsidRDefault="009E3A0E" w:rsidP="00C00AF9">
            <w:pPr>
              <w:pStyle w:val="a3"/>
              <w:rPr>
                <w:b/>
              </w:rPr>
            </w:pPr>
            <w:r w:rsidRPr="00C00AF9">
              <w:rPr>
                <w:b/>
              </w:rPr>
              <w:t>№ п/п</w:t>
            </w:r>
          </w:p>
        </w:tc>
        <w:tc>
          <w:tcPr>
            <w:tcW w:w="3346" w:type="dxa"/>
          </w:tcPr>
          <w:p w:rsidR="009E3A0E" w:rsidRPr="00C00AF9" w:rsidRDefault="009E3A0E" w:rsidP="00C00AF9">
            <w:pPr>
              <w:pStyle w:val="a3"/>
              <w:rPr>
                <w:b/>
              </w:rPr>
            </w:pPr>
            <w:r w:rsidRPr="00C00AF9">
              <w:rPr>
                <w:b/>
              </w:rPr>
              <w:t>Наименование</w:t>
            </w:r>
          </w:p>
          <w:p w:rsidR="009E3A0E" w:rsidRPr="00C00AF9" w:rsidRDefault="009E3A0E" w:rsidP="00C00AF9">
            <w:pPr>
              <w:pStyle w:val="a3"/>
              <w:rPr>
                <w:b/>
              </w:rPr>
            </w:pPr>
            <w:r w:rsidRPr="00C00AF9">
              <w:rPr>
                <w:b/>
              </w:rPr>
              <w:t xml:space="preserve"> программ,</w:t>
            </w:r>
          </w:p>
          <w:p w:rsidR="009E3A0E" w:rsidRPr="00C00AF9" w:rsidRDefault="009E3A0E" w:rsidP="00C00AF9">
            <w:pPr>
              <w:pStyle w:val="a3"/>
              <w:rPr>
                <w:b/>
              </w:rPr>
            </w:pPr>
            <w:r w:rsidRPr="00C00AF9">
              <w:rPr>
                <w:b/>
              </w:rPr>
              <w:t>решений и</w:t>
            </w:r>
          </w:p>
          <w:p w:rsidR="009E3A0E" w:rsidRPr="00C00AF9" w:rsidRDefault="009E3A0E" w:rsidP="00C00AF9">
            <w:pPr>
              <w:pStyle w:val="a3"/>
              <w:rPr>
                <w:b/>
              </w:rPr>
            </w:pPr>
            <w:r w:rsidRPr="00C00AF9">
              <w:rPr>
                <w:b/>
              </w:rPr>
              <w:t>реквизиты их</w:t>
            </w:r>
          </w:p>
          <w:p w:rsidR="009E3A0E" w:rsidRPr="00C00AF9" w:rsidRDefault="009E3A0E" w:rsidP="00C00AF9">
            <w:pPr>
              <w:pStyle w:val="a3"/>
              <w:rPr>
                <w:b/>
              </w:rPr>
            </w:pPr>
            <w:r w:rsidRPr="00C00AF9">
              <w:rPr>
                <w:b/>
              </w:rPr>
              <w:t>утверждения</w:t>
            </w:r>
          </w:p>
        </w:tc>
        <w:tc>
          <w:tcPr>
            <w:tcW w:w="3827" w:type="dxa"/>
          </w:tcPr>
          <w:p w:rsidR="009E3A0E" w:rsidRPr="00C00AF9" w:rsidRDefault="009E3A0E" w:rsidP="00C00AF9">
            <w:pPr>
              <w:pStyle w:val="a3"/>
              <w:rPr>
                <w:b/>
              </w:rPr>
            </w:pPr>
          </w:p>
          <w:p w:rsidR="009E3A0E" w:rsidRPr="00C00AF9" w:rsidRDefault="009E3A0E" w:rsidP="00C00AF9">
            <w:pPr>
              <w:pStyle w:val="a3"/>
              <w:rPr>
                <w:b/>
              </w:rPr>
            </w:pPr>
            <w:r w:rsidRPr="00C00AF9">
              <w:rPr>
                <w:b/>
              </w:rPr>
              <w:t>Цели и задачи программы</w:t>
            </w:r>
          </w:p>
        </w:tc>
        <w:tc>
          <w:tcPr>
            <w:tcW w:w="2552" w:type="dxa"/>
          </w:tcPr>
          <w:p w:rsidR="009E3A0E" w:rsidRPr="00C00AF9" w:rsidRDefault="009E3A0E" w:rsidP="00C00AF9">
            <w:pPr>
              <w:pStyle w:val="a3"/>
              <w:rPr>
                <w:b/>
              </w:rPr>
            </w:pPr>
            <w:r w:rsidRPr="00C00AF9">
              <w:rPr>
                <w:b/>
              </w:rPr>
              <w:t>Ожидаемые</w:t>
            </w:r>
          </w:p>
          <w:p w:rsidR="009E3A0E" w:rsidRPr="00C00AF9" w:rsidRDefault="009E3A0E" w:rsidP="00C00AF9">
            <w:pPr>
              <w:pStyle w:val="a3"/>
              <w:rPr>
                <w:b/>
              </w:rPr>
            </w:pPr>
            <w:r w:rsidRPr="00C00AF9">
              <w:rPr>
                <w:b/>
              </w:rPr>
              <w:t>результаты</w:t>
            </w:r>
          </w:p>
          <w:p w:rsidR="009E3A0E" w:rsidRPr="00C00AF9" w:rsidRDefault="009E3A0E" w:rsidP="00C00AF9">
            <w:pPr>
              <w:pStyle w:val="a3"/>
              <w:rPr>
                <w:b/>
              </w:rPr>
            </w:pPr>
            <w:r w:rsidRPr="00C00AF9">
              <w:rPr>
                <w:b/>
              </w:rPr>
              <w:t>программы</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t>1</w:t>
            </w:r>
          </w:p>
        </w:tc>
        <w:tc>
          <w:tcPr>
            <w:tcW w:w="3346" w:type="dxa"/>
          </w:tcPr>
          <w:p w:rsidR="009E3A0E" w:rsidRPr="005C6E84" w:rsidRDefault="00F36439" w:rsidP="00D61B3A">
            <w:pPr>
              <w:pStyle w:val="a5"/>
              <w:jc w:val="both"/>
              <w:rPr>
                <w:sz w:val="28"/>
              </w:rPr>
            </w:pPr>
            <w:hyperlink r:id="rId10" w:tooltip="Постановление 107 от 18.11.2024г-экология.doc" w:history="1">
              <w:r w:rsidR="009E3A0E" w:rsidRPr="005C6E84">
                <w:rPr>
                  <w:rStyle w:val="ac"/>
                  <w:bCs/>
                  <w:color w:val="auto"/>
                  <w:sz w:val="28"/>
                  <w:u w:val="none"/>
                </w:rPr>
                <w:t>Программа </w:t>
              </w:r>
            </w:hyperlink>
            <w:hyperlink r:id="rId11" w:tooltip="Постановление 107 от 18.11.2024г-экология.doc" w:history="1">
              <w:r w:rsidR="009E3A0E" w:rsidRPr="005C6E84">
                <w:rPr>
                  <w:rStyle w:val="ac"/>
                  <w:bCs/>
                  <w:color w:val="auto"/>
                  <w:sz w:val="28"/>
                  <w:u w:val="none"/>
                </w:rPr>
                <w:t>«Улучшение экологического состояния Симоновского муниципального образования Калининского муниципального района Саратовской области на 2024-2026 годы»</w:t>
              </w:r>
            </w:hyperlink>
          </w:p>
          <w:p w:rsidR="009E3A0E" w:rsidRPr="005C6E84"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Default="009E3A0E" w:rsidP="00D61B3A">
            <w:pPr>
              <w:jc w:val="both"/>
              <w:textAlignment w:val="top"/>
              <w:rPr>
                <w:rFonts w:ascii="Times New Roman" w:hAnsi="Times New Roman" w:cs="Times New Roman"/>
                <w:sz w:val="28"/>
                <w:szCs w:val="28"/>
              </w:rPr>
            </w:pPr>
          </w:p>
          <w:p w:rsidR="009E3A0E" w:rsidRPr="003C5B05" w:rsidRDefault="009E3A0E" w:rsidP="00D61B3A">
            <w:pPr>
              <w:jc w:val="both"/>
              <w:textAlignment w:val="top"/>
              <w:rPr>
                <w:rFonts w:ascii="Times New Roman" w:hAnsi="Times New Roman" w:cs="Times New Roman"/>
                <w:sz w:val="28"/>
                <w:szCs w:val="28"/>
              </w:rPr>
            </w:pPr>
          </w:p>
        </w:tc>
        <w:tc>
          <w:tcPr>
            <w:tcW w:w="3827" w:type="dxa"/>
          </w:tcPr>
          <w:p w:rsidR="009E3A0E" w:rsidRPr="003C5B05" w:rsidRDefault="009E3A0E" w:rsidP="00D61B3A">
            <w:pPr>
              <w:jc w:val="both"/>
              <w:textAlignment w:val="top"/>
              <w:rPr>
                <w:rFonts w:ascii="Times New Roman" w:hAnsi="Times New Roman" w:cs="Times New Roman"/>
                <w:sz w:val="28"/>
                <w:szCs w:val="28"/>
              </w:rPr>
            </w:pPr>
            <w:r w:rsidRPr="003C5B05">
              <w:rPr>
                <w:rFonts w:ascii="Times New Roman" w:hAnsi="Times New Roman" w:cs="Times New Roman"/>
                <w:sz w:val="28"/>
                <w:szCs w:val="28"/>
              </w:rPr>
              <w:t>Цель программы:</w:t>
            </w:r>
          </w:p>
          <w:p w:rsidR="009E3A0E" w:rsidRPr="00A41709" w:rsidRDefault="009E3A0E" w:rsidP="00D61B3A">
            <w:pPr>
              <w:pStyle w:val="ad"/>
              <w:tabs>
                <w:tab w:val="left" w:pos="1440"/>
              </w:tabs>
              <w:snapToGrid w:val="0"/>
              <w:rPr>
                <w:bCs/>
                <w:sz w:val="28"/>
              </w:rPr>
            </w:pPr>
            <w:r w:rsidRPr="00A41709">
              <w:rPr>
                <w:bCs/>
                <w:sz w:val="28"/>
              </w:rPr>
              <w:t xml:space="preserve">улучшение экологической ситуации в </w:t>
            </w:r>
            <w:r>
              <w:rPr>
                <w:bCs/>
                <w:sz w:val="28"/>
              </w:rPr>
              <w:t xml:space="preserve"> Симоновском  муниципальном образовании</w:t>
            </w:r>
            <w:r w:rsidRPr="00A41709">
              <w:rPr>
                <w:bCs/>
                <w:sz w:val="28"/>
              </w:rPr>
              <w:t>, достигаемое за счет уменьшения негативного влияния на окружающую среду твердых бытовых отходов, путем реорганизации системы сбора и вывоза отходов;</w:t>
            </w:r>
          </w:p>
          <w:p w:rsidR="009E3A0E" w:rsidRPr="00A41709" w:rsidRDefault="009E3A0E" w:rsidP="00D61B3A">
            <w:pPr>
              <w:pStyle w:val="ad"/>
              <w:tabs>
                <w:tab w:val="left" w:pos="1440"/>
              </w:tabs>
              <w:snapToGrid w:val="0"/>
              <w:rPr>
                <w:bCs/>
                <w:sz w:val="28"/>
              </w:rPr>
            </w:pPr>
            <w:r w:rsidRPr="00A41709">
              <w:rPr>
                <w:bCs/>
                <w:sz w:val="28"/>
              </w:rPr>
              <w:t>- совершенствование системы сбора и вывоза отходов бытовых отходов;</w:t>
            </w:r>
          </w:p>
          <w:p w:rsidR="009E3A0E" w:rsidRPr="003C5B05" w:rsidRDefault="009E3A0E" w:rsidP="00D61B3A">
            <w:pPr>
              <w:jc w:val="both"/>
              <w:textAlignment w:val="top"/>
              <w:rPr>
                <w:rFonts w:ascii="Times New Roman" w:hAnsi="Times New Roman" w:cs="Times New Roman"/>
                <w:sz w:val="28"/>
                <w:szCs w:val="28"/>
              </w:rPr>
            </w:pPr>
            <w:r w:rsidRPr="00A41709">
              <w:rPr>
                <w:rFonts w:ascii="Calibri" w:eastAsia="Calibri" w:hAnsi="Calibri" w:cs="Times New Roman"/>
                <w:bCs/>
                <w:sz w:val="28"/>
              </w:rPr>
              <w:t>-</w:t>
            </w:r>
            <w:r>
              <w:rPr>
                <w:rFonts w:ascii="Times New Roman" w:hAnsi="Times New Roman" w:cs="Times New Roman"/>
                <w:bCs/>
                <w:sz w:val="28"/>
              </w:rPr>
              <w:t xml:space="preserve">приобретение контейнеров </w:t>
            </w:r>
            <w:r w:rsidRPr="003A561D">
              <w:rPr>
                <w:rFonts w:ascii="Times New Roman" w:eastAsia="Calibri" w:hAnsi="Times New Roman" w:cs="Times New Roman"/>
                <w:bCs/>
                <w:sz w:val="28"/>
              </w:rPr>
              <w:t>и строительство оборудованных контейнерных площадок</w:t>
            </w:r>
          </w:p>
        </w:tc>
        <w:tc>
          <w:tcPr>
            <w:tcW w:w="2552" w:type="dxa"/>
          </w:tcPr>
          <w:p w:rsidR="009E3A0E" w:rsidRPr="00A41709" w:rsidRDefault="009E3A0E" w:rsidP="00D61B3A">
            <w:pPr>
              <w:pStyle w:val="ad"/>
              <w:tabs>
                <w:tab w:val="left" w:pos="1440"/>
              </w:tabs>
              <w:snapToGrid w:val="0"/>
              <w:jc w:val="both"/>
              <w:rPr>
                <w:bCs/>
                <w:sz w:val="28"/>
              </w:rPr>
            </w:pPr>
            <w:r>
              <w:rPr>
                <w:bCs/>
                <w:sz w:val="28"/>
              </w:rPr>
              <w:t>-</w:t>
            </w:r>
            <w:r w:rsidRPr="00A41709">
              <w:rPr>
                <w:bCs/>
                <w:sz w:val="28"/>
              </w:rPr>
              <w:t>снижение уровня загрязнения окружающей среды бытовыми отходами;</w:t>
            </w:r>
          </w:p>
          <w:p w:rsidR="009E3A0E" w:rsidRPr="003A561D" w:rsidRDefault="009E3A0E" w:rsidP="00D61B3A">
            <w:pPr>
              <w:jc w:val="both"/>
              <w:textAlignment w:val="top"/>
              <w:rPr>
                <w:rFonts w:ascii="Times New Roman" w:hAnsi="Times New Roman" w:cs="Times New Roman"/>
                <w:sz w:val="28"/>
                <w:szCs w:val="28"/>
              </w:rPr>
            </w:pPr>
            <w:r w:rsidRPr="003A561D">
              <w:rPr>
                <w:rFonts w:ascii="Times New Roman" w:eastAsia="Calibri" w:hAnsi="Times New Roman" w:cs="Times New Roman"/>
                <w:bCs/>
                <w:sz w:val="28"/>
              </w:rPr>
              <w:t>-оптимизация процесса сбора и вывоза бытовых отходов</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t>2</w:t>
            </w:r>
          </w:p>
        </w:tc>
        <w:tc>
          <w:tcPr>
            <w:tcW w:w="3346" w:type="dxa"/>
          </w:tcPr>
          <w:p w:rsidR="009E3A0E" w:rsidRPr="005C6E84" w:rsidRDefault="009E3A0E" w:rsidP="00D61B3A">
            <w:pPr>
              <w:jc w:val="both"/>
              <w:textAlignment w:val="top"/>
              <w:rPr>
                <w:rFonts w:ascii="Times New Roman" w:hAnsi="Times New Roman" w:cs="Times New Roman"/>
                <w:sz w:val="36"/>
                <w:szCs w:val="28"/>
              </w:rPr>
            </w:pPr>
            <w:r w:rsidRPr="003A561D">
              <w:rPr>
                <w:rFonts w:ascii="Times New Roman" w:hAnsi="Times New Roman" w:cs="Times New Roman"/>
                <w:sz w:val="28"/>
                <w:szCs w:val="28"/>
              </w:rPr>
              <w:t xml:space="preserve">Программа </w:t>
            </w:r>
            <w:r w:rsidRPr="005C6E84">
              <w:rPr>
                <w:rFonts w:ascii="Times New Roman" w:hAnsi="Times New Roman" w:cs="Times New Roman"/>
                <w:sz w:val="28"/>
                <w:szCs w:val="28"/>
              </w:rPr>
              <w:t>«</w:t>
            </w:r>
            <w:hyperlink r:id="rId12" w:tooltip="Постановление 106 от 18.11.2024г. предприним..docx" w:history="1">
              <w:r w:rsidRPr="005C6E84">
                <w:rPr>
                  <w:rStyle w:val="ac"/>
                  <w:rFonts w:ascii="Times New Roman" w:hAnsi="Times New Roman" w:cs="Times New Roman"/>
                  <w:bCs/>
                  <w:color w:val="auto"/>
                  <w:sz w:val="28"/>
                  <w:u w:val="none"/>
                </w:rPr>
                <w:t>Развитие субъектов малого и среднего предпринимательства в Симоновском   муниципальном образовании на 2023–2025 годы»</w:t>
              </w:r>
            </w:hyperlink>
          </w:p>
          <w:p w:rsidR="009E3A0E" w:rsidRPr="003C5B05" w:rsidRDefault="009E3A0E" w:rsidP="00D61B3A">
            <w:pPr>
              <w:jc w:val="both"/>
              <w:textAlignment w:val="top"/>
              <w:rPr>
                <w:rFonts w:ascii="Times New Roman" w:hAnsi="Times New Roman" w:cs="Times New Roman"/>
                <w:sz w:val="28"/>
                <w:szCs w:val="28"/>
              </w:rPr>
            </w:pPr>
          </w:p>
        </w:tc>
        <w:tc>
          <w:tcPr>
            <w:tcW w:w="3827" w:type="dxa"/>
          </w:tcPr>
          <w:p w:rsidR="009E3A0E" w:rsidRDefault="009E3A0E" w:rsidP="00D61B3A">
            <w:pPr>
              <w:jc w:val="both"/>
              <w:textAlignment w:val="top"/>
              <w:rPr>
                <w:rFonts w:ascii="Times New Roman" w:hAnsi="Times New Roman" w:cs="Times New Roman"/>
                <w:sz w:val="28"/>
                <w:szCs w:val="28"/>
              </w:rPr>
            </w:pPr>
            <w:r w:rsidRPr="003C5B05">
              <w:rPr>
                <w:rFonts w:ascii="Times New Roman" w:hAnsi="Times New Roman" w:cs="Times New Roman"/>
                <w:sz w:val="28"/>
                <w:szCs w:val="28"/>
              </w:rPr>
              <w:t>Цели программы:</w:t>
            </w:r>
            <w:r>
              <w:rPr>
                <w:rFonts w:ascii="Times New Roman" w:hAnsi="Times New Roman" w:cs="Times New Roman"/>
                <w:sz w:val="28"/>
                <w:szCs w:val="28"/>
              </w:rPr>
              <w:t xml:space="preserve"> </w:t>
            </w:r>
            <w:r w:rsidRPr="003A561D">
              <w:rPr>
                <w:rFonts w:ascii="Times New Roman" w:hAnsi="Times New Roman"/>
                <w:sz w:val="28"/>
                <w:szCs w:val="20"/>
              </w:rPr>
              <w:t xml:space="preserve">Формирование благоприятных условий для развития субъектов малого и среднего предпринимательства в  Симоновском муниципальном образовании; привлечение финансовых и материальных ресурсов в </w:t>
            </w:r>
            <w:r w:rsidRPr="003A561D">
              <w:rPr>
                <w:rFonts w:ascii="Times New Roman" w:hAnsi="Times New Roman"/>
                <w:sz w:val="28"/>
                <w:szCs w:val="20"/>
              </w:rPr>
              <w:lastRenderedPageBreak/>
              <w:t xml:space="preserve">сферу малого и среднего предпринимательства; </w:t>
            </w:r>
            <w:r w:rsidRPr="003A561D">
              <w:rPr>
                <w:rFonts w:ascii="Times New Roman" w:hAnsi="Times New Roman"/>
                <w:sz w:val="28"/>
                <w:szCs w:val="20"/>
              </w:rPr>
              <w:br/>
              <w:t xml:space="preserve">увеличение доли  уплаченных субъектами малого и среднего предпринимательства налогов в налоговых доходах бюджета  Симоновского  муниципального образования; </w:t>
            </w:r>
          </w:p>
          <w:p w:rsidR="009E3A0E" w:rsidRPr="003C5B05" w:rsidRDefault="009E3A0E" w:rsidP="00D61B3A">
            <w:pPr>
              <w:jc w:val="both"/>
              <w:textAlignment w:val="top"/>
              <w:rPr>
                <w:rFonts w:ascii="Times New Roman" w:hAnsi="Times New Roman" w:cs="Times New Roman"/>
                <w:sz w:val="28"/>
                <w:szCs w:val="28"/>
              </w:rPr>
            </w:pPr>
            <w:r w:rsidRPr="003A561D">
              <w:rPr>
                <w:rFonts w:ascii="Times New Roman" w:hAnsi="Times New Roman"/>
                <w:sz w:val="28"/>
                <w:szCs w:val="20"/>
              </w:rPr>
              <w:t>содействие обеспечению занятости населения  Симоновского муниципального образования</w:t>
            </w:r>
          </w:p>
        </w:tc>
        <w:tc>
          <w:tcPr>
            <w:tcW w:w="2552" w:type="dxa"/>
          </w:tcPr>
          <w:p w:rsidR="009E3A0E" w:rsidRPr="003A561D" w:rsidRDefault="009E3A0E" w:rsidP="00D61B3A">
            <w:pPr>
              <w:jc w:val="both"/>
              <w:textAlignment w:val="top"/>
              <w:rPr>
                <w:rFonts w:ascii="Times New Roman" w:hAnsi="Times New Roman" w:cs="Times New Roman"/>
                <w:sz w:val="24"/>
                <w:szCs w:val="28"/>
              </w:rPr>
            </w:pPr>
            <w:r w:rsidRPr="003A561D">
              <w:rPr>
                <w:rFonts w:ascii="Times New Roman" w:hAnsi="Times New Roman"/>
                <w:sz w:val="28"/>
                <w:szCs w:val="20"/>
              </w:rPr>
              <w:lastRenderedPageBreak/>
              <w:t>Развитие малого и среднего предпринимательства в  Симоно</w:t>
            </w:r>
            <w:r>
              <w:rPr>
                <w:rFonts w:ascii="Times New Roman" w:hAnsi="Times New Roman"/>
                <w:sz w:val="28"/>
                <w:szCs w:val="20"/>
              </w:rPr>
              <w:t>вском муниципальном образовании</w:t>
            </w:r>
            <w:r w:rsidRPr="003A561D">
              <w:rPr>
                <w:rFonts w:ascii="Times New Roman" w:hAnsi="Times New Roman"/>
                <w:sz w:val="28"/>
                <w:szCs w:val="20"/>
              </w:rPr>
              <w:t>.</w:t>
            </w:r>
            <w:r w:rsidRPr="003A561D">
              <w:rPr>
                <w:rFonts w:ascii="Times New Roman" w:hAnsi="Times New Roman"/>
                <w:sz w:val="28"/>
                <w:szCs w:val="20"/>
              </w:rPr>
              <w:br/>
              <w:t xml:space="preserve">Повышение конкурентоспособности </w:t>
            </w:r>
            <w:r w:rsidRPr="003A561D">
              <w:rPr>
                <w:rFonts w:ascii="Times New Roman" w:hAnsi="Times New Roman"/>
                <w:sz w:val="28"/>
                <w:szCs w:val="20"/>
              </w:rPr>
              <w:lastRenderedPageBreak/>
              <w:t>выпускаемой субъектами малого и среднего предпринимательства продукции</w:t>
            </w:r>
            <w:r w:rsidRPr="003A561D">
              <w:rPr>
                <w:rFonts w:ascii="Times New Roman" w:hAnsi="Times New Roman"/>
                <w:sz w:val="28"/>
                <w:szCs w:val="20"/>
              </w:rPr>
              <w:br/>
              <w:t>Увеличение числа субъектов малого и среднего предпринимательства</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3</w:t>
            </w:r>
          </w:p>
        </w:tc>
        <w:tc>
          <w:tcPr>
            <w:tcW w:w="3346" w:type="dxa"/>
          </w:tcPr>
          <w:p w:rsidR="009E3A0E" w:rsidRPr="003A561D" w:rsidRDefault="009E3A0E" w:rsidP="00D61B3A">
            <w:pPr>
              <w:rPr>
                <w:rFonts w:ascii="Times New Roman" w:hAnsi="Times New Roman" w:cs="Times New Roman"/>
                <w:sz w:val="28"/>
              </w:rPr>
            </w:pPr>
            <w:r w:rsidRPr="003A561D">
              <w:rPr>
                <w:rFonts w:ascii="Times New Roman" w:hAnsi="Times New Roman" w:cs="Times New Roman"/>
                <w:bCs/>
                <w:sz w:val="28"/>
              </w:rPr>
              <w:t>Программа «Развитие культуры на территории Симоновского  МО на 2023-2025 г.г.</w:t>
            </w:r>
          </w:p>
          <w:p w:rsidR="009E3A0E" w:rsidRPr="007F3D8E" w:rsidRDefault="009E3A0E" w:rsidP="00D61B3A">
            <w:pPr>
              <w:autoSpaceDE w:val="0"/>
              <w:autoSpaceDN w:val="0"/>
              <w:adjustRightInd w:val="0"/>
              <w:jc w:val="center"/>
              <w:rPr>
                <w:rFonts w:ascii="Times New Roman" w:eastAsia="Times New Roman" w:hAnsi="Times New Roman" w:cs="Times New Roman"/>
                <w:color w:val="C00000"/>
                <w:sz w:val="24"/>
                <w:szCs w:val="24"/>
                <w:lang w:eastAsia="ru-RU"/>
              </w:rPr>
            </w:pPr>
          </w:p>
        </w:tc>
        <w:tc>
          <w:tcPr>
            <w:tcW w:w="3827" w:type="dxa"/>
          </w:tcPr>
          <w:p w:rsidR="009E3A0E" w:rsidRPr="003A561D" w:rsidRDefault="009E3A0E" w:rsidP="00D61B3A">
            <w:pPr>
              <w:pStyle w:val="a3"/>
              <w:rPr>
                <w:sz w:val="28"/>
                <w:szCs w:val="28"/>
              </w:rPr>
            </w:pPr>
            <w:r w:rsidRPr="003A561D">
              <w:rPr>
                <w:sz w:val="28"/>
                <w:szCs w:val="28"/>
              </w:rPr>
              <w:t>-     создание условий для  сохранения  и  развития культурного потенциала и культурного  наследия муниципального образования;</w:t>
            </w:r>
          </w:p>
          <w:p w:rsidR="009E3A0E" w:rsidRPr="003A561D" w:rsidRDefault="009E3A0E" w:rsidP="00D61B3A">
            <w:pPr>
              <w:pStyle w:val="a3"/>
              <w:rPr>
                <w:sz w:val="28"/>
                <w:szCs w:val="28"/>
              </w:rPr>
            </w:pPr>
            <w:r>
              <w:rPr>
                <w:sz w:val="28"/>
                <w:szCs w:val="28"/>
              </w:rPr>
              <w:t>- </w:t>
            </w:r>
            <w:r w:rsidRPr="003A561D">
              <w:rPr>
                <w:sz w:val="28"/>
                <w:szCs w:val="28"/>
              </w:rPr>
              <w:t>обеспечение единого культурного  пространства для представителей разных социальных   групп в целях получения доступа к культурным ценностям;</w:t>
            </w:r>
          </w:p>
          <w:p w:rsidR="009E3A0E" w:rsidRPr="003A561D" w:rsidRDefault="009E3A0E" w:rsidP="00D61B3A">
            <w:pPr>
              <w:autoSpaceDE w:val="0"/>
              <w:autoSpaceDN w:val="0"/>
              <w:adjustRightInd w:val="0"/>
              <w:rPr>
                <w:rFonts w:ascii="Times New Roman" w:eastAsia="Times New Roman" w:hAnsi="Times New Roman" w:cs="Times New Roman"/>
                <w:color w:val="C00000"/>
                <w:sz w:val="28"/>
                <w:szCs w:val="28"/>
                <w:lang w:eastAsia="ru-RU"/>
              </w:rPr>
            </w:pPr>
            <w:r>
              <w:rPr>
                <w:rFonts w:ascii="Times New Roman" w:hAnsi="Times New Roman" w:cs="Times New Roman"/>
                <w:sz w:val="28"/>
                <w:szCs w:val="28"/>
              </w:rPr>
              <w:t>-</w:t>
            </w:r>
            <w:r w:rsidRPr="003A561D">
              <w:rPr>
                <w:rFonts w:ascii="Times New Roman" w:hAnsi="Times New Roman" w:cs="Times New Roman"/>
                <w:sz w:val="28"/>
                <w:szCs w:val="28"/>
              </w:rPr>
              <w:t>повышение  роли   культуры   в   воспитании, просвещении и в обеспечении досуга жителей.</w:t>
            </w:r>
          </w:p>
        </w:tc>
        <w:tc>
          <w:tcPr>
            <w:tcW w:w="2552" w:type="dxa"/>
          </w:tcPr>
          <w:p w:rsidR="009E3A0E" w:rsidRPr="006D0C3B" w:rsidRDefault="009E3A0E" w:rsidP="00D61B3A">
            <w:pPr>
              <w:pStyle w:val="a3"/>
              <w:rPr>
                <w:sz w:val="28"/>
                <w:szCs w:val="28"/>
              </w:rPr>
            </w:pPr>
            <w:r w:rsidRPr="006D0C3B">
              <w:rPr>
                <w:sz w:val="28"/>
                <w:szCs w:val="28"/>
              </w:rPr>
              <w:t>повышение уровня социального, культурного, духовного развития населения муниципального образования;</w:t>
            </w:r>
          </w:p>
          <w:p w:rsidR="009E3A0E" w:rsidRPr="006D0C3B" w:rsidRDefault="009E3A0E" w:rsidP="00D61B3A">
            <w:pPr>
              <w:pStyle w:val="a3"/>
              <w:rPr>
                <w:sz w:val="28"/>
                <w:szCs w:val="28"/>
              </w:rPr>
            </w:pPr>
            <w:r>
              <w:rPr>
                <w:sz w:val="28"/>
                <w:szCs w:val="28"/>
              </w:rPr>
              <w:t>- </w:t>
            </w:r>
            <w:r w:rsidRPr="006D0C3B">
              <w:rPr>
                <w:sz w:val="28"/>
                <w:szCs w:val="28"/>
              </w:rPr>
              <w:t>повышение качества и разнообразия услуг в сфере культуры;</w:t>
            </w:r>
          </w:p>
          <w:p w:rsidR="009E3A0E" w:rsidRDefault="009E3A0E" w:rsidP="00D61B3A">
            <w:pPr>
              <w:pStyle w:val="a3"/>
              <w:rPr>
                <w:sz w:val="28"/>
                <w:szCs w:val="28"/>
              </w:rPr>
            </w:pPr>
            <w:r>
              <w:rPr>
                <w:sz w:val="28"/>
                <w:szCs w:val="28"/>
              </w:rPr>
              <w:t>-</w:t>
            </w:r>
            <w:r w:rsidRPr="006D0C3B">
              <w:rPr>
                <w:sz w:val="28"/>
                <w:szCs w:val="28"/>
              </w:rPr>
              <w:t> увеличение числа жителей, активно принимающих участие в социально</w:t>
            </w:r>
          </w:p>
          <w:p w:rsidR="009E3A0E" w:rsidRPr="006D0C3B" w:rsidRDefault="009E3A0E" w:rsidP="00D61B3A">
            <w:pPr>
              <w:pStyle w:val="a3"/>
              <w:rPr>
                <w:sz w:val="28"/>
                <w:szCs w:val="28"/>
              </w:rPr>
            </w:pPr>
            <w:r w:rsidRPr="006D0C3B">
              <w:rPr>
                <w:sz w:val="28"/>
                <w:szCs w:val="28"/>
              </w:rPr>
              <w:t>-экономической и культурной жизни общества;</w:t>
            </w:r>
          </w:p>
          <w:p w:rsidR="009E3A0E" w:rsidRPr="006D0C3B" w:rsidRDefault="009E3A0E" w:rsidP="00D61B3A">
            <w:pPr>
              <w:pStyle w:val="a3"/>
              <w:rPr>
                <w:sz w:val="28"/>
                <w:szCs w:val="28"/>
              </w:rPr>
            </w:pPr>
            <w:r>
              <w:rPr>
                <w:sz w:val="28"/>
                <w:szCs w:val="28"/>
              </w:rPr>
              <w:t>- </w:t>
            </w:r>
            <w:r w:rsidRPr="006D0C3B">
              <w:rPr>
                <w:sz w:val="28"/>
                <w:szCs w:val="28"/>
              </w:rPr>
              <w:t>повышение интереса у населения к культурному досугу;</w:t>
            </w:r>
          </w:p>
          <w:p w:rsidR="009E3A0E" w:rsidRPr="006D0C3B" w:rsidRDefault="009E3A0E" w:rsidP="00D61B3A">
            <w:pPr>
              <w:pStyle w:val="a3"/>
              <w:rPr>
                <w:sz w:val="28"/>
                <w:szCs w:val="28"/>
              </w:rPr>
            </w:pPr>
            <w:r w:rsidRPr="006D0C3B">
              <w:rPr>
                <w:sz w:val="28"/>
                <w:szCs w:val="28"/>
              </w:rPr>
              <w:t xml:space="preserve">-     сокращение негативных (общественно-опасных) явлений таких, как преступность, наркомания, </w:t>
            </w:r>
            <w:r w:rsidRPr="006D0C3B">
              <w:rPr>
                <w:sz w:val="28"/>
                <w:szCs w:val="28"/>
              </w:rPr>
              <w:lastRenderedPageBreak/>
              <w:t>алкоголизм;</w:t>
            </w:r>
          </w:p>
          <w:p w:rsidR="009E3A0E" w:rsidRPr="006D0C3B" w:rsidRDefault="009E3A0E" w:rsidP="00D61B3A">
            <w:pPr>
              <w:pStyle w:val="a3"/>
              <w:rPr>
                <w:sz w:val="28"/>
                <w:szCs w:val="28"/>
              </w:rPr>
            </w:pPr>
            <w:r w:rsidRPr="006D0C3B">
              <w:rPr>
                <w:sz w:val="28"/>
                <w:szCs w:val="28"/>
              </w:rPr>
              <w:t>-     появление эффективных механизмов включения населения в процессы социально-экономического, общественно-политического и культурного развития  муниципального образования;</w:t>
            </w:r>
          </w:p>
          <w:p w:rsidR="009E3A0E" w:rsidRPr="006D0C3B" w:rsidRDefault="009E3A0E" w:rsidP="00D61B3A">
            <w:pPr>
              <w:pStyle w:val="a3"/>
              <w:rPr>
                <w:sz w:val="28"/>
                <w:szCs w:val="28"/>
              </w:rPr>
            </w:pPr>
            <w:r>
              <w:rPr>
                <w:sz w:val="28"/>
                <w:szCs w:val="28"/>
              </w:rPr>
              <w:t>- </w:t>
            </w:r>
            <w:r w:rsidRPr="006D0C3B">
              <w:rPr>
                <w:sz w:val="28"/>
                <w:szCs w:val="28"/>
              </w:rPr>
              <w:t>выстраивание эффективной работы в сфере досуга и творчества;</w:t>
            </w:r>
          </w:p>
          <w:p w:rsidR="009E3A0E" w:rsidRPr="006D0C3B" w:rsidRDefault="009E3A0E" w:rsidP="00D61B3A">
            <w:pPr>
              <w:textAlignment w:val="top"/>
              <w:rPr>
                <w:rFonts w:ascii="Times New Roman" w:hAnsi="Times New Roman" w:cs="Times New Roman"/>
                <w:sz w:val="28"/>
                <w:szCs w:val="28"/>
              </w:rPr>
            </w:pPr>
            <w:r>
              <w:rPr>
                <w:rFonts w:ascii="Times New Roman" w:hAnsi="Times New Roman" w:cs="Times New Roman"/>
                <w:sz w:val="28"/>
                <w:szCs w:val="28"/>
              </w:rPr>
              <w:t>- </w:t>
            </w:r>
            <w:r w:rsidRPr="006D0C3B">
              <w:rPr>
                <w:rFonts w:ascii="Times New Roman" w:hAnsi="Times New Roman" w:cs="Times New Roman"/>
                <w:sz w:val="28"/>
                <w:szCs w:val="28"/>
              </w:rPr>
              <w:t>активное участие населения в культурной жизни муниципального образования,    повышение       интеллектуального и культурного уровня населения.</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4</w:t>
            </w:r>
          </w:p>
        </w:tc>
        <w:tc>
          <w:tcPr>
            <w:tcW w:w="3346" w:type="dxa"/>
          </w:tcPr>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Программа </w:t>
            </w:r>
            <w:r w:rsidRPr="003973C0">
              <w:rPr>
                <w:rFonts w:ascii="Times New Roman" w:eastAsia="Calibri" w:hAnsi="Times New Roman" w:cs="Times New Roman"/>
                <w:sz w:val="28"/>
                <w:szCs w:val="28"/>
              </w:rPr>
              <w:t>Энергоэффективность Симоновского  муниципального  образования Калининского муниципального   района   Саратовской  области    на 2023- 2025г.г»</w:t>
            </w:r>
          </w:p>
        </w:tc>
        <w:tc>
          <w:tcPr>
            <w:tcW w:w="3827" w:type="dxa"/>
          </w:tcPr>
          <w:p w:rsidR="009E3A0E" w:rsidRDefault="009E3A0E" w:rsidP="00D61B3A">
            <w:pPr>
              <w:jc w:val="both"/>
              <w:rPr>
                <w:rFonts w:ascii="Times New Roman" w:eastAsia="Calibri" w:hAnsi="Times New Roman" w:cs="Times New Roman"/>
                <w:sz w:val="28"/>
              </w:rPr>
            </w:pPr>
            <w:r w:rsidRPr="003973C0">
              <w:rPr>
                <w:rFonts w:ascii="Times New Roman" w:eastAsia="Calibri" w:hAnsi="Times New Roman" w:cs="Times New Roman"/>
                <w:sz w:val="28"/>
              </w:rPr>
              <w:t>создание благоприятных условий для населения при передвижении в темное время суток;</w:t>
            </w:r>
          </w:p>
          <w:p w:rsidR="009E3A0E" w:rsidRPr="005C6E84" w:rsidRDefault="009E3A0E" w:rsidP="00D61B3A">
            <w:pPr>
              <w:jc w:val="both"/>
              <w:rPr>
                <w:rFonts w:ascii="Times New Roman" w:eastAsia="Calibri" w:hAnsi="Times New Roman" w:cs="Times New Roman"/>
                <w:sz w:val="28"/>
              </w:rPr>
            </w:pPr>
            <w:r>
              <w:rPr>
                <w:rFonts w:ascii="Times New Roman" w:hAnsi="Times New Roman" w:cs="Times New Roman"/>
                <w:sz w:val="28"/>
              </w:rPr>
              <w:t>-</w:t>
            </w:r>
            <w:r w:rsidRPr="003973C0">
              <w:rPr>
                <w:rFonts w:ascii="Times New Roman" w:eastAsia="Calibri" w:hAnsi="Times New Roman" w:cs="Times New Roman"/>
                <w:sz w:val="28"/>
              </w:rPr>
              <w:t>осуществление мер по уменьшению расхода электроэнергии на уличное освещение</w:t>
            </w:r>
            <w:r>
              <w:rPr>
                <w:rFonts w:ascii="Times New Roman" w:hAnsi="Times New Roman" w:cs="Times New Roman"/>
                <w:sz w:val="28"/>
              </w:rPr>
              <w:t>;</w:t>
            </w:r>
            <w:r w:rsidRPr="003973C0">
              <w:rPr>
                <w:rFonts w:ascii="Times New Roman" w:eastAsia="Calibri" w:hAnsi="Times New Roman" w:cs="Times New Roman"/>
                <w:sz w:val="28"/>
              </w:rPr>
              <w:t xml:space="preserve"> </w:t>
            </w:r>
          </w:p>
          <w:p w:rsidR="009E3A0E" w:rsidRPr="003973C0" w:rsidRDefault="009E3A0E" w:rsidP="00D61B3A">
            <w:pPr>
              <w:jc w:val="both"/>
              <w:rPr>
                <w:rFonts w:ascii="Times New Roman" w:eastAsia="Calibri" w:hAnsi="Times New Roman" w:cs="Times New Roman"/>
                <w:sz w:val="28"/>
              </w:rPr>
            </w:pPr>
            <w:r>
              <w:rPr>
                <w:rFonts w:ascii="Times New Roman" w:hAnsi="Times New Roman" w:cs="Times New Roman"/>
                <w:sz w:val="28"/>
              </w:rPr>
              <w:t>-</w:t>
            </w:r>
            <w:r w:rsidRPr="003973C0">
              <w:rPr>
                <w:rFonts w:ascii="Times New Roman" w:eastAsia="Calibri" w:hAnsi="Times New Roman" w:cs="Times New Roman"/>
                <w:sz w:val="28"/>
              </w:rPr>
              <w:t>повышение надежности эксплуатации и качества обслуживания системы уличного освещения;</w:t>
            </w:r>
          </w:p>
          <w:p w:rsidR="009E3A0E" w:rsidRPr="003973C0" w:rsidRDefault="009E3A0E" w:rsidP="00D61B3A">
            <w:pPr>
              <w:jc w:val="both"/>
              <w:rPr>
                <w:rFonts w:ascii="Times New Roman" w:eastAsia="Calibri" w:hAnsi="Times New Roman" w:cs="Times New Roman"/>
                <w:sz w:val="28"/>
              </w:rPr>
            </w:pPr>
            <w:r>
              <w:rPr>
                <w:rFonts w:ascii="Times New Roman" w:hAnsi="Times New Roman" w:cs="Times New Roman"/>
                <w:sz w:val="28"/>
              </w:rPr>
              <w:t>-</w:t>
            </w:r>
            <w:r w:rsidRPr="003973C0">
              <w:rPr>
                <w:rFonts w:ascii="Times New Roman" w:eastAsia="Calibri" w:hAnsi="Times New Roman" w:cs="Times New Roman"/>
                <w:sz w:val="28"/>
              </w:rPr>
              <w:t>модернизация уличного освещения в  С</w:t>
            </w:r>
            <w:r>
              <w:rPr>
                <w:rFonts w:ascii="Times New Roman" w:hAnsi="Times New Roman" w:cs="Times New Roman"/>
                <w:sz w:val="28"/>
              </w:rPr>
              <w:t xml:space="preserve">имоновском </w:t>
            </w:r>
            <w:r>
              <w:rPr>
                <w:rFonts w:ascii="Times New Roman" w:hAnsi="Times New Roman" w:cs="Times New Roman"/>
                <w:sz w:val="28"/>
              </w:rPr>
              <w:lastRenderedPageBreak/>
              <w:t>МО</w:t>
            </w:r>
            <w:r w:rsidRPr="003973C0">
              <w:rPr>
                <w:rFonts w:ascii="Times New Roman" w:eastAsia="Calibri" w:hAnsi="Times New Roman" w:cs="Times New Roman"/>
                <w:sz w:val="28"/>
              </w:rPr>
              <w:t>;</w:t>
            </w:r>
          </w:p>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rPr>
              <w:t>-</w:t>
            </w:r>
            <w:r w:rsidRPr="003973C0">
              <w:rPr>
                <w:rFonts w:ascii="Times New Roman" w:eastAsia="Calibri" w:hAnsi="Times New Roman" w:cs="Times New Roman"/>
                <w:sz w:val="28"/>
              </w:rPr>
              <w:t>установка энергоэффективных светильников  и автоматики р</w:t>
            </w:r>
            <w:r>
              <w:rPr>
                <w:rFonts w:ascii="Times New Roman" w:hAnsi="Times New Roman" w:cs="Times New Roman"/>
                <w:sz w:val="28"/>
              </w:rPr>
              <w:t>егулирования уличного освещения</w:t>
            </w:r>
            <w:r w:rsidRPr="003973C0">
              <w:rPr>
                <w:rFonts w:ascii="Times New Roman" w:eastAsia="Calibri" w:hAnsi="Times New Roman" w:cs="Times New Roman"/>
                <w:sz w:val="28"/>
              </w:rPr>
              <w:t>;</w:t>
            </w:r>
          </w:p>
        </w:tc>
        <w:tc>
          <w:tcPr>
            <w:tcW w:w="2552" w:type="dxa"/>
          </w:tcPr>
          <w:p w:rsidR="009E3A0E" w:rsidRPr="003973C0" w:rsidRDefault="009E3A0E" w:rsidP="00D61B3A">
            <w:pPr>
              <w:jc w:val="both"/>
              <w:textAlignment w:val="top"/>
              <w:rPr>
                <w:rFonts w:ascii="Times New Roman" w:hAnsi="Times New Roman" w:cs="Times New Roman"/>
                <w:sz w:val="28"/>
                <w:szCs w:val="28"/>
              </w:rPr>
            </w:pPr>
            <w:r w:rsidRPr="003973C0">
              <w:rPr>
                <w:rFonts w:ascii="Times New Roman" w:eastAsia="Calibri" w:hAnsi="Times New Roman" w:cs="Times New Roman"/>
                <w:sz w:val="28"/>
              </w:rPr>
              <w:lastRenderedPageBreak/>
              <w:t>Уменьшению расхода электроэнергии на уличное освещение</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5</w:t>
            </w:r>
          </w:p>
        </w:tc>
        <w:tc>
          <w:tcPr>
            <w:tcW w:w="3346" w:type="dxa"/>
          </w:tcPr>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Программа </w:t>
            </w:r>
            <w:r w:rsidRPr="003973C0">
              <w:rPr>
                <w:rFonts w:ascii="Times New Roman" w:hAnsi="Times New Roman" w:cs="Times New Roman"/>
                <w:sz w:val="28"/>
                <w:szCs w:val="26"/>
              </w:rPr>
              <w:t>«Благоустройство  Симоновского     муниципального образования  Калининского  муниципального  района         на   2023г.-2025г.»</w:t>
            </w:r>
          </w:p>
        </w:tc>
        <w:tc>
          <w:tcPr>
            <w:tcW w:w="3827" w:type="dxa"/>
          </w:tcPr>
          <w:p w:rsidR="009E3A0E" w:rsidRPr="007E336C" w:rsidRDefault="009E3A0E" w:rsidP="00D61B3A">
            <w:pPr>
              <w:pStyle w:val="a5"/>
              <w:spacing w:before="0" w:beforeAutospacing="0" w:after="0" w:afterAutospacing="0"/>
              <w:jc w:val="both"/>
              <w:rPr>
                <w:sz w:val="28"/>
              </w:rPr>
            </w:pPr>
            <w:r w:rsidRPr="007E336C">
              <w:rPr>
                <w:sz w:val="28"/>
              </w:rPr>
              <w:t>-осуществление мероприятий по поддержанию порядка, благоустройства и санитарного состояния на территории Симоновского    сельского поселения;</w:t>
            </w:r>
          </w:p>
          <w:p w:rsidR="009E3A0E" w:rsidRPr="007E336C" w:rsidRDefault="009E3A0E" w:rsidP="00D61B3A">
            <w:pPr>
              <w:pStyle w:val="a5"/>
              <w:spacing w:before="0" w:beforeAutospacing="0" w:after="0" w:afterAutospacing="0"/>
              <w:jc w:val="both"/>
              <w:rPr>
                <w:sz w:val="28"/>
              </w:rPr>
            </w:pPr>
            <w:r w:rsidRPr="007E336C">
              <w:rPr>
                <w:sz w:val="28"/>
              </w:rPr>
              <w:t>- формирование среды, благоприятной для проживания населения;</w:t>
            </w:r>
          </w:p>
          <w:p w:rsidR="009E3A0E" w:rsidRPr="007E336C" w:rsidRDefault="009E3A0E" w:rsidP="00D61B3A">
            <w:pPr>
              <w:pStyle w:val="a5"/>
              <w:spacing w:before="0" w:beforeAutospacing="0" w:after="0" w:afterAutospacing="0"/>
              <w:jc w:val="both"/>
              <w:rPr>
                <w:sz w:val="28"/>
              </w:rPr>
            </w:pPr>
            <w:r w:rsidRPr="007E336C">
              <w:rPr>
                <w:sz w:val="28"/>
              </w:rPr>
              <w:t>- установление единого порядка содержания территорий населенных пунктов Симоновского  сельского поселения;</w:t>
            </w:r>
          </w:p>
          <w:p w:rsidR="009E3A0E" w:rsidRPr="007E336C" w:rsidRDefault="009E3A0E" w:rsidP="00D61B3A">
            <w:pPr>
              <w:pStyle w:val="a5"/>
              <w:spacing w:before="0" w:beforeAutospacing="0" w:after="0" w:afterAutospacing="0"/>
              <w:jc w:val="both"/>
              <w:rPr>
                <w:sz w:val="28"/>
              </w:rPr>
            </w:pPr>
            <w:r w:rsidRPr="007E336C">
              <w:rPr>
                <w:sz w:val="28"/>
              </w:rPr>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9E3A0E" w:rsidRPr="005C6E84" w:rsidRDefault="009E3A0E" w:rsidP="00D61B3A">
            <w:pPr>
              <w:pStyle w:val="a5"/>
              <w:spacing w:before="0" w:beforeAutospacing="0" w:after="0" w:afterAutospacing="0"/>
              <w:jc w:val="both"/>
              <w:rPr>
                <w:sz w:val="28"/>
              </w:rPr>
            </w:pPr>
            <w:r>
              <w:rPr>
                <w:sz w:val="28"/>
              </w:rPr>
              <w:t>-</w:t>
            </w:r>
            <w:r w:rsidRPr="007E336C">
              <w:rPr>
                <w:sz w:val="28"/>
              </w:rPr>
              <w:t>создание новых и обустройство существующих зон отдыха, детских и спортивных площадок малыми архитектурными формами.</w:t>
            </w:r>
          </w:p>
        </w:tc>
        <w:tc>
          <w:tcPr>
            <w:tcW w:w="2552" w:type="dxa"/>
          </w:tcPr>
          <w:p w:rsidR="009E3A0E" w:rsidRPr="007E336C" w:rsidRDefault="009E3A0E" w:rsidP="00D61B3A">
            <w:pPr>
              <w:pStyle w:val="a3"/>
              <w:jc w:val="both"/>
              <w:rPr>
                <w:sz w:val="28"/>
                <w:szCs w:val="28"/>
              </w:rPr>
            </w:pPr>
            <w:r w:rsidRPr="007E336C">
              <w:rPr>
                <w:sz w:val="28"/>
                <w:szCs w:val="28"/>
              </w:rPr>
              <w:t>совершенствование эстетического состояния территории поселения, создание зеленых зон для отдыха граждан. Увеличение числ</w:t>
            </w:r>
            <w:r>
              <w:rPr>
                <w:sz w:val="28"/>
                <w:szCs w:val="28"/>
              </w:rPr>
              <w:t xml:space="preserve">а высаженных зеленых насаждений </w:t>
            </w:r>
            <w:r w:rsidRPr="007E336C">
              <w:rPr>
                <w:sz w:val="28"/>
                <w:szCs w:val="28"/>
              </w:rPr>
              <w:t>(деревьев, кустарников, цветов);</w:t>
            </w:r>
          </w:p>
          <w:p w:rsidR="009E3A0E" w:rsidRPr="007E336C" w:rsidRDefault="009E3A0E" w:rsidP="00D61B3A">
            <w:pPr>
              <w:pStyle w:val="a3"/>
              <w:jc w:val="both"/>
              <w:rPr>
                <w:sz w:val="28"/>
                <w:szCs w:val="28"/>
              </w:rPr>
            </w:pPr>
            <w:r>
              <w:rPr>
                <w:sz w:val="28"/>
                <w:szCs w:val="28"/>
              </w:rPr>
              <w:t>-</w:t>
            </w:r>
            <w:r w:rsidRPr="007E336C">
              <w:rPr>
                <w:sz w:val="28"/>
                <w:szCs w:val="28"/>
              </w:rPr>
              <w:t>привлечение большего количества жителей к участию в мероприятии по благоустройству;</w:t>
            </w:r>
          </w:p>
          <w:p w:rsidR="009E3A0E" w:rsidRPr="007E336C" w:rsidRDefault="009E3A0E" w:rsidP="00D61B3A">
            <w:pPr>
              <w:pStyle w:val="a3"/>
              <w:jc w:val="both"/>
              <w:rPr>
                <w:sz w:val="28"/>
                <w:szCs w:val="28"/>
              </w:rPr>
            </w:pPr>
            <w:r w:rsidRPr="007E336C">
              <w:rPr>
                <w:sz w:val="28"/>
                <w:szCs w:val="28"/>
              </w:rPr>
              <w:t>- уборка территории поселения от мусора;</w:t>
            </w:r>
          </w:p>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sz w:val="28"/>
                <w:szCs w:val="28"/>
              </w:rPr>
              <w:t>-</w:t>
            </w:r>
            <w:r w:rsidRPr="007E336C">
              <w:rPr>
                <w:rFonts w:ascii="Times New Roman" w:hAnsi="Times New Roman"/>
                <w:sz w:val="28"/>
                <w:szCs w:val="28"/>
              </w:rPr>
              <w:t>комплексное благоустройство населенных пунктов.</w:t>
            </w: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t>6</w:t>
            </w:r>
          </w:p>
        </w:tc>
        <w:tc>
          <w:tcPr>
            <w:tcW w:w="3346" w:type="dxa"/>
          </w:tcPr>
          <w:p w:rsidR="009E3A0E" w:rsidRPr="003C5B05" w:rsidRDefault="009E3A0E" w:rsidP="00D61B3A">
            <w:pPr>
              <w:jc w:val="both"/>
              <w:textAlignment w:val="top"/>
              <w:rPr>
                <w:rFonts w:ascii="Times New Roman" w:hAnsi="Times New Roman" w:cs="Times New Roman"/>
                <w:sz w:val="28"/>
                <w:szCs w:val="28"/>
              </w:rPr>
            </w:pPr>
            <w:r>
              <w:rPr>
                <w:rFonts w:ascii="Times New Roman" w:hAnsi="Times New Roman" w:cs="Times New Roman"/>
                <w:sz w:val="28"/>
                <w:szCs w:val="28"/>
              </w:rPr>
              <w:t xml:space="preserve">Программа </w:t>
            </w:r>
            <w:hyperlink r:id="rId13" w:tooltip="Постановление 22 от 15.02.2024г.-вода.docx" w:history="1">
              <w:r w:rsidRPr="00AE518F">
                <w:rPr>
                  <w:rStyle w:val="ac"/>
                  <w:rFonts w:ascii="Times New Roman" w:hAnsi="Times New Roman" w:cs="Times New Roman"/>
                  <w:bCs/>
                  <w:color w:val="auto"/>
                  <w:sz w:val="28"/>
                  <w:u w:val="none"/>
                </w:rPr>
                <w:t>«Обеспечение населения Симоновского   образования Калининского муниципального района Саратовской области питьевой водой на 2024 -2026 г.г.»</w:t>
              </w:r>
            </w:hyperlink>
          </w:p>
        </w:tc>
        <w:tc>
          <w:tcPr>
            <w:tcW w:w="3827" w:type="dxa"/>
          </w:tcPr>
          <w:p w:rsidR="009E3A0E" w:rsidRPr="007E336C" w:rsidRDefault="009E3A0E" w:rsidP="00D61B3A">
            <w:pPr>
              <w:pStyle w:val="ad"/>
              <w:overflowPunct/>
              <w:autoSpaceDE/>
              <w:autoSpaceDN/>
              <w:adjustRightInd/>
              <w:spacing w:after="0"/>
              <w:textAlignment w:val="auto"/>
              <w:rPr>
                <w:b/>
                <w:bCs/>
                <w:sz w:val="28"/>
              </w:rPr>
            </w:pPr>
            <w:r>
              <w:rPr>
                <w:sz w:val="28"/>
              </w:rPr>
              <w:t>-</w:t>
            </w:r>
            <w:r w:rsidRPr="007E336C">
              <w:rPr>
                <w:sz w:val="28"/>
              </w:rPr>
              <w:t>обеспечение населения   Симоновского муниципального образования  питьевой водой нормативного качества и в достаточном количестве;</w:t>
            </w:r>
          </w:p>
          <w:p w:rsidR="009E3A0E" w:rsidRPr="007E336C" w:rsidRDefault="009E3A0E" w:rsidP="00D61B3A">
            <w:pPr>
              <w:pStyle w:val="ad"/>
              <w:overflowPunct/>
              <w:autoSpaceDE/>
              <w:autoSpaceDN/>
              <w:adjustRightInd/>
              <w:spacing w:after="0"/>
              <w:textAlignment w:val="auto"/>
              <w:rPr>
                <w:b/>
                <w:bCs/>
                <w:sz w:val="28"/>
              </w:rPr>
            </w:pPr>
            <w:r>
              <w:rPr>
                <w:sz w:val="28"/>
              </w:rPr>
              <w:t>-</w:t>
            </w:r>
            <w:r w:rsidRPr="007E336C">
              <w:rPr>
                <w:sz w:val="28"/>
              </w:rPr>
              <w:t>повышение эффективности, устойчивости и надежности функционирования системы водоотведения;</w:t>
            </w:r>
          </w:p>
          <w:p w:rsidR="009E3A0E" w:rsidRPr="003C5B05" w:rsidRDefault="009E3A0E" w:rsidP="00D61B3A">
            <w:pPr>
              <w:jc w:val="both"/>
              <w:textAlignment w:val="top"/>
              <w:rPr>
                <w:rFonts w:ascii="Times New Roman" w:hAnsi="Times New Roman" w:cs="Times New Roman"/>
                <w:sz w:val="28"/>
                <w:szCs w:val="28"/>
              </w:rPr>
            </w:pPr>
          </w:p>
        </w:tc>
        <w:tc>
          <w:tcPr>
            <w:tcW w:w="2552" w:type="dxa"/>
          </w:tcPr>
          <w:p w:rsidR="009E3A0E" w:rsidRPr="007E336C" w:rsidRDefault="009E3A0E" w:rsidP="00D61B3A">
            <w:pPr>
              <w:pStyle w:val="ad"/>
              <w:rPr>
                <w:b/>
                <w:bCs/>
                <w:sz w:val="28"/>
              </w:rPr>
            </w:pPr>
            <w:r w:rsidRPr="007E336C">
              <w:rPr>
                <w:sz w:val="28"/>
              </w:rPr>
              <w:lastRenderedPageBreak/>
              <w:t>-произведена техническая  инвентаризация    водопровода;</w:t>
            </w:r>
          </w:p>
          <w:p w:rsidR="009E3A0E" w:rsidRDefault="009E3A0E" w:rsidP="00D61B3A">
            <w:pPr>
              <w:pStyle w:val="ad"/>
              <w:overflowPunct/>
              <w:autoSpaceDE/>
              <w:autoSpaceDN/>
              <w:adjustRightInd/>
              <w:spacing w:after="0"/>
              <w:textAlignment w:val="auto"/>
              <w:rPr>
                <w:sz w:val="28"/>
              </w:rPr>
            </w:pPr>
            <w:r w:rsidRPr="007E336C">
              <w:rPr>
                <w:sz w:val="28"/>
              </w:rPr>
              <w:t>-будет  произведен  ремонт водопровода;</w:t>
            </w:r>
          </w:p>
          <w:p w:rsidR="009E3A0E" w:rsidRPr="007E336C" w:rsidRDefault="009E3A0E" w:rsidP="00D61B3A">
            <w:pPr>
              <w:pStyle w:val="ad"/>
              <w:overflowPunct/>
              <w:autoSpaceDE/>
              <w:autoSpaceDN/>
              <w:adjustRightInd/>
              <w:spacing w:after="0"/>
              <w:textAlignment w:val="auto"/>
              <w:rPr>
                <w:b/>
                <w:bCs/>
                <w:sz w:val="28"/>
              </w:rPr>
            </w:pPr>
          </w:p>
          <w:p w:rsidR="009E3A0E" w:rsidRPr="007E336C" w:rsidRDefault="009E3A0E" w:rsidP="00D61B3A">
            <w:pPr>
              <w:pStyle w:val="ad"/>
              <w:overflowPunct/>
              <w:autoSpaceDE/>
              <w:autoSpaceDN/>
              <w:adjustRightInd/>
              <w:spacing w:after="0"/>
              <w:textAlignment w:val="auto"/>
              <w:rPr>
                <w:b/>
                <w:bCs/>
                <w:sz w:val="28"/>
              </w:rPr>
            </w:pPr>
            <w:r w:rsidRPr="007E336C">
              <w:rPr>
                <w:sz w:val="28"/>
              </w:rPr>
              <w:t xml:space="preserve">-улучшение качества </w:t>
            </w:r>
            <w:r w:rsidRPr="007E336C">
              <w:rPr>
                <w:sz w:val="28"/>
              </w:rPr>
              <w:lastRenderedPageBreak/>
              <w:t>водопроводной воды</w:t>
            </w:r>
          </w:p>
          <w:p w:rsidR="009E3A0E" w:rsidRPr="007E336C" w:rsidRDefault="009E3A0E" w:rsidP="00D61B3A">
            <w:pPr>
              <w:jc w:val="both"/>
              <w:textAlignment w:val="top"/>
              <w:rPr>
                <w:rFonts w:ascii="Times New Roman" w:hAnsi="Times New Roman" w:cs="Times New Roman"/>
                <w:sz w:val="28"/>
                <w:szCs w:val="28"/>
              </w:rPr>
            </w:pPr>
          </w:p>
        </w:tc>
      </w:tr>
      <w:tr w:rsidR="009E3A0E" w:rsidRPr="003C5B05" w:rsidTr="00AE518F">
        <w:tc>
          <w:tcPr>
            <w:tcW w:w="765" w:type="dxa"/>
          </w:tcPr>
          <w:p w:rsidR="009E3A0E" w:rsidRPr="00AE518F" w:rsidRDefault="009E3A0E" w:rsidP="00AE518F">
            <w:pPr>
              <w:jc w:val="center"/>
              <w:textAlignment w:val="top"/>
              <w:rPr>
                <w:rFonts w:ascii="Times New Roman" w:hAnsi="Times New Roman" w:cs="Times New Roman"/>
                <w:b/>
                <w:sz w:val="28"/>
                <w:szCs w:val="28"/>
              </w:rPr>
            </w:pPr>
            <w:r w:rsidRPr="00AE518F">
              <w:rPr>
                <w:rFonts w:ascii="Times New Roman" w:hAnsi="Times New Roman" w:cs="Times New Roman"/>
                <w:b/>
                <w:sz w:val="28"/>
                <w:szCs w:val="28"/>
              </w:rPr>
              <w:lastRenderedPageBreak/>
              <w:t>7</w:t>
            </w:r>
          </w:p>
        </w:tc>
        <w:tc>
          <w:tcPr>
            <w:tcW w:w="3346" w:type="dxa"/>
          </w:tcPr>
          <w:p w:rsidR="009E3A0E" w:rsidRPr="007E336C" w:rsidRDefault="009E3A0E" w:rsidP="00D61B3A">
            <w:pPr>
              <w:rPr>
                <w:rFonts w:ascii="Times New Roman" w:hAnsi="Times New Roman" w:cs="Times New Roman"/>
                <w:sz w:val="28"/>
              </w:rPr>
            </w:pPr>
            <w:r w:rsidRPr="007E336C">
              <w:rPr>
                <w:rFonts w:ascii="Times New Roman" w:hAnsi="Times New Roman" w:cs="Times New Roman"/>
                <w:bCs/>
                <w:sz w:val="28"/>
              </w:rPr>
              <w:t>Программа «Обеспечение первичных мер пожарной безопасности Симоновского МО на 2023-2025 г.г.</w:t>
            </w:r>
          </w:p>
          <w:p w:rsidR="009E3A0E" w:rsidRPr="00F7627E" w:rsidRDefault="009E3A0E" w:rsidP="00D61B3A">
            <w:pPr>
              <w:spacing w:after="0" w:line="240" w:lineRule="auto"/>
              <w:jc w:val="center"/>
              <w:rPr>
                <w:rFonts w:ascii="Times New Roman" w:eastAsia="Times New Roman" w:hAnsi="Times New Roman" w:cs="Times New Roman"/>
                <w:color w:val="C00000"/>
                <w:sz w:val="24"/>
                <w:szCs w:val="24"/>
                <w:lang w:eastAsia="ru-RU"/>
              </w:rPr>
            </w:pPr>
          </w:p>
        </w:tc>
        <w:tc>
          <w:tcPr>
            <w:tcW w:w="3827" w:type="dxa"/>
          </w:tcPr>
          <w:p w:rsidR="009E3A0E" w:rsidRPr="007E336C" w:rsidRDefault="009E3A0E" w:rsidP="00D61B3A">
            <w:pPr>
              <w:pStyle w:val="a3"/>
              <w:rPr>
                <w:sz w:val="28"/>
              </w:rPr>
            </w:pPr>
            <w:r w:rsidRPr="007E336C">
              <w:rPr>
                <w:noProof/>
                <w:sz w:val="28"/>
              </w:rPr>
              <w:t>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w:t>
            </w:r>
          </w:p>
          <w:p w:rsidR="009E3A0E" w:rsidRPr="007E336C" w:rsidRDefault="009E3A0E" w:rsidP="00D61B3A">
            <w:pPr>
              <w:pStyle w:val="a3"/>
              <w:rPr>
                <w:sz w:val="28"/>
              </w:rPr>
            </w:pPr>
            <w:r w:rsidRPr="007E336C">
              <w:rPr>
                <w:noProof/>
                <w:sz w:val="28"/>
              </w:rPr>
              <w:t>повышение эффективности проводимой противопожарной пропаганды с населением   поселения.</w:t>
            </w:r>
          </w:p>
          <w:p w:rsidR="009E3A0E" w:rsidRPr="007E336C" w:rsidRDefault="009E3A0E" w:rsidP="00D61B3A">
            <w:pPr>
              <w:pStyle w:val="a3"/>
              <w:rPr>
                <w:sz w:val="28"/>
              </w:rPr>
            </w:pPr>
          </w:p>
        </w:tc>
        <w:tc>
          <w:tcPr>
            <w:tcW w:w="2552" w:type="dxa"/>
          </w:tcPr>
          <w:p w:rsidR="009E3A0E" w:rsidRPr="007E336C" w:rsidRDefault="009E3A0E" w:rsidP="00D61B3A">
            <w:pPr>
              <w:pStyle w:val="a3"/>
              <w:rPr>
                <w:sz w:val="28"/>
              </w:rPr>
            </w:pPr>
            <w:r w:rsidRPr="007E336C">
              <w:rPr>
                <w:noProof/>
                <w:sz w:val="28"/>
              </w:rPr>
              <w:t>снижение количества пожаров,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безопасности;</w:t>
            </w:r>
          </w:p>
          <w:p w:rsidR="009E3A0E" w:rsidRPr="007E336C" w:rsidRDefault="009E3A0E" w:rsidP="00D61B3A">
            <w:pPr>
              <w:pStyle w:val="a3"/>
              <w:rPr>
                <w:sz w:val="28"/>
              </w:rPr>
            </w:pPr>
            <w:r w:rsidRPr="007E336C">
              <w:rPr>
                <w:noProof/>
                <w:sz w:val="28"/>
              </w:rPr>
              <w:t>относительное сокращение материального ущерба от пожаров и чрезвычайных ситуаций.</w:t>
            </w:r>
          </w:p>
          <w:p w:rsidR="009E3A0E" w:rsidRPr="00724C9C" w:rsidRDefault="009E3A0E" w:rsidP="00D61B3A">
            <w:pPr>
              <w:pStyle w:val="a3"/>
            </w:pPr>
          </w:p>
        </w:tc>
      </w:tr>
    </w:tbl>
    <w:p w:rsidR="00C00AF9" w:rsidRDefault="00C00AF9" w:rsidP="00C00AF9">
      <w:pPr>
        <w:shd w:val="clear" w:color="auto" w:fill="FFFFFF"/>
        <w:spacing w:after="0" w:line="240" w:lineRule="auto"/>
        <w:textAlignment w:val="top"/>
        <w:rPr>
          <w:rFonts w:ascii="Times New Roman" w:eastAsia="Times New Roman" w:hAnsi="Times New Roman" w:cs="Times New Roman"/>
          <w:color w:val="C00000"/>
          <w:sz w:val="28"/>
          <w:szCs w:val="28"/>
          <w:lang w:eastAsia="ru-RU"/>
        </w:rPr>
      </w:pPr>
    </w:p>
    <w:p w:rsidR="009E3A0E" w:rsidRDefault="00AE518F" w:rsidP="00C00AF9">
      <w:pPr>
        <w:shd w:val="clear" w:color="auto" w:fill="FFFFFF"/>
        <w:spacing w:after="0" w:line="240" w:lineRule="auto"/>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504C4E">
        <w:rPr>
          <w:rFonts w:ascii="Times New Roman" w:eastAsia="Times New Roman" w:hAnsi="Times New Roman" w:cs="Times New Roman"/>
          <w:b/>
          <w:color w:val="000000"/>
          <w:sz w:val="28"/>
          <w:szCs w:val="28"/>
          <w:lang w:eastAsia="ru-RU"/>
        </w:rPr>
        <w:t>.Проблемы социально-экономического развития сельского поселения.</w:t>
      </w:r>
    </w:p>
    <w:p w:rsidR="00504C4E" w:rsidRDefault="00504C4E" w:rsidP="00504C4E">
      <w:pPr>
        <w:shd w:val="clear" w:color="auto" w:fill="FFFFFF"/>
        <w:spacing w:after="0" w:line="240" w:lineRule="auto"/>
        <w:ind w:firstLine="567"/>
        <w:jc w:val="center"/>
        <w:textAlignment w:val="top"/>
        <w:rPr>
          <w:rFonts w:ascii="Times New Roman" w:eastAsia="Times New Roman" w:hAnsi="Times New Roman" w:cs="Times New Roman"/>
          <w:b/>
          <w:color w:val="000000"/>
          <w:sz w:val="28"/>
          <w:szCs w:val="28"/>
          <w:lang w:eastAsia="ru-RU"/>
        </w:rPr>
      </w:pPr>
    </w:p>
    <w:p w:rsidR="009E3A0E" w:rsidRDefault="009E3A0E" w:rsidP="009E3A0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w:t>
      </w:r>
      <w:r w:rsidRPr="0002050E">
        <w:rPr>
          <w:rFonts w:ascii="Times New Roman" w:hAnsi="Times New Roman" w:cs="Times New Roman"/>
          <w:sz w:val="28"/>
          <w:szCs w:val="28"/>
        </w:rPr>
        <w:t>ельское поселение живет за счет средств  местного  бюджета, дотаций  из областного и районного бюджетов. В условиях действ</w:t>
      </w:r>
      <w:r>
        <w:rPr>
          <w:rFonts w:ascii="Times New Roman" w:hAnsi="Times New Roman" w:cs="Times New Roman"/>
          <w:sz w:val="28"/>
          <w:szCs w:val="28"/>
        </w:rPr>
        <w:t xml:space="preserve">ия Федерального Закона № 131-ФЗ - </w:t>
      </w:r>
      <w:r w:rsidRPr="0002050E">
        <w:rPr>
          <w:rFonts w:ascii="Times New Roman" w:hAnsi="Times New Roman" w:cs="Times New Roman"/>
          <w:sz w:val="28"/>
          <w:szCs w:val="28"/>
        </w:rPr>
        <w:t>это приводит к возникновению  новых экономических, социальных проблем, которые отражаются на социально-экономической ситуации.</w:t>
      </w:r>
    </w:p>
    <w:p w:rsidR="009E3A0E" w:rsidRDefault="009E3A0E" w:rsidP="00AE518F">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В социально-экономическом развитии можно выделить 4 группы основных проблем: экономические, социальные, экологические и инфраструктурные проблемы.</w:t>
      </w:r>
    </w:p>
    <w:p w:rsidR="00AE518F" w:rsidRPr="005C6E84" w:rsidRDefault="00AE518F" w:rsidP="00AE518F">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E3A0E" w:rsidRDefault="009E3A0E" w:rsidP="009E3A0E">
      <w:pPr>
        <w:spacing w:line="240" w:lineRule="auto"/>
        <w:ind w:firstLine="435"/>
        <w:rPr>
          <w:rFonts w:ascii="Times New Roman" w:hAnsi="Times New Roman" w:cs="Times New Roman"/>
          <w:b/>
          <w:sz w:val="28"/>
          <w:szCs w:val="28"/>
        </w:rPr>
      </w:pPr>
      <w:r w:rsidRPr="00110C15">
        <w:rPr>
          <w:rFonts w:ascii="Times New Roman" w:hAnsi="Times New Roman" w:cs="Times New Roman"/>
          <w:b/>
          <w:sz w:val="28"/>
          <w:szCs w:val="28"/>
        </w:rPr>
        <w:t>2.1 Экономические проблемы</w:t>
      </w:r>
    </w:p>
    <w:p w:rsidR="009E3A0E" w:rsidRDefault="009E3A0E" w:rsidP="00BA3FD9">
      <w:pPr>
        <w:spacing w:after="0" w:line="240" w:lineRule="auto"/>
        <w:ind w:firstLine="437"/>
        <w:jc w:val="both"/>
        <w:rPr>
          <w:rFonts w:ascii="Times New Roman" w:hAnsi="Times New Roman" w:cs="Times New Roman"/>
          <w:b/>
          <w:sz w:val="28"/>
          <w:szCs w:val="28"/>
        </w:rPr>
      </w:pPr>
      <w:r>
        <w:rPr>
          <w:rFonts w:ascii="Times New Roman" w:hAnsi="Times New Roman" w:cs="Times New Roman"/>
          <w:b/>
          <w:sz w:val="28"/>
          <w:szCs w:val="28"/>
        </w:rPr>
        <w:t>Основные экономические проблемы сельского поселения:</w:t>
      </w:r>
    </w:p>
    <w:p w:rsidR="009E3A0E" w:rsidRDefault="009E3A0E" w:rsidP="00BA3FD9">
      <w:pPr>
        <w:spacing w:after="0" w:line="240" w:lineRule="auto"/>
        <w:ind w:firstLine="437"/>
        <w:jc w:val="both"/>
        <w:rPr>
          <w:rFonts w:ascii="Times New Roman" w:hAnsi="Times New Roman" w:cs="Times New Roman"/>
          <w:sz w:val="28"/>
          <w:szCs w:val="28"/>
        </w:rPr>
      </w:pPr>
      <w:r w:rsidRPr="00110C15">
        <w:rPr>
          <w:rFonts w:ascii="Times New Roman" w:hAnsi="Times New Roman" w:cs="Times New Roman"/>
          <w:sz w:val="28"/>
          <w:szCs w:val="28"/>
        </w:rPr>
        <w:t>- убыточность животноводческой отрас</w:t>
      </w:r>
      <w:r>
        <w:rPr>
          <w:rFonts w:ascii="Times New Roman" w:hAnsi="Times New Roman" w:cs="Times New Roman"/>
          <w:sz w:val="28"/>
          <w:szCs w:val="28"/>
        </w:rPr>
        <w:t>ли и сокращение поголовья скота;</w:t>
      </w:r>
    </w:p>
    <w:p w:rsidR="009E3A0E" w:rsidRPr="00110C15" w:rsidRDefault="009E3A0E" w:rsidP="00BA3FD9">
      <w:pPr>
        <w:spacing w:after="0" w:line="240" w:lineRule="auto"/>
        <w:ind w:firstLine="437"/>
        <w:jc w:val="both"/>
        <w:rPr>
          <w:sz w:val="28"/>
          <w:szCs w:val="28"/>
        </w:rPr>
      </w:pPr>
      <w:r>
        <w:rPr>
          <w:rFonts w:ascii="Times New Roman" w:hAnsi="Times New Roman" w:cs="Times New Roman"/>
          <w:sz w:val="28"/>
          <w:szCs w:val="28"/>
        </w:rPr>
        <w:t>-</w:t>
      </w:r>
      <w:r w:rsidRPr="00110C15">
        <w:rPr>
          <w:sz w:val="28"/>
          <w:szCs w:val="28"/>
        </w:rPr>
        <w:t xml:space="preserve"> </w:t>
      </w:r>
      <w:r w:rsidRPr="00110C15">
        <w:rPr>
          <w:rFonts w:ascii="Times New Roman" w:hAnsi="Times New Roman" w:cs="Times New Roman"/>
          <w:sz w:val="28"/>
          <w:szCs w:val="28"/>
        </w:rPr>
        <w:t>недостаточный объем инвестиций;</w:t>
      </w:r>
    </w:p>
    <w:p w:rsidR="009E3A0E" w:rsidRDefault="009E3A0E" w:rsidP="00BA3FD9">
      <w:pPr>
        <w:spacing w:after="0" w:line="240" w:lineRule="auto"/>
        <w:ind w:firstLine="437"/>
        <w:jc w:val="both"/>
        <w:rPr>
          <w:rFonts w:ascii="Times New Roman" w:hAnsi="Times New Roman" w:cs="Times New Roman"/>
          <w:sz w:val="28"/>
          <w:szCs w:val="28"/>
        </w:rPr>
      </w:pPr>
      <w:r>
        <w:rPr>
          <w:rFonts w:ascii="Times New Roman" w:hAnsi="Times New Roman" w:cs="Times New Roman"/>
          <w:sz w:val="28"/>
          <w:szCs w:val="28"/>
        </w:rPr>
        <w:t>- высокая степень износа объектов водоснабжения и водоотведения.</w:t>
      </w:r>
    </w:p>
    <w:p w:rsidR="00AE518F" w:rsidRPr="00110C15" w:rsidRDefault="00AE518F" w:rsidP="009E3A0E">
      <w:pPr>
        <w:spacing w:after="0" w:line="240" w:lineRule="auto"/>
        <w:ind w:firstLine="437"/>
        <w:jc w:val="both"/>
        <w:rPr>
          <w:rFonts w:ascii="Times New Roman" w:hAnsi="Times New Roman" w:cs="Times New Roman"/>
          <w:sz w:val="28"/>
          <w:szCs w:val="28"/>
        </w:rPr>
      </w:pPr>
    </w:p>
    <w:p w:rsidR="009E3A0E" w:rsidRDefault="009E3A0E" w:rsidP="009E3A0E">
      <w:pPr>
        <w:spacing w:after="0" w:line="240" w:lineRule="auto"/>
        <w:ind w:firstLine="437"/>
        <w:jc w:val="both"/>
        <w:rPr>
          <w:rFonts w:ascii="Times New Roman" w:hAnsi="Times New Roman" w:cs="Times New Roman"/>
          <w:b/>
          <w:sz w:val="28"/>
          <w:szCs w:val="28"/>
        </w:rPr>
      </w:pPr>
      <w:r w:rsidRPr="00110C15">
        <w:rPr>
          <w:rFonts w:ascii="Times New Roman" w:hAnsi="Times New Roman" w:cs="Times New Roman"/>
          <w:b/>
          <w:sz w:val="28"/>
          <w:szCs w:val="28"/>
        </w:rPr>
        <w:t>2.2. Социальные проблемы</w:t>
      </w:r>
    </w:p>
    <w:p w:rsidR="009E3A0E" w:rsidRDefault="009E3A0E" w:rsidP="009E3A0E">
      <w:pPr>
        <w:spacing w:after="0" w:line="240" w:lineRule="auto"/>
        <w:ind w:firstLine="437"/>
        <w:jc w:val="both"/>
        <w:rPr>
          <w:rFonts w:ascii="Times New Roman" w:hAnsi="Times New Roman" w:cs="Times New Roman"/>
          <w:sz w:val="28"/>
          <w:szCs w:val="28"/>
        </w:rPr>
      </w:pPr>
      <w:r w:rsidRPr="00C5047F">
        <w:rPr>
          <w:rFonts w:ascii="Times New Roman" w:hAnsi="Times New Roman" w:cs="Times New Roman"/>
          <w:sz w:val="28"/>
          <w:szCs w:val="28"/>
        </w:rPr>
        <w:t>Основные социальные проблемы сельского поселения:</w:t>
      </w:r>
    </w:p>
    <w:p w:rsidR="009E3A0E" w:rsidRDefault="009E3A0E" w:rsidP="009E3A0E">
      <w:pPr>
        <w:spacing w:after="0" w:line="240" w:lineRule="auto"/>
        <w:ind w:firstLine="437"/>
        <w:jc w:val="both"/>
        <w:rPr>
          <w:rFonts w:ascii="Times New Roman" w:hAnsi="Times New Roman" w:cs="Times New Roman"/>
          <w:sz w:val="28"/>
          <w:szCs w:val="28"/>
        </w:rPr>
      </w:pPr>
      <w:r w:rsidRPr="001D273A">
        <w:rPr>
          <w:rFonts w:ascii="Times New Roman" w:hAnsi="Times New Roman" w:cs="Times New Roman"/>
          <w:b/>
          <w:sz w:val="28"/>
          <w:szCs w:val="28"/>
        </w:rPr>
        <w:t>-</w:t>
      </w:r>
      <w:r>
        <w:rPr>
          <w:rFonts w:ascii="Times New Roman" w:hAnsi="Times New Roman" w:cs="Times New Roman"/>
          <w:sz w:val="28"/>
          <w:szCs w:val="28"/>
        </w:rPr>
        <w:t xml:space="preserve"> нестабильная демографическая ситуация</w:t>
      </w:r>
      <w:r w:rsidR="00AE518F">
        <w:rPr>
          <w:rFonts w:ascii="Times New Roman" w:hAnsi="Times New Roman" w:cs="Times New Roman"/>
          <w:sz w:val="28"/>
          <w:szCs w:val="28"/>
        </w:rPr>
        <w:t>;</w:t>
      </w:r>
    </w:p>
    <w:p w:rsidR="009E3A0E" w:rsidRDefault="009E3A0E" w:rsidP="009E3A0E">
      <w:pPr>
        <w:spacing w:after="0" w:line="240" w:lineRule="auto"/>
        <w:ind w:firstLine="437"/>
        <w:jc w:val="both"/>
        <w:rPr>
          <w:rFonts w:ascii="Times New Roman" w:hAnsi="Times New Roman" w:cs="Times New Roman"/>
          <w:sz w:val="28"/>
          <w:szCs w:val="28"/>
        </w:rPr>
      </w:pPr>
      <w:r w:rsidRPr="001D273A">
        <w:rPr>
          <w:rFonts w:ascii="Times New Roman" w:hAnsi="Times New Roman" w:cs="Times New Roman"/>
          <w:b/>
          <w:sz w:val="28"/>
          <w:szCs w:val="28"/>
        </w:rPr>
        <w:t>-</w:t>
      </w:r>
      <w:r>
        <w:rPr>
          <w:rFonts w:ascii="Times New Roman" w:hAnsi="Times New Roman" w:cs="Times New Roman"/>
          <w:sz w:val="28"/>
          <w:szCs w:val="28"/>
        </w:rPr>
        <w:t xml:space="preserve"> </w:t>
      </w:r>
      <w:r w:rsidRPr="001D273A">
        <w:rPr>
          <w:rFonts w:ascii="Times New Roman" w:hAnsi="Times New Roman" w:cs="Times New Roman"/>
          <w:sz w:val="28"/>
          <w:szCs w:val="28"/>
        </w:rPr>
        <w:t>с</w:t>
      </w:r>
      <w:r w:rsidR="009A1013">
        <w:rPr>
          <w:rFonts w:ascii="Times New Roman" w:hAnsi="Times New Roman" w:cs="Times New Roman"/>
          <w:sz w:val="28"/>
          <w:szCs w:val="28"/>
        </w:rPr>
        <w:t>лабо развитая инфраструктура.</w:t>
      </w:r>
    </w:p>
    <w:p w:rsidR="009E3A0E" w:rsidRPr="001D273A" w:rsidRDefault="009E3A0E" w:rsidP="009E3A0E">
      <w:pPr>
        <w:spacing w:after="0" w:line="240" w:lineRule="auto"/>
        <w:ind w:firstLine="437"/>
        <w:jc w:val="both"/>
        <w:rPr>
          <w:rFonts w:ascii="Times New Roman" w:hAnsi="Times New Roman" w:cs="Times New Roman"/>
          <w:sz w:val="28"/>
          <w:szCs w:val="28"/>
        </w:rPr>
      </w:pPr>
    </w:p>
    <w:p w:rsidR="009E3A0E" w:rsidRDefault="009E3A0E" w:rsidP="009E3A0E">
      <w:pPr>
        <w:jc w:val="both"/>
        <w:rPr>
          <w:rFonts w:ascii="Times New Roman" w:hAnsi="Times New Roman" w:cs="Times New Roman"/>
          <w:b/>
          <w:sz w:val="28"/>
          <w:szCs w:val="28"/>
        </w:rPr>
      </w:pPr>
      <w:r>
        <w:rPr>
          <w:rFonts w:ascii="Times New Roman" w:hAnsi="Times New Roman" w:cs="Times New Roman"/>
          <w:b/>
          <w:sz w:val="28"/>
          <w:szCs w:val="28"/>
        </w:rPr>
        <w:t>2.3 Инфраструктурные проблемы</w:t>
      </w:r>
    </w:p>
    <w:p w:rsidR="009E3A0E" w:rsidRDefault="009E3A0E" w:rsidP="009E3A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04C4E">
        <w:rPr>
          <w:rFonts w:ascii="Times New Roman" w:hAnsi="Times New Roman" w:cs="Times New Roman"/>
          <w:sz w:val="28"/>
          <w:szCs w:val="28"/>
        </w:rPr>
        <w:t>отсутствие транспортной доступности</w:t>
      </w:r>
    </w:p>
    <w:p w:rsidR="009E3A0E" w:rsidRPr="00337E6B" w:rsidRDefault="009E3A0E" w:rsidP="009E3A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04C4E">
        <w:rPr>
          <w:rFonts w:ascii="Times New Roman" w:hAnsi="Times New Roman" w:cs="Times New Roman"/>
          <w:sz w:val="28"/>
          <w:szCs w:val="28"/>
        </w:rPr>
        <w:t>проблемы с водоснабжением</w:t>
      </w:r>
      <w:r w:rsidR="009A1013" w:rsidRPr="00504C4E">
        <w:rPr>
          <w:rFonts w:ascii="Times New Roman" w:hAnsi="Times New Roman" w:cs="Times New Roman"/>
          <w:sz w:val="28"/>
          <w:szCs w:val="28"/>
        </w:rPr>
        <w:t>,</w:t>
      </w:r>
      <w:r w:rsidRPr="00504C4E">
        <w:rPr>
          <w:rFonts w:ascii="Times New Roman" w:hAnsi="Times New Roman" w:cs="Times New Roman"/>
          <w:sz w:val="28"/>
          <w:szCs w:val="28"/>
        </w:rPr>
        <w:t xml:space="preserve"> недостаток социальной инфраструктуры</w:t>
      </w:r>
    </w:p>
    <w:p w:rsidR="009E3A0E" w:rsidRPr="005C6E84" w:rsidRDefault="009E3A0E" w:rsidP="009E3A0E">
      <w:pPr>
        <w:spacing w:after="0" w:line="240" w:lineRule="auto"/>
        <w:jc w:val="both"/>
        <w:rPr>
          <w:rFonts w:ascii="Times New Roman" w:hAnsi="Times New Roman" w:cs="Times New Roman"/>
          <w:color w:val="C00000"/>
          <w:sz w:val="28"/>
          <w:szCs w:val="28"/>
        </w:rPr>
      </w:pPr>
      <w:r>
        <w:rPr>
          <w:sz w:val="28"/>
          <w:szCs w:val="28"/>
        </w:rPr>
        <w:t>-</w:t>
      </w:r>
      <w:r w:rsidR="009A1013" w:rsidRPr="009A1013">
        <w:rPr>
          <w:rFonts w:ascii="Times New Roman" w:hAnsi="Times New Roman" w:cs="Times New Roman"/>
          <w:sz w:val="28"/>
          <w:szCs w:val="28"/>
        </w:rPr>
        <w:t>необхо</w:t>
      </w:r>
      <w:r w:rsidR="009A1013">
        <w:rPr>
          <w:rFonts w:ascii="Times New Roman" w:hAnsi="Times New Roman" w:cs="Times New Roman"/>
          <w:sz w:val="28"/>
          <w:szCs w:val="28"/>
        </w:rPr>
        <w:t xml:space="preserve">димо </w:t>
      </w:r>
      <w:r w:rsidR="009A1013" w:rsidRPr="009A1013">
        <w:rPr>
          <w:rFonts w:ascii="Times New Roman" w:hAnsi="Times New Roman" w:cs="Times New Roman"/>
          <w:sz w:val="28"/>
          <w:szCs w:val="28"/>
        </w:rPr>
        <w:t xml:space="preserve">повышение </w:t>
      </w:r>
      <w:r w:rsidRPr="009A1013">
        <w:rPr>
          <w:rFonts w:ascii="Times New Roman" w:hAnsi="Times New Roman" w:cs="Times New Roman"/>
          <w:sz w:val="28"/>
          <w:szCs w:val="28"/>
        </w:rPr>
        <w:t>эффективности здравоохранения, совершенствование  мат</w:t>
      </w:r>
      <w:r w:rsidR="009A1013" w:rsidRPr="009A1013">
        <w:rPr>
          <w:rFonts w:ascii="Times New Roman" w:hAnsi="Times New Roman" w:cs="Times New Roman"/>
          <w:sz w:val="28"/>
          <w:szCs w:val="28"/>
        </w:rPr>
        <w:t>ериально-технической базы</w:t>
      </w:r>
      <w:r w:rsidRPr="009A1013">
        <w:rPr>
          <w:rFonts w:ascii="Times New Roman" w:hAnsi="Times New Roman" w:cs="Times New Roman"/>
          <w:sz w:val="28"/>
          <w:szCs w:val="28"/>
        </w:rPr>
        <w:t>.</w:t>
      </w:r>
      <w:r w:rsidRPr="005C6E84">
        <w:rPr>
          <w:rFonts w:ascii="Times New Roman" w:hAnsi="Times New Roman" w:cs="Times New Roman"/>
          <w:color w:val="C00000"/>
          <w:sz w:val="28"/>
          <w:szCs w:val="28"/>
        </w:rPr>
        <w:t xml:space="preserve"> </w:t>
      </w:r>
      <w:r w:rsidR="009A1013">
        <w:rPr>
          <w:rFonts w:ascii="Times New Roman" w:hAnsi="Times New Roman" w:cs="Times New Roman"/>
          <w:color w:val="C00000"/>
          <w:sz w:val="28"/>
          <w:szCs w:val="28"/>
        </w:rPr>
        <w:t xml:space="preserve"> </w:t>
      </w:r>
    </w:p>
    <w:p w:rsidR="009E3A0E" w:rsidRPr="009A1013" w:rsidRDefault="009A1013" w:rsidP="009E3A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E3A0E" w:rsidRPr="009A1013">
        <w:rPr>
          <w:rFonts w:ascii="Times New Roman" w:hAnsi="Times New Roman" w:cs="Times New Roman"/>
          <w:sz w:val="28"/>
          <w:szCs w:val="28"/>
        </w:rPr>
        <w:t>высокая степень изношенности инженерно-технических сетей в ЖКХ при невозможности возложения издержек, связанных с восстановлением этих сетей на население, из-за низкого уровня дохо</w:t>
      </w:r>
      <w:r>
        <w:rPr>
          <w:rFonts w:ascii="Times New Roman" w:hAnsi="Times New Roman" w:cs="Times New Roman"/>
          <w:sz w:val="28"/>
          <w:szCs w:val="28"/>
        </w:rPr>
        <w:t>да значительной части населения.</w:t>
      </w:r>
    </w:p>
    <w:p w:rsidR="009E3A0E" w:rsidRDefault="009E3A0E" w:rsidP="009E3A0E">
      <w:pPr>
        <w:shd w:val="clear" w:color="auto" w:fill="FFFFFF"/>
        <w:spacing w:after="0" w:line="360" w:lineRule="auto"/>
        <w:ind w:firstLine="567"/>
        <w:jc w:val="both"/>
        <w:textAlignment w:val="top"/>
        <w:rPr>
          <w:rFonts w:ascii="Times New Roman" w:eastAsia="Times New Roman" w:hAnsi="Times New Roman" w:cs="Times New Roman"/>
          <w:b/>
          <w:color w:val="C00000"/>
          <w:sz w:val="28"/>
          <w:szCs w:val="28"/>
          <w:lang w:eastAsia="ru-RU"/>
        </w:rPr>
      </w:pPr>
    </w:p>
    <w:p w:rsidR="00504C4E" w:rsidRDefault="00AE518F" w:rsidP="00234527">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r w:rsidR="009E3A0E" w:rsidRPr="004E5307">
        <w:rPr>
          <w:rFonts w:ascii="Times New Roman" w:eastAsia="Times New Roman" w:hAnsi="Times New Roman" w:cs="Times New Roman"/>
          <w:b/>
          <w:bCs/>
          <w:color w:val="000000"/>
          <w:sz w:val="28"/>
          <w:szCs w:val="28"/>
          <w:lang w:eastAsia="ru-RU"/>
        </w:rPr>
        <w:t xml:space="preserve">. </w:t>
      </w:r>
      <w:r w:rsidR="00504C4E">
        <w:rPr>
          <w:rFonts w:ascii="Times New Roman" w:eastAsia="Times New Roman" w:hAnsi="Times New Roman" w:cs="Times New Roman"/>
          <w:b/>
          <w:bCs/>
          <w:color w:val="000000"/>
          <w:sz w:val="28"/>
          <w:szCs w:val="28"/>
          <w:lang w:eastAsia="ru-RU"/>
        </w:rPr>
        <w:t>Стратегический анализ развития</w:t>
      </w:r>
    </w:p>
    <w:p w:rsidR="009E3A0E" w:rsidRPr="004E5307" w:rsidRDefault="009E3A0E" w:rsidP="00BA3FD9">
      <w:pPr>
        <w:shd w:val="clear" w:color="auto" w:fill="FFFFFF"/>
        <w:spacing w:after="0"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4E5307">
        <w:rPr>
          <w:rFonts w:ascii="Times New Roman" w:eastAsia="Times New Roman" w:hAnsi="Times New Roman" w:cs="Times New Roman"/>
          <w:color w:val="000000"/>
          <w:sz w:val="28"/>
          <w:szCs w:val="28"/>
          <w:lang w:eastAsia="ru-RU"/>
        </w:rPr>
        <w:t>Цели:</w:t>
      </w:r>
    </w:p>
    <w:p w:rsidR="009E3A0E" w:rsidRPr="004E5307" w:rsidRDefault="009E3A0E"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1. Повышение качества жилищных и коммунальных услуг, обеспечение доступности этих услуг для населения. Надёжное и бесперебойное снаб</w:t>
      </w:r>
      <w:r w:rsidR="009A1013">
        <w:rPr>
          <w:rFonts w:ascii="Times New Roman" w:eastAsia="Times New Roman" w:hAnsi="Times New Roman" w:cs="Times New Roman"/>
          <w:color w:val="000000"/>
          <w:sz w:val="28"/>
          <w:szCs w:val="28"/>
          <w:lang w:eastAsia="ru-RU"/>
        </w:rPr>
        <w:t>жение населения услугами</w:t>
      </w:r>
      <w:r w:rsidRPr="004E5307">
        <w:rPr>
          <w:rFonts w:ascii="Times New Roman" w:eastAsia="Times New Roman" w:hAnsi="Times New Roman" w:cs="Times New Roman"/>
          <w:color w:val="000000"/>
          <w:sz w:val="28"/>
          <w:szCs w:val="28"/>
          <w:lang w:eastAsia="ru-RU"/>
        </w:rPr>
        <w:t xml:space="preserve"> водо-, электро-, газоснабжения.</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E3A0E" w:rsidRPr="004E5307">
        <w:rPr>
          <w:rFonts w:ascii="Times New Roman" w:eastAsia="Times New Roman" w:hAnsi="Times New Roman" w:cs="Times New Roman"/>
          <w:color w:val="000000"/>
          <w:sz w:val="28"/>
          <w:szCs w:val="28"/>
          <w:lang w:eastAsia="ru-RU"/>
        </w:rPr>
        <w:t>. Развитие малого бизнеса и решение посредством его деятельности целого ряда социальных задач: занятости, создания источников доходов для населения, обеспечение жителей услугами по доступным ценам и др.</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E3A0E" w:rsidRPr="004E5307">
        <w:rPr>
          <w:rFonts w:ascii="Times New Roman" w:eastAsia="Times New Roman" w:hAnsi="Times New Roman" w:cs="Times New Roman"/>
          <w:color w:val="000000"/>
          <w:sz w:val="28"/>
          <w:szCs w:val="28"/>
          <w:lang w:eastAsia="ru-RU"/>
        </w:rPr>
        <w:t>. Разработка мероприятий, направленных на защиту окружающей среды.</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E3A0E" w:rsidRPr="004E5307">
        <w:rPr>
          <w:rFonts w:ascii="Times New Roman" w:eastAsia="Times New Roman" w:hAnsi="Times New Roman" w:cs="Times New Roman"/>
          <w:color w:val="000000"/>
          <w:sz w:val="28"/>
          <w:szCs w:val="28"/>
          <w:lang w:eastAsia="ru-RU"/>
        </w:rPr>
        <w:t>. Стимулирование разв</w:t>
      </w:r>
      <w:r w:rsidR="009A1013">
        <w:rPr>
          <w:rFonts w:ascii="Times New Roman" w:eastAsia="Times New Roman" w:hAnsi="Times New Roman" w:cs="Times New Roman"/>
          <w:color w:val="000000"/>
          <w:sz w:val="28"/>
          <w:szCs w:val="28"/>
          <w:lang w:eastAsia="ru-RU"/>
        </w:rPr>
        <w:t>ития личных подсобных хозяйств.</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9E3A0E" w:rsidRPr="004E5307">
        <w:rPr>
          <w:rFonts w:ascii="Times New Roman" w:eastAsia="Times New Roman" w:hAnsi="Times New Roman" w:cs="Times New Roman"/>
          <w:color w:val="000000"/>
          <w:sz w:val="28"/>
          <w:szCs w:val="28"/>
          <w:lang w:eastAsia="ru-RU"/>
        </w:rPr>
        <w:t>. Повышение жизни сельских тружеников, развитие сельской социальной инфраструктуры.</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9E3A0E" w:rsidRPr="004E5307">
        <w:rPr>
          <w:rFonts w:ascii="Times New Roman" w:eastAsia="Times New Roman" w:hAnsi="Times New Roman" w:cs="Times New Roman"/>
          <w:color w:val="000000"/>
          <w:sz w:val="28"/>
          <w:szCs w:val="28"/>
          <w:lang w:eastAsia="ru-RU"/>
        </w:rPr>
        <w:t>. Повышения уровня информированности населения о существующих программах поддержки в части обеспечения жильем.</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9E3A0E" w:rsidRPr="004E5307">
        <w:rPr>
          <w:rFonts w:ascii="Times New Roman" w:eastAsia="Times New Roman" w:hAnsi="Times New Roman" w:cs="Times New Roman"/>
          <w:color w:val="000000"/>
          <w:sz w:val="28"/>
          <w:szCs w:val="28"/>
          <w:lang w:eastAsia="ru-RU"/>
        </w:rPr>
        <w:t>. Улучшение качества и культуры торгового обслуживания</w:t>
      </w:r>
      <w:r>
        <w:rPr>
          <w:rFonts w:ascii="Times New Roman" w:eastAsia="Times New Roman" w:hAnsi="Times New Roman" w:cs="Times New Roman"/>
          <w:color w:val="000000"/>
          <w:sz w:val="28"/>
          <w:szCs w:val="28"/>
          <w:lang w:eastAsia="ru-RU"/>
        </w:rPr>
        <w:t>.</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9E3A0E" w:rsidRPr="004E5307">
        <w:rPr>
          <w:rFonts w:ascii="Times New Roman" w:eastAsia="Times New Roman" w:hAnsi="Times New Roman" w:cs="Times New Roman"/>
          <w:color w:val="000000"/>
          <w:sz w:val="28"/>
          <w:szCs w:val="28"/>
          <w:lang w:eastAsia="ru-RU"/>
        </w:rPr>
        <w:t>. Привлечение населения сельского поселения для проведения работ по благоустройству территории и озеленения</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9E3A0E" w:rsidRPr="004E5307">
        <w:rPr>
          <w:rFonts w:ascii="Times New Roman" w:eastAsia="Times New Roman" w:hAnsi="Times New Roman" w:cs="Times New Roman"/>
          <w:color w:val="000000"/>
          <w:sz w:val="28"/>
          <w:szCs w:val="28"/>
          <w:lang w:eastAsia="ru-RU"/>
        </w:rPr>
        <w:t>.Укрепление законности и правопорядка на территории сельского поселения, защита конституционных прав и свобод граждан.</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9E3A0E" w:rsidRPr="004E5307">
        <w:rPr>
          <w:rFonts w:ascii="Times New Roman" w:eastAsia="Times New Roman" w:hAnsi="Times New Roman" w:cs="Times New Roman"/>
          <w:color w:val="000000"/>
          <w:sz w:val="28"/>
          <w:szCs w:val="28"/>
          <w:lang w:eastAsia="ru-RU"/>
        </w:rPr>
        <w:t>Профилактика правонарушений и преступлений в среде несовершеннолетних.</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9E3A0E" w:rsidRPr="004E5307">
        <w:rPr>
          <w:rFonts w:ascii="Times New Roman" w:eastAsia="Times New Roman" w:hAnsi="Times New Roman" w:cs="Times New Roman"/>
          <w:color w:val="000000"/>
          <w:sz w:val="28"/>
          <w:szCs w:val="28"/>
          <w:lang w:eastAsia="ru-RU"/>
        </w:rPr>
        <w:t>Предупреждение преступлений и административных правонарушений.</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9E3A0E" w:rsidRPr="004E5307">
        <w:rPr>
          <w:rFonts w:ascii="Times New Roman" w:eastAsia="Times New Roman" w:hAnsi="Times New Roman" w:cs="Times New Roman"/>
          <w:color w:val="000000"/>
          <w:sz w:val="28"/>
          <w:szCs w:val="28"/>
          <w:lang w:eastAsia="ru-RU"/>
        </w:rPr>
        <w:t>.Обеспечение роста уровня и качества жизни населения, улучшение демографической ситуации.</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9E3A0E" w:rsidRPr="004E5307">
        <w:rPr>
          <w:rFonts w:ascii="Times New Roman" w:eastAsia="Times New Roman" w:hAnsi="Times New Roman" w:cs="Times New Roman"/>
          <w:color w:val="000000"/>
          <w:sz w:val="28"/>
          <w:szCs w:val="28"/>
          <w:lang w:eastAsia="ru-RU"/>
        </w:rPr>
        <w:t>. Повышение ценности семьи и брака, значимости семейных ценностей.</w:t>
      </w:r>
    </w:p>
    <w:p w:rsidR="009166AA"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14</w:t>
      </w:r>
      <w:r w:rsidR="009E3A0E" w:rsidRPr="004E5307">
        <w:rPr>
          <w:rFonts w:ascii="Times New Roman" w:eastAsia="Times New Roman" w:hAnsi="Times New Roman" w:cs="Times New Roman"/>
          <w:color w:val="000000"/>
          <w:sz w:val="28"/>
          <w:szCs w:val="28"/>
          <w:lang w:eastAsia="ru-RU"/>
        </w:rPr>
        <w:t xml:space="preserve">. Сохранение и развитие культурного наследия, народных традиций, обычаев, обрядов и </w:t>
      </w:r>
      <w:r>
        <w:rPr>
          <w:rFonts w:ascii="Times New Roman" w:eastAsia="Times New Roman" w:hAnsi="Times New Roman" w:cs="Times New Roman"/>
          <w:color w:val="000000"/>
          <w:sz w:val="28"/>
          <w:szCs w:val="28"/>
          <w:lang w:eastAsia="ru-RU"/>
        </w:rPr>
        <w:t>промыслов.</w:t>
      </w:r>
      <w:r w:rsidR="009E3A0E" w:rsidRPr="004E5307">
        <w:rPr>
          <w:rFonts w:ascii="Times New Roman" w:eastAsia="Times New Roman" w:hAnsi="Times New Roman" w:cs="Times New Roman"/>
          <w:color w:val="000000"/>
          <w:sz w:val="28"/>
          <w:szCs w:val="28"/>
          <w:lang w:eastAsia="ru-RU"/>
        </w:rPr>
        <w:t xml:space="preserve"> </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9E3A0E" w:rsidRPr="004E5307">
        <w:rPr>
          <w:rFonts w:ascii="Times New Roman" w:eastAsia="Times New Roman" w:hAnsi="Times New Roman" w:cs="Times New Roman"/>
          <w:color w:val="000000"/>
          <w:sz w:val="28"/>
          <w:szCs w:val="28"/>
          <w:lang w:eastAsia="ru-RU"/>
        </w:rPr>
        <w:t>. Повышение качества образования, сохранение и укрепление здоровья учащихся</w:t>
      </w:r>
      <w:r>
        <w:rPr>
          <w:rFonts w:ascii="Times New Roman" w:eastAsia="Times New Roman" w:hAnsi="Times New Roman" w:cs="Times New Roman"/>
          <w:color w:val="000000"/>
          <w:sz w:val="28"/>
          <w:szCs w:val="28"/>
          <w:lang w:eastAsia="ru-RU"/>
        </w:rPr>
        <w:t>.</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9E3A0E" w:rsidRPr="004E5307">
        <w:rPr>
          <w:rFonts w:ascii="Times New Roman" w:eastAsia="Times New Roman" w:hAnsi="Times New Roman" w:cs="Times New Roman"/>
          <w:color w:val="000000"/>
          <w:sz w:val="28"/>
          <w:szCs w:val="28"/>
          <w:lang w:eastAsia="ru-RU"/>
        </w:rPr>
        <w:t>. Укрепление здоровья населения за счет формирования у него интереса к физической культуре и спорту. Сохранение практики проведения спортивных мероприятий и спартакиад.</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9E3A0E" w:rsidRPr="004E5307">
        <w:rPr>
          <w:rFonts w:ascii="Times New Roman" w:eastAsia="Times New Roman" w:hAnsi="Times New Roman" w:cs="Times New Roman"/>
          <w:color w:val="000000"/>
          <w:sz w:val="28"/>
          <w:szCs w:val="28"/>
          <w:lang w:eastAsia="ru-RU"/>
        </w:rPr>
        <w:t>. Ликвидация безнадзорности среди детей и подростков за счет организации их досуга.</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9E3A0E" w:rsidRPr="004E5307">
        <w:rPr>
          <w:rFonts w:ascii="Times New Roman" w:eastAsia="Times New Roman" w:hAnsi="Times New Roman" w:cs="Times New Roman"/>
          <w:color w:val="000000"/>
          <w:sz w:val="28"/>
          <w:szCs w:val="28"/>
          <w:lang w:eastAsia="ru-RU"/>
        </w:rPr>
        <w:t>. Улучшение экологической обстановки.</w:t>
      </w:r>
    </w:p>
    <w:p w:rsidR="009E3A0E" w:rsidRPr="004E5307" w:rsidRDefault="009166AA" w:rsidP="00BA3FD9">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9E3A0E" w:rsidRPr="004E5307">
        <w:rPr>
          <w:rFonts w:ascii="Times New Roman" w:eastAsia="Times New Roman" w:hAnsi="Times New Roman" w:cs="Times New Roman"/>
          <w:color w:val="000000"/>
          <w:sz w:val="28"/>
          <w:szCs w:val="28"/>
          <w:lang w:eastAsia="ru-RU"/>
        </w:rPr>
        <w:t>. Повышение уровня и качества жизни людей.</w:t>
      </w:r>
    </w:p>
    <w:p w:rsidR="00FC2EEE" w:rsidRDefault="009E3A0E" w:rsidP="0076281F">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bookmarkStart w:id="3" w:name="_GoBack"/>
      <w:bookmarkEnd w:id="3"/>
      <w:r w:rsidRPr="004E5307">
        <w:rPr>
          <w:rFonts w:ascii="Times New Roman" w:eastAsia="Times New Roman" w:hAnsi="Times New Roman" w:cs="Times New Roman"/>
          <w:b/>
          <w:bCs/>
          <w:color w:val="000000"/>
          <w:sz w:val="28"/>
          <w:szCs w:val="28"/>
          <w:lang w:eastAsia="ru-RU"/>
        </w:rPr>
        <w:t>Показатели результативности реализации стратегических целей</w:t>
      </w:r>
    </w:p>
    <w:p w:rsidR="00FC2EEE" w:rsidRDefault="00FC2EEE" w:rsidP="009E3A0E">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p>
    <w:tbl>
      <w:tblPr>
        <w:tblStyle w:val="ab"/>
        <w:tblW w:w="0" w:type="auto"/>
        <w:tblLook w:val="04A0"/>
      </w:tblPr>
      <w:tblGrid>
        <w:gridCol w:w="5186"/>
        <w:gridCol w:w="1443"/>
        <w:gridCol w:w="1417"/>
        <w:gridCol w:w="1525"/>
      </w:tblGrid>
      <w:tr w:rsidR="00FC2EEE" w:rsidTr="00930362">
        <w:tc>
          <w:tcPr>
            <w:tcW w:w="9571" w:type="dxa"/>
            <w:gridSpan w:val="4"/>
          </w:tcPr>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Ожидаемые результаты реализации Стратегии развития (тыс.р.)</w:t>
            </w:r>
          </w:p>
        </w:tc>
      </w:tr>
      <w:tr w:rsidR="00FC2EEE" w:rsidTr="00FC2EEE">
        <w:tc>
          <w:tcPr>
            <w:tcW w:w="5186" w:type="dxa"/>
            <w:vMerge w:val="restart"/>
          </w:tcPr>
          <w:p w:rsidR="00FC2EEE" w:rsidRDefault="00FC2EEE" w:rsidP="009E3A0E">
            <w:pPr>
              <w:spacing w:after="0" w:line="360" w:lineRule="auto"/>
              <w:jc w:val="center"/>
              <w:textAlignment w:val="top"/>
              <w:outlineLvl w:val="2"/>
              <w:rPr>
                <w:rFonts w:ascii="Times New Roman" w:eastAsia="Times New Roman" w:hAnsi="Times New Roman" w:cs="Times New Roman"/>
                <w:sz w:val="28"/>
                <w:szCs w:val="28"/>
                <w:lang w:eastAsia="ru-RU"/>
              </w:rPr>
            </w:pPr>
          </w:p>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Наименование параметра</w:t>
            </w:r>
          </w:p>
        </w:tc>
        <w:tc>
          <w:tcPr>
            <w:tcW w:w="4385" w:type="dxa"/>
            <w:gridSpan w:val="3"/>
          </w:tcPr>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Значение параметра по годам</w:t>
            </w:r>
          </w:p>
        </w:tc>
      </w:tr>
      <w:tr w:rsidR="00FC2EEE" w:rsidTr="00FC2EEE">
        <w:tc>
          <w:tcPr>
            <w:tcW w:w="5186" w:type="dxa"/>
            <w:vMerge/>
          </w:tcPr>
          <w:p w:rsidR="00FC2EEE" w:rsidRDefault="00FC2EEE" w:rsidP="009E3A0E">
            <w:pPr>
              <w:spacing w:after="0" w:line="360" w:lineRule="auto"/>
              <w:jc w:val="center"/>
              <w:textAlignment w:val="top"/>
              <w:outlineLvl w:val="2"/>
              <w:rPr>
                <w:rFonts w:ascii="Times New Roman" w:eastAsia="Times New Roman" w:hAnsi="Times New Roman" w:cs="Times New Roman"/>
                <w:b/>
                <w:bCs/>
                <w:color w:val="000000"/>
                <w:sz w:val="28"/>
                <w:szCs w:val="28"/>
                <w:lang w:eastAsia="ru-RU"/>
              </w:rPr>
            </w:pPr>
          </w:p>
        </w:tc>
        <w:tc>
          <w:tcPr>
            <w:tcW w:w="1443" w:type="dxa"/>
          </w:tcPr>
          <w:p w:rsidR="00FC2EEE" w:rsidRPr="004E5307" w:rsidRDefault="00FC2EEE" w:rsidP="000612FC">
            <w:pPr>
              <w:spacing w:after="0" w:line="360" w:lineRule="auto"/>
              <w:rPr>
                <w:rFonts w:ascii="Times New Roman" w:eastAsia="Times New Roman" w:hAnsi="Times New Roman" w:cs="Times New Roman"/>
                <w:sz w:val="28"/>
                <w:szCs w:val="28"/>
                <w:lang w:eastAsia="ru-RU"/>
              </w:rPr>
            </w:pPr>
            <w:r w:rsidRPr="004E53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024</w:t>
            </w:r>
            <w:r w:rsidRPr="004E5307">
              <w:rPr>
                <w:rFonts w:ascii="Times New Roman" w:eastAsia="Times New Roman" w:hAnsi="Times New Roman" w:cs="Times New Roman"/>
                <w:sz w:val="28"/>
                <w:szCs w:val="28"/>
                <w:lang w:eastAsia="ru-RU"/>
              </w:rPr>
              <w:t xml:space="preserve"> год</w:t>
            </w:r>
          </w:p>
        </w:tc>
        <w:tc>
          <w:tcPr>
            <w:tcW w:w="1417" w:type="dxa"/>
          </w:tcPr>
          <w:p w:rsidR="00FC2EEE" w:rsidRPr="004E5307" w:rsidRDefault="00FC2EEE" w:rsidP="000612FC">
            <w:pPr>
              <w:spacing w:after="0" w:line="360" w:lineRule="auto"/>
              <w:rPr>
                <w:rFonts w:ascii="Times New Roman" w:eastAsia="Times New Roman" w:hAnsi="Times New Roman" w:cs="Times New Roman"/>
                <w:sz w:val="28"/>
                <w:szCs w:val="28"/>
                <w:lang w:eastAsia="ru-RU"/>
              </w:rPr>
            </w:pPr>
            <w:r w:rsidRPr="004E530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8</w:t>
            </w:r>
            <w:r w:rsidRPr="004E5307">
              <w:rPr>
                <w:rFonts w:ascii="Times New Roman" w:eastAsia="Times New Roman" w:hAnsi="Times New Roman" w:cs="Times New Roman"/>
                <w:sz w:val="28"/>
                <w:szCs w:val="28"/>
                <w:lang w:eastAsia="ru-RU"/>
              </w:rPr>
              <w:t xml:space="preserve"> год</w:t>
            </w:r>
          </w:p>
        </w:tc>
        <w:tc>
          <w:tcPr>
            <w:tcW w:w="1525" w:type="dxa"/>
          </w:tcPr>
          <w:p w:rsidR="00FC2EEE" w:rsidRPr="004E5307" w:rsidRDefault="00FC2EEE" w:rsidP="000612FC">
            <w:pPr>
              <w:spacing w:after="0" w:line="360" w:lineRule="auto"/>
              <w:rPr>
                <w:rFonts w:ascii="Times New Roman" w:eastAsia="Times New Roman" w:hAnsi="Times New Roman" w:cs="Times New Roman"/>
                <w:sz w:val="28"/>
                <w:szCs w:val="28"/>
                <w:lang w:eastAsia="ru-RU"/>
              </w:rPr>
            </w:pPr>
            <w:r w:rsidRPr="004E5307">
              <w:rPr>
                <w:rFonts w:ascii="Times New Roman" w:eastAsia="Times New Roman" w:hAnsi="Times New Roman" w:cs="Times New Roman"/>
                <w:sz w:val="28"/>
                <w:szCs w:val="28"/>
                <w:lang w:eastAsia="ru-RU"/>
              </w:rPr>
              <w:t>203</w:t>
            </w:r>
            <w:r>
              <w:rPr>
                <w:rFonts w:ascii="Times New Roman" w:eastAsia="Times New Roman" w:hAnsi="Times New Roman" w:cs="Times New Roman"/>
                <w:sz w:val="28"/>
                <w:szCs w:val="28"/>
                <w:lang w:eastAsia="ru-RU"/>
              </w:rPr>
              <w:t>0</w:t>
            </w:r>
            <w:r w:rsidRPr="004E5307">
              <w:rPr>
                <w:rFonts w:ascii="Times New Roman" w:eastAsia="Times New Roman" w:hAnsi="Times New Roman" w:cs="Times New Roman"/>
                <w:sz w:val="28"/>
                <w:szCs w:val="28"/>
                <w:lang w:eastAsia="ru-RU"/>
              </w:rPr>
              <w:t xml:space="preserve"> год</w:t>
            </w:r>
          </w:p>
        </w:tc>
      </w:tr>
      <w:tr w:rsidR="00FC2EEE" w:rsidTr="00FC2EEE">
        <w:tc>
          <w:tcPr>
            <w:tcW w:w="5186" w:type="dxa"/>
          </w:tcPr>
          <w:p w:rsidR="00FC2EEE" w:rsidRPr="00BD5B35" w:rsidRDefault="00FC2EEE" w:rsidP="00AD06ED">
            <w:pPr>
              <w:spacing w:after="0" w:line="360" w:lineRule="auto"/>
              <w:rPr>
                <w:rFonts w:ascii="Times New Roman" w:eastAsia="Times New Roman" w:hAnsi="Times New Roman" w:cs="Times New Roman"/>
                <w:sz w:val="28"/>
                <w:szCs w:val="28"/>
                <w:lang w:eastAsia="ru-RU"/>
              </w:rPr>
            </w:pPr>
            <w:r w:rsidRPr="00BD5B35">
              <w:rPr>
                <w:rFonts w:ascii="Times New Roman" w:eastAsia="Times New Roman" w:hAnsi="Times New Roman" w:cs="Times New Roman"/>
                <w:sz w:val="28"/>
                <w:szCs w:val="28"/>
                <w:lang w:eastAsia="ru-RU"/>
              </w:rPr>
              <w:t>Численность населения</w:t>
            </w:r>
          </w:p>
        </w:tc>
        <w:tc>
          <w:tcPr>
            <w:tcW w:w="1443" w:type="dxa"/>
          </w:tcPr>
          <w:p w:rsidR="00FC2EEE" w:rsidRPr="00BD5B35" w:rsidRDefault="00FC2EEE" w:rsidP="00AD06ED">
            <w:pPr>
              <w:spacing w:after="0" w:line="360" w:lineRule="auto"/>
              <w:rPr>
                <w:rFonts w:ascii="Times New Roman" w:eastAsia="Times New Roman" w:hAnsi="Times New Roman" w:cs="Times New Roman"/>
                <w:sz w:val="28"/>
                <w:szCs w:val="28"/>
                <w:lang w:eastAsia="ru-RU"/>
              </w:rPr>
            </w:pPr>
            <w:r w:rsidRPr="00BD5B3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634</w:t>
            </w:r>
          </w:p>
        </w:tc>
        <w:tc>
          <w:tcPr>
            <w:tcW w:w="1417" w:type="dxa"/>
          </w:tcPr>
          <w:p w:rsidR="00FC2EEE" w:rsidRPr="00BD5B35" w:rsidRDefault="00FC2EEE" w:rsidP="00AD06ED">
            <w:pPr>
              <w:spacing w:after="0" w:line="360" w:lineRule="auto"/>
              <w:rPr>
                <w:rFonts w:ascii="Times New Roman" w:eastAsia="Times New Roman" w:hAnsi="Times New Roman" w:cs="Times New Roman"/>
                <w:sz w:val="28"/>
                <w:szCs w:val="28"/>
                <w:lang w:eastAsia="ru-RU"/>
              </w:rPr>
            </w:pPr>
            <w:r w:rsidRPr="00BD5B35">
              <w:rPr>
                <w:rFonts w:ascii="Times New Roman" w:eastAsia="Times New Roman" w:hAnsi="Times New Roman" w:cs="Times New Roman"/>
                <w:sz w:val="28"/>
                <w:szCs w:val="28"/>
                <w:lang w:eastAsia="ru-RU"/>
              </w:rPr>
              <w:t>2</w:t>
            </w:r>
            <w:r w:rsidR="00504C4E">
              <w:rPr>
                <w:rFonts w:ascii="Times New Roman" w:eastAsia="Times New Roman" w:hAnsi="Times New Roman" w:cs="Times New Roman"/>
                <w:sz w:val="28"/>
                <w:szCs w:val="28"/>
                <w:lang w:eastAsia="ru-RU"/>
              </w:rPr>
              <w:t>654</w:t>
            </w:r>
          </w:p>
        </w:tc>
        <w:tc>
          <w:tcPr>
            <w:tcW w:w="1525" w:type="dxa"/>
          </w:tcPr>
          <w:p w:rsidR="00FC2EEE" w:rsidRPr="00BD5B35" w:rsidRDefault="00504C4E" w:rsidP="00AD06E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2664</w:t>
            </w:r>
          </w:p>
        </w:tc>
      </w:tr>
      <w:tr w:rsidR="00FC2EEE" w:rsidTr="00FC2EEE">
        <w:tc>
          <w:tcPr>
            <w:tcW w:w="5186" w:type="dxa"/>
          </w:tcPr>
          <w:p w:rsidR="00FC2EEE" w:rsidRPr="00950DAF" w:rsidRDefault="00FC2EEE" w:rsidP="006611C5">
            <w:pPr>
              <w:spacing w:after="0" w:line="360" w:lineRule="auto"/>
              <w:rPr>
                <w:rFonts w:ascii="Times New Roman" w:eastAsia="Times New Roman" w:hAnsi="Times New Roman" w:cs="Times New Roman"/>
                <w:sz w:val="28"/>
                <w:szCs w:val="28"/>
                <w:lang w:eastAsia="ru-RU"/>
              </w:rPr>
            </w:pPr>
            <w:r w:rsidRPr="00950DAF">
              <w:rPr>
                <w:rFonts w:ascii="Times New Roman" w:eastAsia="Times New Roman" w:hAnsi="Times New Roman" w:cs="Times New Roman"/>
                <w:sz w:val="28"/>
                <w:szCs w:val="28"/>
                <w:lang w:eastAsia="ru-RU"/>
              </w:rPr>
              <w:t>Рождаемость (чел)</w:t>
            </w:r>
          </w:p>
        </w:tc>
        <w:tc>
          <w:tcPr>
            <w:tcW w:w="1443" w:type="dxa"/>
          </w:tcPr>
          <w:p w:rsidR="00FC2EEE" w:rsidRPr="00950DAF" w:rsidRDefault="00FC2EEE" w:rsidP="00FC2EE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17" w:type="dxa"/>
          </w:tcPr>
          <w:p w:rsidR="00FC2EEE" w:rsidRPr="00950DAF" w:rsidRDefault="00504C4E" w:rsidP="00FC2EE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25" w:type="dxa"/>
          </w:tcPr>
          <w:p w:rsidR="00FC2EEE" w:rsidRPr="00950DAF" w:rsidRDefault="00504C4E" w:rsidP="00FC2EE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C2EEE" w:rsidTr="00FC2EEE">
        <w:tc>
          <w:tcPr>
            <w:tcW w:w="5186" w:type="dxa"/>
          </w:tcPr>
          <w:p w:rsidR="00FC2EEE" w:rsidRDefault="00FC2EEE" w:rsidP="00FC2EEE">
            <w:pPr>
              <w:spacing w:after="0" w:line="360" w:lineRule="auto"/>
              <w:textAlignment w:val="top"/>
              <w:outlineLvl w:val="2"/>
              <w:rPr>
                <w:rFonts w:ascii="Times New Roman" w:eastAsia="Times New Roman" w:hAnsi="Times New Roman" w:cs="Times New Roman"/>
                <w:b/>
                <w:bCs/>
                <w:color w:val="000000"/>
                <w:sz w:val="28"/>
                <w:szCs w:val="28"/>
                <w:lang w:eastAsia="ru-RU"/>
              </w:rPr>
            </w:pPr>
            <w:r w:rsidRPr="00950DAF">
              <w:rPr>
                <w:rFonts w:ascii="Times New Roman" w:eastAsia="Times New Roman" w:hAnsi="Times New Roman" w:cs="Times New Roman"/>
                <w:sz w:val="28"/>
                <w:szCs w:val="28"/>
                <w:lang w:eastAsia="ru-RU"/>
              </w:rPr>
              <w:t>Смертность (чел)</w:t>
            </w:r>
          </w:p>
        </w:tc>
        <w:tc>
          <w:tcPr>
            <w:tcW w:w="1443"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14</w:t>
            </w:r>
          </w:p>
        </w:tc>
        <w:tc>
          <w:tcPr>
            <w:tcW w:w="1417" w:type="dxa"/>
          </w:tcPr>
          <w:p w:rsidR="00FC2EEE" w:rsidRPr="00504C4E" w:rsidRDefault="00504C4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504C4E">
              <w:rPr>
                <w:rFonts w:ascii="Times New Roman" w:eastAsia="Times New Roman" w:hAnsi="Times New Roman" w:cs="Times New Roman"/>
                <w:bCs/>
                <w:color w:val="000000"/>
                <w:sz w:val="28"/>
                <w:szCs w:val="28"/>
                <w:lang w:eastAsia="ru-RU"/>
              </w:rPr>
              <w:t>10</w:t>
            </w:r>
          </w:p>
        </w:tc>
        <w:tc>
          <w:tcPr>
            <w:tcW w:w="1525" w:type="dxa"/>
          </w:tcPr>
          <w:p w:rsidR="00FC2EEE" w:rsidRPr="00504C4E" w:rsidRDefault="00504C4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504C4E">
              <w:rPr>
                <w:rFonts w:ascii="Times New Roman" w:eastAsia="Times New Roman" w:hAnsi="Times New Roman" w:cs="Times New Roman"/>
                <w:bCs/>
                <w:color w:val="000000"/>
                <w:sz w:val="28"/>
                <w:szCs w:val="28"/>
                <w:lang w:eastAsia="ru-RU"/>
              </w:rPr>
              <w:t>7</w:t>
            </w:r>
          </w:p>
        </w:tc>
      </w:tr>
      <w:tr w:rsidR="00FC2EEE" w:rsidTr="00FC2EEE">
        <w:tc>
          <w:tcPr>
            <w:tcW w:w="5186" w:type="dxa"/>
          </w:tcPr>
          <w:p w:rsidR="00FC2EEE" w:rsidRDefault="00FC2EEE" w:rsidP="00FC2EEE">
            <w:pPr>
              <w:spacing w:after="0" w:line="360" w:lineRule="auto"/>
              <w:textAlignment w:val="top"/>
              <w:outlineLvl w:val="2"/>
              <w:rPr>
                <w:rFonts w:ascii="Times New Roman" w:eastAsia="Times New Roman" w:hAnsi="Times New Roman" w:cs="Times New Roman"/>
                <w:b/>
                <w:bCs/>
                <w:color w:val="000000"/>
                <w:sz w:val="28"/>
                <w:szCs w:val="28"/>
                <w:lang w:eastAsia="ru-RU"/>
              </w:rPr>
            </w:pPr>
            <w:r w:rsidRPr="004E5307">
              <w:rPr>
                <w:rFonts w:ascii="Times New Roman" w:eastAsia="Times New Roman" w:hAnsi="Times New Roman" w:cs="Times New Roman"/>
                <w:sz w:val="28"/>
                <w:szCs w:val="28"/>
                <w:lang w:eastAsia="ru-RU"/>
              </w:rPr>
              <w:t>Продолжительность жизни(лет)</w:t>
            </w:r>
          </w:p>
        </w:tc>
        <w:tc>
          <w:tcPr>
            <w:tcW w:w="1443"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6</w:t>
            </w:r>
            <w:r w:rsidR="00504C4E">
              <w:rPr>
                <w:rFonts w:ascii="Times New Roman" w:eastAsia="Times New Roman" w:hAnsi="Times New Roman" w:cs="Times New Roman"/>
                <w:bCs/>
                <w:color w:val="000000"/>
                <w:sz w:val="28"/>
                <w:szCs w:val="28"/>
                <w:lang w:eastAsia="ru-RU"/>
              </w:rPr>
              <w:t>7</w:t>
            </w:r>
          </w:p>
        </w:tc>
        <w:tc>
          <w:tcPr>
            <w:tcW w:w="1417"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6</w:t>
            </w:r>
            <w:r w:rsidR="00504C4E">
              <w:rPr>
                <w:rFonts w:ascii="Times New Roman" w:eastAsia="Times New Roman" w:hAnsi="Times New Roman" w:cs="Times New Roman"/>
                <w:bCs/>
                <w:color w:val="000000"/>
                <w:sz w:val="28"/>
                <w:szCs w:val="28"/>
                <w:lang w:eastAsia="ru-RU"/>
              </w:rPr>
              <w:t>9</w:t>
            </w:r>
          </w:p>
        </w:tc>
        <w:tc>
          <w:tcPr>
            <w:tcW w:w="1525"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7</w:t>
            </w:r>
            <w:r w:rsidR="00504C4E">
              <w:rPr>
                <w:rFonts w:ascii="Times New Roman" w:eastAsia="Times New Roman" w:hAnsi="Times New Roman" w:cs="Times New Roman"/>
                <w:bCs/>
                <w:color w:val="000000"/>
                <w:sz w:val="28"/>
                <w:szCs w:val="28"/>
                <w:lang w:eastAsia="ru-RU"/>
              </w:rPr>
              <w:t>1</w:t>
            </w:r>
          </w:p>
        </w:tc>
      </w:tr>
      <w:tr w:rsidR="00FC2EEE" w:rsidTr="00FC2EEE">
        <w:tc>
          <w:tcPr>
            <w:tcW w:w="5186" w:type="dxa"/>
          </w:tcPr>
          <w:p w:rsidR="00FC2EEE" w:rsidRPr="00B0498F" w:rsidRDefault="00FC2EEE" w:rsidP="00FC2EEE">
            <w:pPr>
              <w:spacing w:after="0" w:line="360" w:lineRule="auto"/>
              <w:textAlignment w:val="top"/>
              <w:outlineLvl w:val="2"/>
              <w:rPr>
                <w:rFonts w:ascii="Times New Roman" w:eastAsia="Times New Roman" w:hAnsi="Times New Roman" w:cs="Times New Roman"/>
                <w:sz w:val="28"/>
                <w:szCs w:val="28"/>
                <w:lang w:eastAsia="ru-RU"/>
              </w:rPr>
            </w:pPr>
            <w:r w:rsidRPr="002619B3">
              <w:rPr>
                <w:rFonts w:ascii="Times New Roman" w:eastAsia="Times New Roman" w:hAnsi="Times New Roman" w:cs="Times New Roman"/>
                <w:sz w:val="28"/>
                <w:szCs w:val="28"/>
                <w:lang w:eastAsia="ru-RU"/>
              </w:rPr>
              <w:t>Средняя заработная плата (руб.)</w:t>
            </w:r>
          </w:p>
        </w:tc>
        <w:tc>
          <w:tcPr>
            <w:tcW w:w="1443"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24000</w:t>
            </w:r>
          </w:p>
        </w:tc>
        <w:tc>
          <w:tcPr>
            <w:tcW w:w="1417"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27000</w:t>
            </w:r>
          </w:p>
        </w:tc>
        <w:tc>
          <w:tcPr>
            <w:tcW w:w="1525" w:type="dxa"/>
          </w:tcPr>
          <w:p w:rsidR="00FC2EEE" w:rsidRPr="00FC2EEE" w:rsidRDefault="00FC2EEE" w:rsidP="009E3A0E">
            <w:pPr>
              <w:spacing w:after="0" w:line="360" w:lineRule="auto"/>
              <w:jc w:val="center"/>
              <w:textAlignment w:val="top"/>
              <w:outlineLvl w:val="2"/>
              <w:rPr>
                <w:rFonts w:ascii="Times New Roman" w:eastAsia="Times New Roman" w:hAnsi="Times New Roman" w:cs="Times New Roman"/>
                <w:bCs/>
                <w:color w:val="000000"/>
                <w:sz w:val="28"/>
                <w:szCs w:val="28"/>
                <w:lang w:eastAsia="ru-RU"/>
              </w:rPr>
            </w:pPr>
            <w:r w:rsidRPr="00FC2EEE">
              <w:rPr>
                <w:rFonts w:ascii="Times New Roman" w:eastAsia="Times New Roman" w:hAnsi="Times New Roman" w:cs="Times New Roman"/>
                <w:bCs/>
                <w:color w:val="000000"/>
                <w:sz w:val="28"/>
                <w:szCs w:val="28"/>
                <w:lang w:eastAsia="ru-RU"/>
              </w:rPr>
              <w:t>30000</w:t>
            </w:r>
          </w:p>
        </w:tc>
      </w:tr>
    </w:tbl>
    <w:p w:rsidR="00FC2EEE" w:rsidRPr="004E5307" w:rsidRDefault="00FC2EEE" w:rsidP="009E3A0E">
      <w:pPr>
        <w:shd w:val="clear" w:color="auto" w:fill="FFFFFF"/>
        <w:spacing w:after="0" w:line="360" w:lineRule="auto"/>
        <w:jc w:val="center"/>
        <w:textAlignment w:val="top"/>
        <w:outlineLvl w:val="2"/>
        <w:rPr>
          <w:rFonts w:ascii="Times New Roman" w:eastAsia="Times New Roman" w:hAnsi="Times New Roman" w:cs="Times New Roman"/>
          <w:b/>
          <w:bCs/>
          <w:color w:val="000000"/>
          <w:sz w:val="28"/>
          <w:szCs w:val="28"/>
          <w:lang w:eastAsia="ru-RU"/>
        </w:rPr>
      </w:pPr>
    </w:p>
    <w:p w:rsidR="009E3A0E" w:rsidRPr="004E5307" w:rsidRDefault="009E3A0E" w:rsidP="009E3A0E">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w:t>
      </w:r>
    </w:p>
    <w:p w:rsidR="009E3A0E" w:rsidRPr="004E5307" w:rsidRDefault="009E3A0E" w:rsidP="009E3A0E">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w:t>
      </w:r>
    </w:p>
    <w:p w:rsidR="009E3A0E" w:rsidRPr="004E5307" w:rsidRDefault="009E3A0E" w:rsidP="009E3A0E">
      <w:pPr>
        <w:shd w:val="clear" w:color="auto" w:fill="FFFFFF"/>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E5307">
        <w:rPr>
          <w:rFonts w:ascii="Times New Roman" w:eastAsia="Times New Roman" w:hAnsi="Times New Roman" w:cs="Times New Roman"/>
          <w:color w:val="000000"/>
          <w:sz w:val="28"/>
          <w:szCs w:val="28"/>
          <w:lang w:eastAsia="ru-RU"/>
        </w:rPr>
        <w:t> </w:t>
      </w:r>
    </w:p>
    <w:p w:rsidR="009E3A0E" w:rsidRDefault="009E3A0E" w:rsidP="009E3A0E"/>
    <w:p w:rsidR="009E3A0E" w:rsidRDefault="009E3A0E"/>
    <w:p w:rsidR="009E3A0E" w:rsidRDefault="009E3A0E"/>
    <w:sectPr w:rsidR="009E3A0E" w:rsidSect="00C47D8F">
      <w:pgSz w:w="11906" w:h="16838"/>
      <w:pgMar w:top="709"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hybridMultilevel"/>
    <w:tmpl w:val="9F8AEACC"/>
    <w:lvl w:ilvl="0" w:tplc="C430E048">
      <w:start w:val="1"/>
      <w:numFmt w:val="bullet"/>
      <w:lvlText w:val="­"/>
      <w:lvlJc w:val="left"/>
      <w:pPr>
        <w:ind w:left="540" w:hanging="360"/>
      </w:pPr>
      <w:rPr>
        <w:rFonts w:ascii="Courier New" w:hAnsi="Courier New" w:cs="Times New Roman"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3A0E"/>
    <w:rsid w:val="000C67D4"/>
    <w:rsid w:val="00171AEC"/>
    <w:rsid w:val="00234527"/>
    <w:rsid w:val="0025689C"/>
    <w:rsid w:val="00294D6B"/>
    <w:rsid w:val="002A1D50"/>
    <w:rsid w:val="002D4F33"/>
    <w:rsid w:val="003553B9"/>
    <w:rsid w:val="00361187"/>
    <w:rsid w:val="0036774A"/>
    <w:rsid w:val="003A1A8F"/>
    <w:rsid w:val="003C2E37"/>
    <w:rsid w:val="00432D05"/>
    <w:rsid w:val="004E3DC8"/>
    <w:rsid w:val="00504C4E"/>
    <w:rsid w:val="005A63DE"/>
    <w:rsid w:val="006048D2"/>
    <w:rsid w:val="00733532"/>
    <w:rsid w:val="00735A41"/>
    <w:rsid w:val="0076281F"/>
    <w:rsid w:val="007D11C3"/>
    <w:rsid w:val="00895368"/>
    <w:rsid w:val="008B66C0"/>
    <w:rsid w:val="009166AA"/>
    <w:rsid w:val="00934875"/>
    <w:rsid w:val="00956910"/>
    <w:rsid w:val="00993FCC"/>
    <w:rsid w:val="009A1013"/>
    <w:rsid w:val="009E3A0E"/>
    <w:rsid w:val="009F3F45"/>
    <w:rsid w:val="00A50206"/>
    <w:rsid w:val="00A529CA"/>
    <w:rsid w:val="00AB0B8E"/>
    <w:rsid w:val="00AC514B"/>
    <w:rsid w:val="00AE518F"/>
    <w:rsid w:val="00AF170E"/>
    <w:rsid w:val="00B90F1D"/>
    <w:rsid w:val="00B91B2D"/>
    <w:rsid w:val="00BA3FD9"/>
    <w:rsid w:val="00C00AF9"/>
    <w:rsid w:val="00C47D8F"/>
    <w:rsid w:val="00C61D2C"/>
    <w:rsid w:val="00C647C4"/>
    <w:rsid w:val="00C67824"/>
    <w:rsid w:val="00CF732B"/>
    <w:rsid w:val="00E170A2"/>
    <w:rsid w:val="00F30ADB"/>
    <w:rsid w:val="00F36439"/>
    <w:rsid w:val="00F66955"/>
    <w:rsid w:val="00F76423"/>
    <w:rsid w:val="00F828D1"/>
    <w:rsid w:val="00FC2EEE"/>
    <w:rsid w:val="00FE4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0E"/>
    <w:pPr>
      <w:spacing w:after="160" w:line="259" w:lineRule="auto"/>
    </w:pPr>
  </w:style>
  <w:style w:type="paragraph" w:styleId="2">
    <w:name w:val="heading 2"/>
    <w:basedOn w:val="a"/>
    <w:next w:val="a"/>
    <w:link w:val="20"/>
    <w:unhideWhenUsed/>
    <w:qFormat/>
    <w:rsid w:val="00C61D2C"/>
    <w:pPr>
      <w:keepNext/>
      <w:spacing w:after="0" w:line="240" w:lineRule="auto"/>
      <w:jc w:val="both"/>
      <w:outlineLvl w:val="1"/>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3A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link w:val="a4"/>
    <w:uiPriority w:val="1"/>
    <w:qFormat/>
    <w:rsid w:val="009E3A0E"/>
    <w:pPr>
      <w:spacing w:after="0" w:line="240" w:lineRule="auto"/>
    </w:pPr>
    <w:rPr>
      <w:rFonts w:ascii="Times New Roman" w:eastAsia="Times New Roman" w:hAnsi="Times New Roman" w:cs="Times New Roman"/>
      <w:sz w:val="24"/>
      <w:szCs w:val="24"/>
      <w:lang w:eastAsia="ru-RU"/>
    </w:rPr>
  </w:style>
  <w:style w:type="paragraph" w:styleId="a5">
    <w:name w:val="Normal (Web)"/>
    <w:aliases w:val="Обычный (Web),Знак Знак22,Обычный (веб)3,Обычный (Web)1,Обычный (веб) Знак Знак,Знак Знак Знак,Обычный (веб) Знак Знак Знак1,Обычный (веб) Знак Знак Знак Знак,Знак Знак Знак1 Знак Знак1,Обычный (Web)11, Знак Знак22, Знак Знак Знак"/>
    <w:basedOn w:val="a"/>
    <w:link w:val="a6"/>
    <w:qFormat/>
    <w:rsid w:val="009E3A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qFormat/>
    <w:rsid w:val="009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8"/>
    <w:uiPriority w:val="34"/>
    <w:qFormat/>
    <w:locked/>
    <w:rsid w:val="009E3A0E"/>
    <w:rPr>
      <w:rFonts w:eastAsiaTheme="minorEastAsia"/>
      <w:lang w:eastAsia="ru-RU"/>
    </w:rPr>
  </w:style>
  <w:style w:type="paragraph" w:styleId="a8">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7"/>
    <w:uiPriority w:val="34"/>
    <w:qFormat/>
    <w:rsid w:val="009E3A0E"/>
    <w:pPr>
      <w:spacing w:after="200" w:line="276" w:lineRule="auto"/>
      <w:ind w:left="720"/>
      <w:contextualSpacing/>
    </w:pPr>
    <w:rPr>
      <w:rFonts w:eastAsiaTheme="minorEastAsia"/>
      <w:lang w:eastAsia="ru-RU"/>
    </w:rPr>
  </w:style>
  <w:style w:type="character" w:customStyle="1" w:styleId="a9">
    <w:name w:val="Генплан подглава Знак"/>
    <w:basedOn w:val="a0"/>
    <w:link w:val="aa"/>
    <w:locked/>
    <w:rsid w:val="009E3A0E"/>
    <w:rPr>
      <w:rFonts w:ascii="Times New Roman" w:hAnsi="Times New Roman" w:cs="Times New Roman"/>
      <w:b/>
      <w:sz w:val="28"/>
      <w:szCs w:val="28"/>
    </w:rPr>
  </w:style>
  <w:style w:type="paragraph" w:customStyle="1" w:styleId="aa">
    <w:name w:val="Генплан подглава"/>
    <w:basedOn w:val="a"/>
    <w:link w:val="a9"/>
    <w:qFormat/>
    <w:rsid w:val="009E3A0E"/>
    <w:pPr>
      <w:spacing w:after="200" w:line="360" w:lineRule="auto"/>
      <w:ind w:firstLine="709"/>
      <w:jc w:val="both"/>
    </w:pPr>
    <w:rPr>
      <w:rFonts w:ascii="Times New Roman" w:hAnsi="Times New Roman" w:cs="Times New Roman"/>
      <w:b/>
      <w:sz w:val="28"/>
      <w:szCs w:val="28"/>
    </w:rPr>
  </w:style>
  <w:style w:type="paragraph" w:customStyle="1" w:styleId="1">
    <w:name w:val="Красная строка1"/>
    <w:basedOn w:val="a"/>
    <w:qFormat/>
    <w:rsid w:val="009E3A0E"/>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6">
    <w:name w:val="Красная строка6"/>
    <w:basedOn w:val="a"/>
    <w:qFormat/>
    <w:rsid w:val="009E3A0E"/>
    <w:pPr>
      <w:widowControl w:val="0"/>
      <w:suppressAutoHyphens/>
      <w:spacing w:after="120" w:line="240" w:lineRule="auto"/>
      <w:ind w:firstLine="210"/>
    </w:pPr>
    <w:rPr>
      <w:rFonts w:ascii="Times New Roman" w:eastAsia="Lucida Sans Unicode" w:hAnsi="Times New Roman" w:cs="Times New Roman"/>
      <w:kern w:val="2"/>
      <w:sz w:val="24"/>
      <w:szCs w:val="24"/>
      <w:lang w:eastAsia="ru-RU"/>
    </w:rPr>
  </w:style>
  <w:style w:type="character" w:customStyle="1" w:styleId="a4">
    <w:name w:val="Без интервала Знак"/>
    <w:link w:val="a3"/>
    <w:uiPriority w:val="1"/>
    <w:rsid w:val="009E3A0E"/>
    <w:rPr>
      <w:rFonts w:ascii="Times New Roman" w:eastAsia="Times New Roman" w:hAnsi="Times New Roman" w:cs="Times New Roman"/>
      <w:sz w:val="24"/>
      <w:szCs w:val="24"/>
      <w:lang w:eastAsia="ru-RU"/>
    </w:rPr>
  </w:style>
  <w:style w:type="paragraph" w:customStyle="1" w:styleId="7">
    <w:name w:val="Основной текст7"/>
    <w:basedOn w:val="a"/>
    <w:rsid w:val="009E3A0E"/>
    <w:pPr>
      <w:widowControl w:val="0"/>
      <w:shd w:val="clear" w:color="auto" w:fill="FFFFFF"/>
      <w:spacing w:after="0" w:line="317" w:lineRule="exact"/>
      <w:ind w:hanging="3680"/>
      <w:jc w:val="both"/>
    </w:pPr>
    <w:rPr>
      <w:rFonts w:ascii="Times New Roman" w:eastAsia="Times New Roman" w:hAnsi="Times New Roman" w:cs="Times New Roman"/>
      <w:color w:val="000000"/>
      <w:sz w:val="27"/>
      <w:szCs w:val="27"/>
      <w:lang w:eastAsia="ru-RU"/>
    </w:rPr>
  </w:style>
  <w:style w:type="paragraph" w:customStyle="1" w:styleId="Tabl">
    <w:name w:val="Tabl"/>
    <w:basedOn w:val="a"/>
    <w:qFormat/>
    <w:rsid w:val="009E3A0E"/>
    <w:pPr>
      <w:keepNext/>
      <w:suppressAutoHyphens/>
      <w:spacing w:before="120" w:after="0" w:line="240" w:lineRule="auto"/>
      <w:jc w:val="right"/>
    </w:pPr>
    <w:rPr>
      <w:rFonts w:ascii="Trebuchet MS" w:eastAsia="Times New Roman" w:hAnsi="Trebuchet MS" w:cs="Times New Roman"/>
      <w:i/>
      <w:sz w:val="24"/>
      <w:szCs w:val="24"/>
      <w:lang w:eastAsia="ar-SA"/>
    </w:rPr>
  </w:style>
  <w:style w:type="character" w:customStyle="1" w:styleId="a6">
    <w:name w:val="Обычный (веб) Знак"/>
    <w:aliases w:val="Обычный (Web) Знак,Знак Знак22 Знак,Обычный (веб)3 Знак,Обычный (Web)1 Знак,Обычный (веб) Знак Знак Знак,Знак Знак Знак Знак,Обычный (веб) Знак Знак Знак1 Знак,Обычный (веб) Знак Знак Знак Знак Знак,Знак Знак Знак1 Знак Знак1 Знак"/>
    <w:link w:val="a5"/>
    <w:locked/>
    <w:rsid w:val="009E3A0E"/>
    <w:rPr>
      <w:rFonts w:ascii="Times New Roman" w:eastAsia="Times New Roman" w:hAnsi="Times New Roman" w:cs="Times New Roman"/>
      <w:sz w:val="24"/>
      <w:szCs w:val="24"/>
      <w:lang w:eastAsia="ru-RU"/>
    </w:rPr>
  </w:style>
  <w:style w:type="character" w:customStyle="1" w:styleId="21">
    <w:name w:val="Подпись к картинке (2)_"/>
    <w:basedOn w:val="a0"/>
    <w:link w:val="22"/>
    <w:rsid w:val="009E3A0E"/>
    <w:rPr>
      <w:i/>
      <w:iCs/>
      <w:sz w:val="27"/>
      <w:szCs w:val="27"/>
      <w:shd w:val="clear" w:color="auto" w:fill="FFFFFF"/>
    </w:rPr>
  </w:style>
  <w:style w:type="paragraph" w:customStyle="1" w:styleId="22">
    <w:name w:val="Подпись к картинке (2)"/>
    <w:basedOn w:val="a"/>
    <w:link w:val="21"/>
    <w:rsid w:val="009E3A0E"/>
    <w:pPr>
      <w:widowControl w:val="0"/>
      <w:shd w:val="clear" w:color="auto" w:fill="FFFFFF"/>
      <w:spacing w:after="0" w:line="0" w:lineRule="atLeast"/>
    </w:pPr>
    <w:rPr>
      <w:i/>
      <w:iCs/>
      <w:sz w:val="27"/>
      <w:szCs w:val="27"/>
    </w:rPr>
  </w:style>
  <w:style w:type="table" w:styleId="ab">
    <w:name w:val="Table Grid"/>
    <w:basedOn w:val="a1"/>
    <w:uiPriority w:val="39"/>
    <w:rsid w:val="009E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9E3A0E"/>
    <w:rPr>
      <w:color w:val="0000FF"/>
      <w:u w:val="single"/>
    </w:rPr>
  </w:style>
  <w:style w:type="paragraph" w:styleId="ad">
    <w:name w:val="Body Text"/>
    <w:basedOn w:val="a"/>
    <w:link w:val="ae"/>
    <w:rsid w:val="009E3A0E"/>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9E3A0E"/>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9E3A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A0E"/>
    <w:rPr>
      <w:rFonts w:ascii="Tahoma" w:hAnsi="Tahoma" w:cs="Tahoma"/>
      <w:sz w:val="16"/>
      <w:szCs w:val="16"/>
    </w:rPr>
  </w:style>
  <w:style w:type="paragraph" w:styleId="af1">
    <w:name w:val="header"/>
    <w:basedOn w:val="a"/>
    <w:link w:val="af2"/>
    <w:semiHidden/>
    <w:unhideWhenUsed/>
    <w:rsid w:val="002D4F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semiHidden/>
    <w:rsid w:val="002D4F33"/>
    <w:rPr>
      <w:rFonts w:ascii="Times New Roman" w:eastAsia="Times New Roman" w:hAnsi="Times New Roman" w:cs="Times New Roman"/>
      <w:sz w:val="24"/>
      <w:szCs w:val="24"/>
      <w:lang w:eastAsia="ru-RU"/>
    </w:rPr>
  </w:style>
  <w:style w:type="paragraph" w:styleId="af3">
    <w:name w:val="Body Text Indent"/>
    <w:basedOn w:val="a"/>
    <w:link w:val="af4"/>
    <w:unhideWhenUsed/>
    <w:rsid w:val="002D4F33"/>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D4F3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61D2C"/>
    <w:rPr>
      <w:rFonts w:ascii="Times New Roman" w:eastAsia="Times New Roman" w:hAnsi="Times New Roman"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746271986">
      <w:bodyDiv w:val="1"/>
      <w:marLeft w:val="0"/>
      <w:marRight w:val="0"/>
      <w:marTop w:val="0"/>
      <w:marBottom w:val="0"/>
      <w:divBdr>
        <w:top w:val="none" w:sz="0" w:space="0" w:color="auto"/>
        <w:left w:val="none" w:sz="0" w:space="0" w:color="auto"/>
        <w:bottom w:val="none" w:sz="0" w:space="0" w:color="auto"/>
        <w:right w:val="none" w:sz="0" w:space="0" w:color="auto"/>
      </w:divBdr>
    </w:div>
    <w:div w:id="18115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imon.kalininsk.sarmo.ru/upload/medialibrary/35b/35b395db15b5eb54c7a3e9c29dbbe212.docx"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imon.kalininsk.sarmo.ru/upload/medialibrary/c03/c030dee388688b8bc974fb13f4696fe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mon.kalininsk.sarmo.ru/upload/medialibrary/369/369aa191119610d6f73f7d348a01e4e8.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on.kalininsk.sarmo.ru/upload/medialibrary/369/369aa191119610d6f73f7d348a01e4e8.doc"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scatterChart>
        <c:scatterStyle val="smoothMarker"/>
        <c:ser>
          <c:idx val="0"/>
          <c:order val="0"/>
          <c:tx>
            <c:strRef>
              <c:f>Лист1!$B$1</c:f>
              <c:strCache>
                <c:ptCount val="1"/>
                <c:pt idx="0">
                  <c:v>Численность населения, чел.</c:v>
                </c:pt>
              </c:strCache>
            </c:strRef>
          </c:tx>
          <c:dLbls>
            <c:showVal val="1"/>
          </c:dLbls>
          <c:xVal>
            <c:numRef>
              <c:f>Лист1!$A$2:$A$6</c:f>
              <c:numCache>
                <c:formatCode>General</c:formatCode>
                <c:ptCount val="5"/>
                <c:pt idx="0">
                  <c:v>2020</c:v>
                </c:pt>
                <c:pt idx="1">
                  <c:v>2021</c:v>
                </c:pt>
                <c:pt idx="2">
                  <c:v>2022</c:v>
                </c:pt>
                <c:pt idx="3">
                  <c:v>2023</c:v>
                </c:pt>
                <c:pt idx="4">
                  <c:v>2024</c:v>
                </c:pt>
              </c:numCache>
            </c:numRef>
          </c:xVal>
          <c:yVal>
            <c:numRef>
              <c:f>Лист1!$B$2:$B$6</c:f>
              <c:numCache>
                <c:formatCode>General</c:formatCode>
                <c:ptCount val="5"/>
                <c:pt idx="0">
                  <c:v>2801</c:v>
                </c:pt>
                <c:pt idx="1">
                  <c:v>2724</c:v>
                </c:pt>
                <c:pt idx="2">
                  <c:v>2681</c:v>
                </c:pt>
                <c:pt idx="3">
                  <c:v>2672</c:v>
                </c:pt>
                <c:pt idx="4">
                  <c:v>2645</c:v>
                </c:pt>
              </c:numCache>
            </c:numRef>
          </c:yVal>
          <c:smooth val="1"/>
        </c:ser>
        <c:axId val="78232192"/>
        <c:axId val="78778752"/>
      </c:scatterChart>
      <c:valAx>
        <c:axId val="78232192"/>
        <c:scaling>
          <c:orientation val="minMax"/>
        </c:scaling>
        <c:axPos val="b"/>
        <c:numFmt formatCode="General" sourceLinked="1"/>
        <c:tickLblPos val="nextTo"/>
        <c:crossAx val="78778752"/>
        <c:crosses val="autoZero"/>
        <c:crossBetween val="midCat"/>
      </c:valAx>
      <c:valAx>
        <c:axId val="78778752"/>
        <c:scaling>
          <c:orientation val="minMax"/>
        </c:scaling>
        <c:axPos val="l"/>
        <c:majorGridlines/>
        <c:numFmt formatCode="General" sourceLinked="1"/>
        <c:tickLblPos val="nextTo"/>
        <c:crossAx val="78232192"/>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sz="1200" baseline="0">
                <a:latin typeface="Times New Roman" pitchFamily="18" charset="0"/>
              </a:defRPr>
            </a:pPr>
            <a:r>
              <a:rPr lang="ru-RU" sz="1200" baseline="0">
                <a:latin typeface="Times New Roman" pitchFamily="18" charset="0"/>
              </a:rPr>
              <a:t>Возрастная структура населения МО, %</a:t>
            </a:r>
          </a:p>
        </c:rich>
      </c:tx>
    </c:title>
    <c:plotArea>
      <c:layout/>
      <c:pieChart>
        <c:varyColors val="1"/>
        <c:ser>
          <c:idx val="0"/>
          <c:order val="0"/>
          <c:tx>
            <c:strRef>
              <c:f>Лист1!$B$1</c:f>
              <c:strCache>
                <c:ptCount val="1"/>
                <c:pt idx="0">
                  <c:v>Столбец1</c:v>
                </c:pt>
              </c:strCache>
            </c:strRef>
          </c:tx>
          <c:explosion val="3"/>
          <c:dLbls>
            <c:dLbl>
              <c:idx val="0"/>
              <c:layout>
                <c:manualLayout>
                  <c:x val="-0.15610254447360747"/>
                  <c:y val="-3.1915073115860802E-2"/>
                </c:manualLayout>
              </c:layout>
              <c:tx>
                <c:rich>
                  <a:bodyPr/>
                  <a:lstStyle/>
                  <a:p>
                    <a:r>
                      <a:rPr lang="ru-RU"/>
                      <a:t>54,9%</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1F-4FF0-9E5C-743B676442F9}"/>
                </c:ext>
              </c:extLst>
            </c:dLbl>
            <c:dLbl>
              <c:idx val="1"/>
              <c:layout>
                <c:manualLayout>
                  <c:x val="0.12079532511266312"/>
                  <c:y val="-0.10570773448858109"/>
                </c:manualLayout>
              </c:layout>
              <c:tx>
                <c:rich>
                  <a:bodyPr/>
                  <a:lstStyle/>
                  <a:p>
                    <a:r>
                      <a:rPr lang="en-US"/>
                      <a:t>15,1</a:t>
                    </a:r>
                    <a:r>
                      <a:rPr lang="ru-RU"/>
                      <a:t>%</a:t>
                    </a:r>
                    <a:endParaRPr lang="en-US"/>
                  </a:p>
                </c:rich>
              </c:tx>
              <c:showVal val="1"/>
            </c:dLbl>
            <c:dLbl>
              <c:idx val="2"/>
              <c:layout>
                <c:manualLayout>
                  <c:x val="9.9969014289880628E-2"/>
                  <c:y val="0.17129952505936771"/>
                </c:manualLayout>
              </c:layout>
              <c:tx>
                <c:rich>
                  <a:bodyPr/>
                  <a:lstStyle/>
                  <a:p>
                    <a:r>
                      <a:rPr lang="ru-RU" sz="1200" baseline="0">
                        <a:latin typeface="Times New Roman" pitchFamily="18" charset="0"/>
                      </a:rPr>
                      <a:t>30</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54.9</c:v>
                </c:pt>
                <c:pt idx="1">
                  <c:v>15.1</c:v>
                </c:pt>
                <c:pt idx="2">
                  <c:v>30</c:v>
                </c:pt>
              </c:numCache>
            </c:numRef>
          </c:val>
          <c:extLst xmlns:c16r2="http://schemas.microsoft.com/office/drawing/2015/06/chart">
            <c:ext xmlns:c16="http://schemas.microsoft.com/office/drawing/2014/chart" uri="{C3380CC4-5D6E-409C-BE32-E72D297353CC}">
              <c16:uniqueId val="{00000003-201F-4FF0-9E5C-743B676442F9}"/>
            </c:ext>
          </c:extLst>
        </c:ser>
        <c:dLbls>
          <c:showPercent val="1"/>
        </c:dLbls>
        <c:firstSliceAng val="0"/>
      </c:pieChart>
    </c:plotArea>
    <c:legend>
      <c:legendPos val="r"/>
      <c:txPr>
        <a:bodyPr/>
        <a:lstStyle/>
        <a:p>
          <a:pPr>
            <a:defRPr sz="1200" baseline="0">
              <a:latin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layout>
                <c:manualLayout>
                  <c:x val="-0.18645750676514294"/>
                  <c:y val="-4.4721717477622991E-2"/>
                </c:manualLayout>
              </c:layout>
              <c:tx>
                <c:rich>
                  <a:bodyPr/>
                  <a:lstStyle/>
                  <a:p>
                    <a:r>
                      <a:rPr lang="ru-RU" sz="1050"/>
                      <a:t>53</a:t>
                    </a:r>
                    <a:r>
                      <a:rPr lang="en-US" sz="1050"/>
                      <a:t>%</a:t>
                    </a:r>
                    <a:endParaRPr lang="en-US"/>
                  </a:p>
                </c:rich>
              </c:tx>
              <c:showVal val="1"/>
            </c:dLbl>
            <c:dLbl>
              <c:idx val="1"/>
              <c:layout>
                <c:manualLayout>
                  <c:x val="0.17163646410227773"/>
                  <c:y val="3.2814926631580317E-2"/>
                </c:manualLayout>
              </c:layout>
              <c:tx>
                <c:rich>
                  <a:bodyPr/>
                  <a:lstStyle/>
                  <a:p>
                    <a:r>
                      <a:rPr lang="ru-RU" sz="1050"/>
                      <a:t>47%</a:t>
                    </a:r>
                    <a:endParaRPr lang="en-US"/>
                  </a:p>
                </c:rich>
              </c:tx>
              <c:showVal val="1"/>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Lst>
          </c:dLbls>
          <c:cat>
            <c:strRef>
              <c:f>Лист1!$A$2:$A$3</c:f>
              <c:strCache>
                <c:ptCount val="2"/>
                <c:pt idx="0">
                  <c:v>мужчин</c:v>
                </c:pt>
                <c:pt idx="1">
                  <c:v>женщин</c:v>
                </c:pt>
              </c:strCache>
            </c:strRef>
          </c:cat>
          <c:val>
            <c:numRef>
              <c:f>Лист1!$B$2:$B$3</c:f>
              <c:numCache>
                <c:formatCode>0.0%</c:formatCode>
                <c:ptCount val="2"/>
                <c:pt idx="0">
                  <c:v>0.53</c:v>
                </c:pt>
                <c:pt idx="1">
                  <c:v>0.47000000000000008</c:v>
                </c:pt>
              </c:numCache>
            </c:numRef>
          </c:val>
          <c:extLst xmlns:c16r2="http://schemas.microsoft.com/office/drawing/2015/06/chart">
            <c:ext xmlns:c16="http://schemas.microsoft.com/office/drawing/2014/chart" uri="{C3380CC4-5D6E-409C-BE32-E72D297353CC}">
              <c16:uniqueId val="{00000002-405A-417A-AC7A-1B39FF8E6209}"/>
            </c:ext>
          </c:extLst>
        </c:ser>
        <c:firstSliceAng val="0"/>
      </c:pieChart>
    </c:plotArea>
    <c:legend>
      <c:legendPos val="r"/>
      <c:layout>
        <c:manualLayout>
          <c:xMode val="edge"/>
          <c:yMode val="edge"/>
          <c:x val="0.79744537936188564"/>
          <c:y val="0.43762310799233767"/>
          <c:w val="0.19144533289928212"/>
          <c:h val="0.17639179717920037"/>
        </c:manualLayout>
      </c:layout>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CD7B-CC7E-4E66-9949-1C67BE37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33</cp:revision>
  <cp:lastPrinted>2024-12-24T13:55:00Z</cp:lastPrinted>
  <dcterms:created xsi:type="dcterms:W3CDTF">2024-12-24T12:32:00Z</dcterms:created>
  <dcterms:modified xsi:type="dcterms:W3CDTF">2025-02-10T08:31:00Z</dcterms:modified>
</cp:coreProperties>
</file>