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0C" w:rsidRPr="00C971D2" w:rsidRDefault="007D100C" w:rsidP="00E919A1">
      <w:pPr>
        <w:pStyle w:val="a3"/>
        <w:spacing w:after="0"/>
        <w:jc w:val="center"/>
        <w:rPr>
          <w:sz w:val="24"/>
          <w:szCs w:val="24"/>
        </w:rPr>
      </w:pPr>
      <w:r>
        <w:rPr>
          <w:noProof/>
          <w:szCs w:val="28"/>
        </w:rPr>
        <w:drawing>
          <wp:inline distT="0" distB="0" distL="0" distR="0">
            <wp:extent cx="619125" cy="704850"/>
            <wp:effectExtent l="19050" t="0" r="9525" b="0"/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00C" w:rsidRDefault="007D100C" w:rsidP="007D100C">
      <w:pPr>
        <w:pStyle w:val="a7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СОВЕТ ДЕПУТАТОВ</w:t>
      </w:r>
    </w:p>
    <w:p w:rsidR="007D100C" w:rsidRDefault="007D100C" w:rsidP="007D100C">
      <w:pPr>
        <w:pStyle w:val="a7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 xml:space="preserve">СИМОНОВСКОГО МУНИЦИПАЛЬНОГО ОБРАЗОВАНИЯ </w:t>
      </w:r>
    </w:p>
    <w:p w:rsidR="007D100C" w:rsidRDefault="007D100C" w:rsidP="007D100C">
      <w:pPr>
        <w:pStyle w:val="a7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КАЛИНИНСКОГО МУНИЦИПАЛЬНОГО РАЙОНА</w:t>
      </w:r>
    </w:p>
    <w:p w:rsidR="007D100C" w:rsidRDefault="007D100C" w:rsidP="007D100C">
      <w:pPr>
        <w:pStyle w:val="a7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САРАТОВСКОЙ ОБЛАСТИ</w:t>
      </w:r>
    </w:p>
    <w:p w:rsidR="007D100C" w:rsidRDefault="007D100C" w:rsidP="007D100C">
      <w:pPr>
        <w:pStyle w:val="a7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 xml:space="preserve">(третьего созыва) </w:t>
      </w:r>
    </w:p>
    <w:p w:rsidR="007D100C" w:rsidRDefault="007D100C" w:rsidP="007D100C">
      <w:pPr>
        <w:pStyle w:val="a7"/>
        <w:jc w:val="center"/>
        <w:rPr>
          <w:b/>
          <w:i/>
          <w:spacing w:val="24"/>
          <w:sz w:val="28"/>
          <w:szCs w:val="28"/>
        </w:rPr>
      </w:pPr>
    </w:p>
    <w:p w:rsidR="007D100C" w:rsidRDefault="007D100C" w:rsidP="007D100C">
      <w:pPr>
        <w:pStyle w:val="a7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Р Е Ш Е Н И Е</w:t>
      </w:r>
    </w:p>
    <w:p w:rsidR="007D100C" w:rsidRDefault="007D100C" w:rsidP="007D100C">
      <w:pPr>
        <w:pStyle w:val="a7"/>
        <w:rPr>
          <w:b/>
          <w:sz w:val="24"/>
          <w:szCs w:val="24"/>
        </w:rPr>
      </w:pPr>
      <w:r>
        <w:rPr>
          <w:b/>
          <w:spacing w:val="24"/>
          <w:sz w:val="24"/>
          <w:szCs w:val="24"/>
        </w:rPr>
        <w:t xml:space="preserve">от 15 мая  2026г.                         №47-202 </w:t>
      </w:r>
      <w:r>
        <w:rPr>
          <w:b/>
          <w:spacing w:val="24"/>
          <w:sz w:val="24"/>
          <w:szCs w:val="24"/>
        </w:rPr>
        <w:tab/>
      </w:r>
      <w:r w:rsidR="0070204D">
        <w:rPr>
          <w:b/>
          <w:spacing w:val="24"/>
          <w:sz w:val="24"/>
          <w:szCs w:val="24"/>
        </w:rPr>
        <w:t xml:space="preserve">                     </w:t>
      </w:r>
      <w:r>
        <w:rPr>
          <w:b/>
          <w:spacing w:val="24"/>
          <w:sz w:val="24"/>
          <w:szCs w:val="24"/>
        </w:rPr>
        <w:t>с.Новая Ивановка</w:t>
      </w:r>
    </w:p>
    <w:p w:rsidR="001D3C29" w:rsidRDefault="001D3C29" w:rsidP="007D100C">
      <w:pPr>
        <w:rPr>
          <w:sz w:val="28"/>
        </w:rPr>
      </w:pPr>
    </w:p>
    <w:p w:rsidR="001D3C29" w:rsidRDefault="006C548A" w:rsidP="006C548A">
      <w:pPr>
        <w:pStyle w:val="ConsPlusTitle"/>
        <w:widowControl/>
        <w:tabs>
          <w:tab w:val="left" w:pos="4395"/>
        </w:tabs>
        <w:spacing w:line="240" w:lineRule="exact"/>
        <w:ind w:right="5103"/>
        <w:jc w:val="both"/>
        <w:rPr>
          <w:rFonts w:ascii="Times New Roman" w:hAnsi="Times New Roman"/>
          <w:sz w:val="28"/>
        </w:rPr>
      </w:pPr>
      <w:r w:rsidRPr="006C548A">
        <w:rPr>
          <w:rFonts w:ascii="Times New Roman" w:hAnsi="Times New Roman"/>
          <w:sz w:val="28"/>
        </w:rPr>
        <w:t xml:space="preserve">Об утверждении порядка определения части территории </w:t>
      </w:r>
      <w:r w:rsidR="00F30F25">
        <w:rPr>
          <w:rFonts w:ascii="Times New Roman" w:hAnsi="Times New Roman"/>
          <w:sz w:val="28"/>
        </w:rPr>
        <w:t>Симоновского</w:t>
      </w:r>
      <w:r w:rsidRPr="006C548A">
        <w:rPr>
          <w:rFonts w:ascii="Times New Roman" w:hAnsi="Times New Roman"/>
          <w:sz w:val="28"/>
        </w:rPr>
        <w:t xml:space="preserve"> муниципального образования, на которой могут реализовываться инициативные проекты</w:t>
      </w:r>
    </w:p>
    <w:p w:rsidR="006C548A" w:rsidRDefault="006C548A" w:rsidP="006C548A">
      <w:pPr>
        <w:pStyle w:val="ConsPlusTitle"/>
        <w:widowControl/>
        <w:tabs>
          <w:tab w:val="left" w:pos="4395"/>
        </w:tabs>
        <w:ind w:right="5102"/>
        <w:jc w:val="both"/>
        <w:rPr>
          <w:rFonts w:ascii="Times New Roman" w:hAnsi="Times New Roman"/>
          <w:sz w:val="28"/>
        </w:rPr>
      </w:pPr>
    </w:p>
    <w:p w:rsid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Pr="006C548A">
        <w:rPr>
          <w:color w:val="auto"/>
          <w:sz w:val="28"/>
          <w:szCs w:val="28"/>
        </w:rPr>
        <w:t xml:space="preserve">соответствии с частью 2 статьи 49 Федерального закона от 20.03.2025 № 33-ФЗ «Об общих принципах организации местного самоуправления в единой системе публичной власти», Уставом </w:t>
      </w:r>
      <w:r w:rsidR="00F30F25">
        <w:rPr>
          <w:sz w:val="28"/>
        </w:rPr>
        <w:t>Симоновского</w:t>
      </w:r>
      <w:r w:rsidR="00B84028">
        <w:rPr>
          <w:sz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образования, </w:t>
      </w:r>
      <w:r w:rsidR="00B84028" w:rsidRPr="00B84028">
        <w:rPr>
          <w:sz w:val="28"/>
        </w:rPr>
        <w:t xml:space="preserve">Совет депутатов </w:t>
      </w:r>
      <w:r w:rsidR="00F30F25">
        <w:rPr>
          <w:sz w:val="28"/>
        </w:rPr>
        <w:t>Симоновского</w:t>
      </w:r>
      <w:r w:rsidR="00B84028" w:rsidRPr="00B84028">
        <w:rPr>
          <w:sz w:val="28"/>
        </w:rPr>
        <w:t xml:space="preserve"> муниципального образования Калининского муниципального района Саратовской области</w:t>
      </w:r>
      <w:r w:rsidR="00164D01">
        <w:rPr>
          <w:sz w:val="28"/>
        </w:rPr>
        <w:t>,</w:t>
      </w:r>
    </w:p>
    <w:p w:rsidR="006C548A" w:rsidRDefault="006C548A" w:rsidP="00E919A1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</w:t>
      </w:r>
      <w:r w:rsidRPr="006C548A">
        <w:rPr>
          <w:color w:val="auto"/>
          <w:sz w:val="28"/>
          <w:szCs w:val="28"/>
        </w:rPr>
        <w:t>:</w:t>
      </w:r>
    </w:p>
    <w:p w:rsidR="006C548A" w:rsidRPr="006C548A" w:rsidRDefault="00E919A1" w:rsidP="00E919A1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6C548A" w:rsidRPr="006C548A">
        <w:rPr>
          <w:color w:val="auto"/>
          <w:sz w:val="28"/>
          <w:szCs w:val="28"/>
        </w:rPr>
        <w:t xml:space="preserve">1. Установить Порядок определения части территории </w:t>
      </w:r>
      <w:r w:rsidR="00F30F25">
        <w:rPr>
          <w:sz w:val="28"/>
        </w:rPr>
        <w:t>Симоновского</w:t>
      </w:r>
      <w:r w:rsidR="00B84028" w:rsidRPr="00B84028">
        <w:rPr>
          <w:sz w:val="28"/>
        </w:rPr>
        <w:t xml:space="preserve"> </w:t>
      </w:r>
      <w:r w:rsidR="006C548A" w:rsidRPr="006C548A">
        <w:rPr>
          <w:color w:val="auto"/>
          <w:sz w:val="28"/>
          <w:szCs w:val="28"/>
        </w:rPr>
        <w:t>муниципального образования, на которой могут реализовываться инициативные проекты (приложение).</w:t>
      </w:r>
    </w:p>
    <w:p w:rsidR="006C548A" w:rsidRPr="006C548A" w:rsidRDefault="006C039A" w:rsidP="006C039A">
      <w:pPr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2</w:t>
      </w:r>
      <w:r w:rsidR="006C548A" w:rsidRPr="006C548A">
        <w:rPr>
          <w:color w:val="auto"/>
          <w:sz w:val="28"/>
          <w:szCs w:val="28"/>
        </w:rPr>
        <w:t>. Настоящее решение подлежит официальному опубликованию.</w:t>
      </w:r>
    </w:p>
    <w:p w:rsidR="006C548A" w:rsidRPr="006C548A" w:rsidRDefault="006C039A" w:rsidP="006C548A">
      <w:pPr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6C548A" w:rsidRPr="006C548A">
        <w:rPr>
          <w:color w:val="auto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6C548A" w:rsidRDefault="006C548A" w:rsidP="006C548A">
      <w:pPr>
        <w:jc w:val="both"/>
        <w:rPr>
          <w:color w:val="auto"/>
          <w:sz w:val="28"/>
          <w:szCs w:val="28"/>
        </w:rPr>
      </w:pPr>
    </w:p>
    <w:p w:rsidR="00E919A1" w:rsidRPr="00E919A1" w:rsidRDefault="006C548A" w:rsidP="006C548A">
      <w:pPr>
        <w:jc w:val="both"/>
        <w:rPr>
          <w:b/>
          <w:sz w:val="28"/>
        </w:rPr>
      </w:pPr>
      <w:r w:rsidRPr="00E919A1">
        <w:rPr>
          <w:b/>
          <w:color w:val="auto"/>
          <w:sz w:val="28"/>
          <w:szCs w:val="28"/>
        </w:rPr>
        <w:t xml:space="preserve">Глава </w:t>
      </w:r>
      <w:r w:rsidR="00F30F25" w:rsidRPr="00E919A1">
        <w:rPr>
          <w:b/>
          <w:sz w:val="28"/>
        </w:rPr>
        <w:t>Симоновского</w:t>
      </w:r>
    </w:p>
    <w:p w:rsidR="006C548A" w:rsidRPr="00E919A1" w:rsidRDefault="00B84028" w:rsidP="006C548A">
      <w:pPr>
        <w:jc w:val="both"/>
        <w:rPr>
          <w:b/>
          <w:color w:val="auto"/>
          <w:sz w:val="28"/>
          <w:szCs w:val="28"/>
        </w:rPr>
      </w:pPr>
      <w:r w:rsidRPr="00E919A1">
        <w:rPr>
          <w:b/>
          <w:sz w:val="28"/>
        </w:rPr>
        <w:t xml:space="preserve"> </w:t>
      </w:r>
      <w:r w:rsidR="006C548A" w:rsidRPr="00E919A1">
        <w:rPr>
          <w:b/>
          <w:color w:val="auto"/>
          <w:sz w:val="28"/>
          <w:szCs w:val="28"/>
        </w:rPr>
        <w:t xml:space="preserve">муниципального образования </w:t>
      </w:r>
      <w:r w:rsidR="00E919A1" w:rsidRPr="00E919A1">
        <w:rPr>
          <w:b/>
          <w:color w:val="auto"/>
          <w:sz w:val="28"/>
          <w:szCs w:val="28"/>
        </w:rPr>
        <w:t xml:space="preserve">                                       А.Н.Максимкина</w:t>
      </w:r>
    </w:p>
    <w:p w:rsidR="006C548A" w:rsidRPr="00E919A1" w:rsidRDefault="006C548A">
      <w:pPr>
        <w:rPr>
          <w:b/>
          <w:color w:val="auto"/>
          <w:sz w:val="28"/>
          <w:szCs w:val="28"/>
        </w:rPr>
      </w:pPr>
      <w:r w:rsidRPr="00E919A1">
        <w:rPr>
          <w:b/>
          <w:color w:val="auto"/>
          <w:sz w:val="28"/>
          <w:szCs w:val="28"/>
        </w:rPr>
        <w:br w:type="page"/>
      </w:r>
    </w:p>
    <w:p w:rsidR="006C548A" w:rsidRPr="00E919A1" w:rsidRDefault="006C548A" w:rsidP="006C548A">
      <w:pPr>
        <w:ind w:left="4820"/>
        <w:jc w:val="both"/>
        <w:rPr>
          <w:color w:val="auto"/>
          <w:sz w:val="22"/>
          <w:szCs w:val="22"/>
        </w:rPr>
      </w:pPr>
      <w:r w:rsidRPr="00E919A1">
        <w:rPr>
          <w:color w:val="auto"/>
          <w:sz w:val="22"/>
          <w:szCs w:val="22"/>
        </w:rPr>
        <w:lastRenderedPageBreak/>
        <w:t xml:space="preserve">Приложение </w:t>
      </w:r>
    </w:p>
    <w:p w:rsidR="006C548A" w:rsidRPr="00E919A1" w:rsidRDefault="006C548A" w:rsidP="006C548A">
      <w:pPr>
        <w:ind w:left="4820"/>
        <w:jc w:val="both"/>
        <w:rPr>
          <w:color w:val="auto"/>
          <w:sz w:val="22"/>
          <w:szCs w:val="22"/>
        </w:rPr>
      </w:pPr>
      <w:r w:rsidRPr="00E919A1">
        <w:rPr>
          <w:color w:val="auto"/>
          <w:sz w:val="22"/>
          <w:szCs w:val="22"/>
        </w:rPr>
        <w:t>к решению</w:t>
      </w:r>
      <w:r w:rsidR="00B84028" w:rsidRPr="00E919A1">
        <w:rPr>
          <w:color w:val="auto"/>
          <w:sz w:val="22"/>
          <w:szCs w:val="22"/>
        </w:rPr>
        <w:t xml:space="preserve"> Совета депутатов </w:t>
      </w:r>
      <w:r w:rsidR="00F30F25" w:rsidRPr="00E919A1">
        <w:rPr>
          <w:color w:val="auto"/>
          <w:sz w:val="22"/>
          <w:szCs w:val="22"/>
        </w:rPr>
        <w:t>Симоновского</w:t>
      </w:r>
      <w:r w:rsidR="00B84028" w:rsidRPr="00E919A1">
        <w:rPr>
          <w:color w:val="auto"/>
          <w:sz w:val="22"/>
          <w:szCs w:val="22"/>
        </w:rPr>
        <w:t xml:space="preserve"> муниципального образования Калининского муниципального района Саратовской области</w:t>
      </w:r>
    </w:p>
    <w:p w:rsidR="006C548A" w:rsidRPr="00E919A1" w:rsidRDefault="006C039A" w:rsidP="006C548A">
      <w:pPr>
        <w:ind w:left="4820"/>
        <w:jc w:val="both"/>
        <w:rPr>
          <w:color w:val="auto"/>
          <w:sz w:val="22"/>
          <w:szCs w:val="22"/>
        </w:rPr>
      </w:pPr>
      <w:r w:rsidRPr="00E919A1">
        <w:rPr>
          <w:color w:val="auto"/>
          <w:sz w:val="22"/>
          <w:szCs w:val="22"/>
        </w:rPr>
        <w:t>от 15.05.2026г. № 47-202</w:t>
      </w:r>
    </w:p>
    <w:p w:rsidR="006C548A" w:rsidRDefault="006C548A" w:rsidP="006C548A">
      <w:pPr>
        <w:ind w:left="4820"/>
        <w:jc w:val="both"/>
        <w:rPr>
          <w:color w:val="auto"/>
          <w:sz w:val="28"/>
          <w:szCs w:val="28"/>
        </w:rPr>
      </w:pPr>
    </w:p>
    <w:p w:rsidR="006C548A" w:rsidRPr="006C548A" w:rsidRDefault="006C548A" w:rsidP="006C548A">
      <w:pPr>
        <w:ind w:firstLine="720"/>
        <w:jc w:val="center"/>
        <w:rPr>
          <w:color w:val="auto"/>
          <w:sz w:val="28"/>
          <w:szCs w:val="28"/>
        </w:rPr>
      </w:pPr>
      <w:r w:rsidRPr="006C548A">
        <w:rPr>
          <w:b/>
          <w:bCs/>
          <w:color w:val="auto"/>
          <w:sz w:val="28"/>
          <w:szCs w:val="28"/>
        </w:rPr>
        <w:t>ПОРЯДОК</w:t>
      </w:r>
    </w:p>
    <w:p w:rsidR="006C548A" w:rsidRDefault="006C548A" w:rsidP="006C548A">
      <w:pPr>
        <w:ind w:firstLine="720"/>
        <w:jc w:val="center"/>
        <w:rPr>
          <w:b/>
          <w:bCs/>
          <w:color w:val="auto"/>
          <w:sz w:val="28"/>
          <w:szCs w:val="28"/>
        </w:rPr>
      </w:pPr>
      <w:r w:rsidRPr="006C548A">
        <w:rPr>
          <w:b/>
          <w:bCs/>
          <w:color w:val="auto"/>
          <w:sz w:val="28"/>
          <w:szCs w:val="28"/>
        </w:rPr>
        <w:t xml:space="preserve">ОПРЕДЕЛЕНИЯ ЧАСТИ ТЕРРИТОРИИ </w:t>
      </w:r>
      <w:r w:rsidR="00F30F25">
        <w:rPr>
          <w:b/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b/>
          <w:bCs/>
          <w:color w:val="auto"/>
          <w:sz w:val="28"/>
          <w:szCs w:val="28"/>
        </w:rPr>
        <w:t>МУНИЦИПАЛЬНОГО ОБРАЗОВАНИЯ, НА КОТОРОЙ МОГУТ РЕАЛИЗОВЫВАТЬСЯ ИНИЦИАТИВНЫЕ ПРОЕКТЫ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</w:p>
    <w:p w:rsidR="006C548A" w:rsidRPr="006C548A" w:rsidRDefault="006C548A" w:rsidP="006C548A">
      <w:pPr>
        <w:pStyle w:val="afd"/>
        <w:numPr>
          <w:ilvl w:val="0"/>
          <w:numId w:val="1"/>
        </w:numPr>
        <w:jc w:val="both"/>
        <w:rPr>
          <w:b/>
          <w:bCs/>
          <w:color w:val="auto"/>
          <w:sz w:val="28"/>
          <w:szCs w:val="28"/>
        </w:rPr>
      </w:pPr>
      <w:r w:rsidRPr="006C548A">
        <w:rPr>
          <w:b/>
          <w:bCs/>
          <w:color w:val="auto"/>
          <w:sz w:val="28"/>
          <w:szCs w:val="28"/>
        </w:rPr>
        <w:t>Общие положения.</w:t>
      </w:r>
    </w:p>
    <w:p w:rsidR="006C548A" w:rsidRPr="006C548A" w:rsidRDefault="006C548A" w:rsidP="006C548A">
      <w:pPr>
        <w:pStyle w:val="afd"/>
        <w:ind w:left="108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 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1. Настоящий Порядок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 Саратовской области, на которой могут реализовываться инициативные проекты (далее - Порядок), устанавливает процедуру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могут реализовываться инициативные проекты, в целях учета мнения всех заинтересованных лиц.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2. Часть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3. Для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может реализовываться инициативный проект, инициатором проекта в уполномоченное структурное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подразделение/уполномоченное должностное лицо) направляется информация об инициативном проекте до выдвижения инициати</w:t>
      </w:r>
      <w:r w:rsidR="00B84028">
        <w:rPr>
          <w:color w:val="auto"/>
          <w:sz w:val="28"/>
          <w:szCs w:val="28"/>
        </w:rPr>
        <w:t>вного проекта в соответствии с действующим</w:t>
      </w:r>
      <w:r w:rsidRPr="006C548A">
        <w:rPr>
          <w:color w:val="auto"/>
          <w:sz w:val="28"/>
          <w:szCs w:val="28"/>
        </w:rPr>
        <w:t xml:space="preserve"> </w:t>
      </w:r>
      <w:r w:rsidR="00B84028">
        <w:rPr>
          <w:color w:val="auto"/>
          <w:sz w:val="28"/>
          <w:szCs w:val="28"/>
        </w:rPr>
        <w:t xml:space="preserve">в муниципальном образовании </w:t>
      </w:r>
      <w:r w:rsidRPr="006C548A">
        <w:rPr>
          <w:color w:val="auto"/>
          <w:sz w:val="28"/>
          <w:szCs w:val="28"/>
        </w:rPr>
        <w:t>порядк</w:t>
      </w:r>
      <w:r w:rsidR="00B84028">
        <w:rPr>
          <w:color w:val="auto"/>
          <w:sz w:val="28"/>
          <w:szCs w:val="28"/>
        </w:rPr>
        <w:t>ом</w:t>
      </w:r>
      <w:r w:rsidRPr="006C548A">
        <w:rPr>
          <w:color w:val="auto"/>
          <w:sz w:val="28"/>
          <w:szCs w:val="28"/>
        </w:rPr>
        <w:t xml:space="preserve"> выдвижения, внесения, обсуждения, рассмотрения инициативных проектов, а также проведения их конкурсного отбора</w:t>
      </w:r>
      <w:r w:rsidR="00B84028">
        <w:rPr>
          <w:color w:val="auto"/>
          <w:sz w:val="28"/>
          <w:szCs w:val="28"/>
        </w:rPr>
        <w:t>.</w:t>
      </w:r>
      <w:r w:rsidRPr="006C548A">
        <w:rPr>
          <w:color w:val="auto"/>
          <w:sz w:val="28"/>
          <w:szCs w:val="28"/>
        </w:rPr>
        <w:t xml:space="preserve"> 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4. Информация об инициативном проекте включает в себя: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1) наименование инициативного проекта;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2) сведения о предполагаемой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будет реализован инициативный проект;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3) описание инициативного проекта (в том числе описание проблемы, решение которой имеет приоритетное значение для жителей муниципального образования или его части);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4) обоснование предложений по решению указанной проблемы;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5) описание мероприятий, осуществляемых в рамках реализации инициативного проекта;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6) описание ожидаемых результатов реализации инициативного проекта;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lastRenderedPageBreak/>
        <w:t>7) предварительный расчет необходимых расходов на реализацию инициативного проекта;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8) сведения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9) планируемые сроки реализации инициативного проекта;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10) контактные данные инициаторов проекта, ответственных за инициативный проект (Ф.И.О., номер телефона, адрес электронной почты).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5. Уполномоченное структурное подразделение/уполномоченное должностное лицо с с учетом поступивших рекомендаций от структурных подразделений/должностных лиц администрации </w:t>
      </w:r>
      <w:r w:rsidR="008673C4">
        <w:rPr>
          <w:color w:val="auto"/>
          <w:sz w:val="28"/>
          <w:szCs w:val="28"/>
        </w:rPr>
        <w:t>Симоновского</w:t>
      </w:r>
      <w:r w:rsidR="008673C4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 об определении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может реализовываться инициативный проект.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6. Принятие правового акта администрации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 об определении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может реализовываться инициативный проект, осуществляется в течение 20 рабочих дней со дня поступления в уполномоченное структурное подразделение/уполномоченному должностному лицу информации об инициативном проекте.</w:t>
      </w:r>
    </w:p>
    <w:p w:rsid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7. Копия правового акта администрации</w:t>
      </w:r>
      <w:r w:rsidR="00B84028" w:rsidRPr="00B84028">
        <w:rPr>
          <w:color w:val="auto"/>
          <w:sz w:val="28"/>
          <w:szCs w:val="28"/>
        </w:rPr>
        <w:t xml:space="preserve">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 xml:space="preserve">муниципального образования об определении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может реализовываться инициативный проект, не позднее 2 рабочих дней со дня его принятия направляется уполномоченным структурным подразделением/уполномоченным должностным лицом лицу (лицам), контактные данные которого (которых) указаны в информации об инициативном проекте.</w:t>
      </w:r>
    </w:p>
    <w:p w:rsidR="006C548A" w:rsidRDefault="006C548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</w:p>
    <w:p w:rsidR="006C548A" w:rsidRDefault="006C548A" w:rsidP="006C548A">
      <w:pPr>
        <w:ind w:firstLine="720"/>
        <w:jc w:val="center"/>
        <w:rPr>
          <w:i/>
          <w:iCs/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ПОЯСНИТЕЛЬНАЯ ЗАПИСКА</w:t>
      </w:r>
      <w:r w:rsidR="00B84028">
        <w:rPr>
          <w:color w:val="auto"/>
          <w:sz w:val="28"/>
          <w:szCs w:val="28"/>
        </w:rPr>
        <w:t xml:space="preserve"> к</w:t>
      </w:r>
      <w:r w:rsidRPr="006C548A">
        <w:rPr>
          <w:color w:val="auto"/>
          <w:sz w:val="28"/>
          <w:szCs w:val="28"/>
        </w:rPr>
        <w:t xml:space="preserve"> проекту решения </w:t>
      </w:r>
      <w:r w:rsidR="00B84028" w:rsidRPr="00B84028">
        <w:rPr>
          <w:color w:val="auto"/>
          <w:sz w:val="28"/>
          <w:szCs w:val="28"/>
        </w:rPr>
        <w:t xml:space="preserve">«Об утверждении порядка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муниципального образования, на которой могут реализовываться инициативные проекты».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В соответствии с ч.ч. 1, 2 ст. 49 Федерального закона от 20.03.2025 № 33-ФЗ «Об общих принципах организации местного самоуправления в единой системе публичной власти» 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образования.</w:t>
      </w:r>
    </w:p>
    <w:p w:rsid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 xml:space="preserve">В целях реализации обозначенных положений федерального и регионального законодательства разработан соответствующий проект порядка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</w:t>
      </w:r>
      <w:r w:rsidRPr="006C548A">
        <w:rPr>
          <w:color w:val="auto"/>
          <w:sz w:val="28"/>
          <w:szCs w:val="28"/>
        </w:rPr>
        <w:t>муниципального образования Саратовской области, на которой могут реализовываться инициативные проекты.</w:t>
      </w:r>
    </w:p>
    <w:p w:rsidR="006C548A" w:rsidRDefault="006C548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</w:p>
    <w:p w:rsidR="00B84028" w:rsidRDefault="006C548A" w:rsidP="00B84028">
      <w:pPr>
        <w:ind w:firstLine="720"/>
        <w:jc w:val="center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ФИНАНСОВО-ЭКОНОМИЧЕСКОЕ ОБОСНОВАНИЕ</w:t>
      </w:r>
      <w:r w:rsidR="00B84028">
        <w:rPr>
          <w:color w:val="auto"/>
          <w:sz w:val="28"/>
          <w:szCs w:val="28"/>
        </w:rPr>
        <w:t xml:space="preserve"> к</w:t>
      </w:r>
      <w:r w:rsidR="00B84028" w:rsidRPr="006C548A">
        <w:rPr>
          <w:color w:val="auto"/>
          <w:sz w:val="28"/>
          <w:szCs w:val="28"/>
        </w:rPr>
        <w:t xml:space="preserve"> проекту решения </w:t>
      </w:r>
      <w:r w:rsidR="00B84028" w:rsidRPr="00B84028">
        <w:rPr>
          <w:color w:val="auto"/>
          <w:sz w:val="28"/>
          <w:szCs w:val="28"/>
        </w:rPr>
        <w:t xml:space="preserve">«Об утверждении порядка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муниципального образования, на которой могут реализовываться инициативные проекты».</w:t>
      </w:r>
    </w:p>
    <w:p w:rsidR="00B84028" w:rsidRDefault="00B84028" w:rsidP="00B84028">
      <w:pPr>
        <w:ind w:firstLine="720"/>
        <w:jc w:val="center"/>
        <w:rPr>
          <w:i/>
          <w:iCs/>
          <w:color w:val="auto"/>
          <w:sz w:val="28"/>
          <w:szCs w:val="28"/>
        </w:rPr>
      </w:pPr>
    </w:p>
    <w:p w:rsid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Принятие проекта не потребует дополнительных денежных расходов, осуществляемых за счет средств местного бюджета.</w:t>
      </w: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</w:p>
    <w:p w:rsidR="00B84028" w:rsidRDefault="006C548A" w:rsidP="00B84028">
      <w:pPr>
        <w:ind w:firstLine="720"/>
        <w:jc w:val="center"/>
        <w:rPr>
          <w:i/>
          <w:iCs/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ПЕРЕЧЕНЬ НОРМАТИВНЫХ ПРАВОВЫХ АКТОВ, ПОДЛЕЖАЩИХ ИЗДАНИЮ (КОРРЕКТИРОВКЕ)</w:t>
      </w:r>
      <w:r w:rsidR="00B84028">
        <w:rPr>
          <w:color w:val="auto"/>
          <w:sz w:val="28"/>
          <w:szCs w:val="28"/>
        </w:rPr>
        <w:t xml:space="preserve"> </w:t>
      </w:r>
      <w:r w:rsidR="00B84028" w:rsidRPr="006C548A">
        <w:rPr>
          <w:color w:val="auto"/>
          <w:sz w:val="28"/>
          <w:szCs w:val="28"/>
        </w:rPr>
        <w:t xml:space="preserve">К проекту решения </w:t>
      </w:r>
      <w:r w:rsidR="00B84028" w:rsidRPr="00B84028">
        <w:rPr>
          <w:color w:val="auto"/>
          <w:sz w:val="28"/>
          <w:szCs w:val="28"/>
        </w:rPr>
        <w:t xml:space="preserve">«Об утверждении порядка определения части территории </w:t>
      </w:r>
      <w:r w:rsidR="00F30F25">
        <w:rPr>
          <w:color w:val="auto"/>
          <w:sz w:val="28"/>
          <w:szCs w:val="28"/>
        </w:rPr>
        <w:t>Симоновского</w:t>
      </w:r>
      <w:r w:rsidR="00B84028" w:rsidRPr="00B84028">
        <w:rPr>
          <w:color w:val="auto"/>
          <w:sz w:val="28"/>
          <w:szCs w:val="28"/>
        </w:rPr>
        <w:t xml:space="preserve"> муниципального образования, на которой могут реализовываться инициативные проекты».</w:t>
      </w:r>
    </w:p>
    <w:p w:rsidR="00B84028" w:rsidRDefault="00B84028" w:rsidP="006C548A">
      <w:pPr>
        <w:ind w:firstLine="720"/>
        <w:jc w:val="both"/>
        <w:rPr>
          <w:color w:val="auto"/>
          <w:sz w:val="28"/>
          <w:szCs w:val="28"/>
        </w:rPr>
      </w:pPr>
    </w:p>
    <w:p w:rsidR="006C548A" w:rsidRPr="006C548A" w:rsidRDefault="006C548A" w:rsidP="006C548A">
      <w:pPr>
        <w:ind w:firstLine="720"/>
        <w:jc w:val="both"/>
        <w:rPr>
          <w:color w:val="auto"/>
          <w:sz w:val="28"/>
          <w:szCs w:val="28"/>
        </w:rPr>
      </w:pPr>
      <w:r w:rsidRPr="006C548A">
        <w:rPr>
          <w:color w:val="auto"/>
          <w:sz w:val="28"/>
          <w:szCs w:val="28"/>
        </w:rPr>
        <w:t>Принятие проекта не потребует принятия, отмены или изменения других муниципальных нормативных правовых актов.</w:t>
      </w:r>
    </w:p>
    <w:p w:rsidR="001D3C29" w:rsidRDefault="001D3C29" w:rsidP="006C548A">
      <w:pPr>
        <w:pStyle w:val="af0"/>
        <w:spacing w:beforeAutospacing="0" w:afterAutospacing="0"/>
        <w:ind w:firstLine="720"/>
        <w:jc w:val="both"/>
      </w:pPr>
    </w:p>
    <w:sectPr w:rsidR="001D3C29" w:rsidSect="00E919A1">
      <w:headerReference w:type="even" r:id="rId8"/>
      <w:pgSz w:w="11907" w:h="16840"/>
      <w:pgMar w:top="567" w:right="567" w:bottom="1559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B62" w:rsidRDefault="00456B62" w:rsidP="001D3C29">
      <w:r>
        <w:separator/>
      </w:r>
    </w:p>
  </w:endnote>
  <w:endnote w:type="continuationSeparator" w:id="1">
    <w:p w:rsidR="00456B62" w:rsidRDefault="00456B62" w:rsidP="001D3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B62" w:rsidRDefault="00456B62" w:rsidP="001D3C29">
      <w:r>
        <w:separator/>
      </w:r>
    </w:p>
  </w:footnote>
  <w:footnote w:type="continuationSeparator" w:id="1">
    <w:p w:rsidR="00456B62" w:rsidRDefault="00456B62" w:rsidP="001D3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C29" w:rsidRDefault="00970A2B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d"/>
      </w:rPr>
    </w:pPr>
    <w:r>
      <w:rPr>
        <w:rStyle w:val="ad"/>
      </w:rPr>
      <w:fldChar w:fldCharType="begin"/>
    </w:r>
    <w:r w:rsidR="00F30F25">
      <w:rPr>
        <w:rStyle w:val="ad"/>
      </w:rPr>
      <w:instrText xml:space="preserve">PAGE </w:instrText>
    </w:r>
    <w:r>
      <w:rPr>
        <w:rStyle w:val="ad"/>
      </w:rPr>
      <w:fldChar w:fldCharType="end"/>
    </w:r>
  </w:p>
  <w:p w:rsidR="001D3C29" w:rsidRDefault="001D3C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4C1F"/>
    <w:multiLevelType w:val="hybridMultilevel"/>
    <w:tmpl w:val="4FB2C15C"/>
    <w:lvl w:ilvl="0" w:tplc="70C6F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C29"/>
    <w:rsid w:val="000015C3"/>
    <w:rsid w:val="00164D01"/>
    <w:rsid w:val="001D0655"/>
    <w:rsid w:val="001D3C29"/>
    <w:rsid w:val="00255C5A"/>
    <w:rsid w:val="0036267F"/>
    <w:rsid w:val="00456B62"/>
    <w:rsid w:val="005D443B"/>
    <w:rsid w:val="006C039A"/>
    <w:rsid w:val="006C548A"/>
    <w:rsid w:val="0070204D"/>
    <w:rsid w:val="007C3F5A"/>
    <w:rsid w:val="007D100C"/>
    <w:rsid w:val="007F3274"/>
    <w:rsid w:val="008673C4"/>
    <w:rsid w:val="00894B70"/>
    <w:rsid w:val="008B12B4"/>
    <w:rsid w:val="00970A2B"/>
    <w:rsid w:val="00B108D0"/>
    <w:rsid w:val="00B84028"/>
    <w:rsid w:val="00C7753E"/>
    <w:rsid w:val="00CC321A"/>
    <w:rsid w:val="00DE20E4"/>
    <w:rsid w:val="00E919A1"/>
    <w:rsid w:val="00EA7671"/>
    <w:rsid w:val="00F30F25"/>
    <w:rsid w:val="00FE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3C29"/>
  </w:style>
  <w:style w:type="paragraph" w:styleId="10">
    <w:name w:val="heading 1"/>
    <w:basedOn w:val="a"/>
    <w:next w:val="a"/>
    <w:link w:val="11"/>
    <w:uiPriority w:val="9"/>
    <w:qFormat/>
    <w:rsid w:val="001D3C29"/>
    <w:pPr>
      <w:spacing w:before="108" w:after="108"/>
      <w:jc w:val="center"/>
      <w:outlineLvl w:val="0"/>
    </w:pPr>
    <w:rPr>
      <w:rFonts w:ascii="Arial" w:hAnsi="Arial"/>
      <w:b/>
      <w:color w:val="000080"/>
      <w:sz w:val="32"/>
    </w:rPr>
  </w:style>
  <w:style w:type="paragraph" w:styleId="2">
    <w:name w:val="heading 2"/>
    <w:basedOn w:val="a"/>
    <w:next w:val="a"/>
    <w:link w:val="20"/>
    <w:uiPriority w:val="9"/>
    <w:qFormat/>
    <w:rsid w:val="001D3C29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0"/>
    <w:uiPriority w:val="9"/>
    <w:qFormat/>
    <w:rsid w:val="001D3C2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D3C2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3C2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3C29"/>
  </w:style>
  <w:style w:type="paragraph" w:styleId="a3">
    <w:name w:val="Body Text"/>
    <w:basedOn w:val="a"/>
    <w:link w:val="a4"/>
    <w:rsid w:val="001D3C29"/>
    <w:pPr>
      <w:spacing w:after="120"/>
    </w:pPr>
  </w:style>
  <w:style w:type="character" w:customStyle="1" w:styleId="a4">
    <w:name w:val="Основной текст Знак"/>
    <w:basedOn w:val="1"/>
    <w:link w:val="a3"/>
    <w:rsid w:val="001D3C29"/>
  </w:style>
  <w:style w:type="paragraph" w:customStyle="1" w:styleId="a5">
    <w:name w:val="Цветовое выделение"/>
    <w:link w:val="a6"/>
    <w:rsid w:val="001D3C29"/>
    <w:rPr>
      <w:b/>
      <w:color w:val="000080"/>
      <w:sz w:val="32"/>
    </w:rPr>
  </w:style>
  <w:style w:type="character" w:customStyle="1" w:styleId="a6">
    <w:name w:val="Цветовое выделение"/>
    <w:link w:val="a5"/>
    <w:rsid w:val="001D3C29"/>
    <w:rPr>
      <w:b/>
      <w:color w:val="000080"/>
      <w:sz w:val="32"/>
    </w:rPr>
  </w:style>
  <w:style w:type="paragraph" w:styleId="21">
    <w:name w:val="toc 2"/>
    <w:next w:val="a"/>
    <w:link w:val="22"/>
    <w:uiPriority w:val="39"/>
    <w:rsid w:val="001D3C2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D3C2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D3C2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D3C2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D3C2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D3C2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D3C2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D3C29"/>
    <w:rPr>
      <w:rFonts w:ascii="XO Thames" w:hAnsi="XO Thames"/>
      <w:sz w:val="28"/>
    </w:rPr>
  </w:style>
  <w:style w:type="paragraph" w:styleId="a7">
    <w:name w:val="header"/>
    <w:basedOn w:val="a"/>
    <w:link w:val="a8"/>
    <w:rsid w:val="001D3C2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1"/>
    <w:link w:val="a7"/>
    <w:qFormat/>
    <w:rsid w:val="001D3C29"/>
  </w:style>
  <w:style w:type="paragraph" w:customStyle="1" w:styleId="Endnote">
    <w:name w:val="Endnote"/>
    <w:link w:val="Endnote0"/>
    <w:rsid w:val="001D3C2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D3C2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D3C29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Style5"/>
    <w:rsid w:val="001D3C29"/>
  </w:style>
  <w:style w:type="paragraph" w:customStyle="1" w:styleId="Style5">
    <w:name w:val="Style5"/>
    <w:basedOn w:val="a"/>
    <w:link w:val="Style50"/>
    <w:rsid w:val="001D3C29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sid w:val="001D3C29"/>
    <w:rPr>
      <w:sz w:val="24"/>
    </w:rPr>
  </w:style>
  <w:style w:type="paragraph" w:customStyle="1" w:styleId="a9">
    <w:name w:val="Не вступил в силу"/>
    <w:link w:val="aa"/>
    <w:rsid w:val="001D3C29"/>
    <w:rPr>
      <w:b/>
      <w:color w:val="008080"/>
      <w:sz w:val="40"/>
    </w:rPr>
  </w:style>
  <w:style w:type="character" w:customStyle="1" w:styleId="aa">
    <w:name w:val="Не вступил в силу"/>
    <w:link w:val="a9"/>
    <w:rsid w:val="001D3C29"/>
    <w:rPr>
      <w:b/>
      <w:color w:val="008080"/>
      <w:sz w:val="40"/>
    </w:rPr>
  </w:style>
  <w:style w:type="paragraph" w:styleId="31">
    <w:name w:val="toc 3"/>
    <w:next w:val="a"/>
    <w:link w:val="32"/>
    <w:uiPriority w:val="39"/>
    <w:rsid w:val="001D3C2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D3C2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1D3C29"/>
    <w:rPr>
      <w:sz w:val="28"/>
    </w:rPr>
  </w:style>
  <w:style w:type="character" w:customStyle="1" w:styleId="ConsPlusNormal0">
    <w:name w:val="ConsPlusNormal"/>
    <w:link w:val="ConsPlusNormal"/>
    <w:rsid w:val="001D3C29"/>
    <w:rPr>
      <w:sz w:val="28"/>
    </w:rPr>
  </w:style>
  <w:style w:type="paragraph" w:styleId="ab">
    <w:name w:val="footer"/>
    <w:basedOn w:val="a"/>
    <w:link w:val="ac"/>
    <w:rsid w:val="001D3C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1D3C29"/>
  </w:style>
  <w:style w:type="paragraph" w:customStyle="1" w:styleId="13">
    <w:name w:val="Номер страницы1"/>
    <w:basedOn w:val="12"/>
    <w:link w:val="ad"/>
    <w:rsid w:val="001D3C29"/>
  </w:style>
  <w:style w:type="character" w:styleId="ad">
    <w:name w:val="page number"/>
    <w:basedOn w:val="a0"/>
    <w:link w:val="13"/>
    <w:rsid w:val="001D3C29"/>
  </w:style>
  <w:style w:type="character" w:customStyle="1" w:styleId="50">
    <w:name w:val="Заголовок 5 Знак"/>
    <w:link w:val="5"/>
    <w:rsid w:val="001D3C2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D3C29"/>
    <w:rPr>
      <w:rFonts w:ascii="Arial" w:hAnsi="Arial"/>
      <w:b/>
      <w:color w:val="000080"/>
      <w:sz w:val="32"/>
    </w:rPr>
  </w:style>
  <w:style w:type="paragraph" w:customStyle="1" w:styleId="14">
    <w:name w:val="Знак сноски1"/>
    <w:link w:val="ae"/>
    <w:rsid w:val="001D3C29"/>
    <w:rPr>
      <w:vertAlign w:val="superscript"/>
    </w:rPr>
  </w:style>
  <w:style w:type="character" w:styleId="ae">
    <w:name w:val="footnote reference"/>
    <w:link w:val="14"/>
    <w:rsid w:val="001D3C29"/>
    <w:rPr>
      <w:vertAlign w:val="superscript"/>
    </w:rPr>
  </w:style>
  <w:style w:type="paragraph" w:customStyle="1" w:styleId="ConsPlusTitle">
    <w:name w:val="ConsPlusTitle"/>
    <w:link w:val="ConsPlusTitle0"/>
    <w:rsid w:val="001D3C29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D3C29"/>
    <w:rPr>
      <w:rFonts w:ascii="Calibri" w:hAnsi="Calibri"/>
      <w:b/>
      <w:color w:val="000000"/>
      <w:sz w:val="22"/>
    </w:rPr>
  </w:style>
  <w:style w:type="paragraph" w:customStyle="1" w:styleId="15">
    <w:name w:val="Гиперссылка1"/>
    <w:link w:val="af"/>
    <w:rsid w:val="001D3C29"/>
    <w:rPr>
      <w:color w:val="0000FF"/>
      <w:u w:val="single"/>
    </w:rPr>
  </w:style>
  <w:style w:type="character" w:styleId="af">
    <w:name w:val="Hyperlink"/>
    <w:link w:val="15"/>
    <w:rsid w:val="001D3C2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D3C29"/>
  </w:style>
  <w:style w:type="character" w:customStyle="1" w:styleId="Footnote0">
    <w:name w:val="Footnote"/>
    <w:basedOn w:val="1"/>
    <w:link w:val="Footnote"/>
    <w:rsid w:val="001D3C29"/>
  </w:style>
  <w:style w:type="paragraph" w:styleId="16">
    <w:name w:val="toc 1"/>
    <w:next w:val="a"/>
    <w:link w:val="17"/>
    <w:uiPriority w:val="39"/>
    <w:rsid w:val="001D3C2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D3C2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D3C2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D3C2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D3C2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D3C29"/>
    <w:rPr>
      <w:rFonts w:ascii="XO Thames" w:hAnsi="XO Thames"/>
      <w:sz w:val="28"/>
    </w:rPr>
  </w:style>
  <w:style w:type="paragraph" w:styleId="af0">
    <w:name w:val="Normal (Web)"/>
    <w:basedOn w:val="a"/>
    <w:link w:val="af1"/>
    <w:uiPriority w:val="99"/>
    <w:rsid w:val="001D3C29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sid w:val="001D3C29"/>
    <w:rPr>
      <w:sz w:val="24"/>
    </w:rPr>
  </w:style>
  <w:style w:type="paragraph" w:styleId="8">
    <w:name w:val="toc 8"/>
    <w:next w:val="a"/>
    <w:link w:val="80"/>
    <w:uiPriority w:val="39"/>
    <w:rsid w:val="001D3C2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D3C29"/>
    <w:rPr>
      <w:rFonts w:ascii="XO Thames" w:hAnsi="XO Thames"/>
      <w:sz w:val="28"/>
    </w:rPr>
  </w:style>
  <w:style w:type="paragraph" w:styleId="af2">
    <w:name w:val="Balloon Text"/>
    <w:basedOn w:val="a"/>
    <w:link w:val="af3"/>
    <w:rsid w:val="001D3C29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1D3C29"/>
    <w:rPr>
      <w:rFonts w:ascii="Tahoma" w:hAnsi="Tahoma"/>
      <w:sz w:val="16"/>
    </w:rPr>
  </w:style>
  <w:style w:type="paragraph" w:customStyle="1" w:styleId="210">
    <w:name w:val="Основной текст 21"/>
    <w:basedOn w:val="a"/>
    <w:link w:val="211"/>
    <w:rsid w:val="001D3C29"/>
    <w:pPr>
      <w:ind w:right="-99" w:firstLine="851"/>
      <w:jc w:val="both"/>
    </w:pPr>
    <w:rPr>
      <w:sz w:val="28"/>
    </w:rPr>
  </w:style>
  <w:style w:type="character" w:customStyle="1" w:styleId="211">
    <w:name w:val="Основной текст 21"/>
    <w:basedOn w:val="1"/>
    <w:link w:val="210"/>
    <w:rsid w:val="001D3C29"/>
    <w:rPr>
      <w:sz w:val="28"/>
    </w:rPr>
  </w:style>
  <w:style w:type="paragraph" w:customStyle="1" w:styleId="af4">
    <w:name w:val="Прижатый влево"/>
    <w:basedOn w:val="a"/>
    <w:next w:val="a"/>
    <w:link w:val="af5"/>
    <w:rsid w:val="001D3C29"/>
    <w:rPr>
      <w:rFonts w:ascii="Arial" w:hAnsi="Arial"/>
      <w:sz w:val="40"/>
    </w:rPr>
  </w:style>
  <w:style w:type="character" w:customStyle="1" w:styleId="af5">
    <w:name w:val="Прижатый влево"/>
    <w:basedOn w:val="1"/>
    <w:link w:val="af4"/>
    <w:rsid w:val="001D3C29"/>
    <w:rPr>
      <w:rFonts w:ascii="Arial" w:hAnsi="Arial"/>
      <w:sz w:val="40"/>
    </w:rPr>
  </w:style>
  <w:style w:type="paragraph" w:styleId="51">
    <w:name w:val="toc 5"/>
    <w:next w:val="a"/>
    <w:link w:val="52"/>
    <w:uiPriority w:val="39"/>
    <w:rsid w:val="001D3C2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D3C29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1D3C29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1D3C29"/>
    <w:rPr>
      <w:sz w:val="24"/>
    </w:rPr>
  </w:style>
  <w:style w:type="paragraph" w:styleId="af6">
    <w:name w:val="Subtitle"/>
    <w:next w:val="a"/>
    <w:link w:val="af7"/>
    <w:uiPriority w:val="11"/>
    <w:qFormat/>
    <w:rsid w:val="001D3C29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1D3C29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rsid w:val="001D3C2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sid w:val="001D3C2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3C29"/>
    <w:rPr>
      <w:rFonts w:ascii="XO Thames" w:hAnsi="XO Thames"/>
      <w:b/>
      <w:sz w:val="24"/>
    </w:rPr>
  </w:style>
  <w:style w:type="paragraph" w:customStyle="1" w:styleId="afa">
    <w:name w:val="Гипертекстовая ссылка"/>
    <w:link w:val="afb"/>
    <w:rsid w:val="001D3C29"/>
    <w:rPr>
      <w:b/>
      <w:color w:val="008000"/>
      <w:sz w:val="40"/>
    </w:rPr>
  </w:style>
  <w:style w:type="character" w:customStyle="1" w:styleId="afb">
    <w:name w:val="Гипертекстовая ссылка"/>
    <w:link w:val="afa"/>
    <w:rsid w:val="001D3C29"/>
    <w:rPr>
      <w:b/>
      <w:color w:val="008000"/>
      <w:sz w:val="40"/>
    </w:rPr>
  </w:style>
  <w:style w:type="character" w:customStyle="1" w:styleId="20">
    <w:name w:val="Заголовок 2 Знак"/>
    <w:basedOn w:val="1"/>
    <w:link w:val="2"/>
    <w:rsid w:val="001D3C29"/>
    <w:rPr>
      <w:rFonts w:ascii="Cambria" w:hAnsi="Cambria"/>
      <w:b/>
      <w:i/>
      <w:sz w:val="28"/>
    </w:rPr>
  </w:style>
  <w:style w:type="table" w:styleId="afc">
    <w:name w:val="Table Grid"/>
    <w:basedOn w:val="a1"/>
    <w:rsid w:val="001D3C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6C548A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Симоновка</cp:lastModifiedBy>
  <cp:revision>11</cp:revision>
  <cp:lastPrinted>2026-05-25T05:11:00Z</cp:lastPrinted>
  <dcterms:created xsi:type="dcterms:W3CDTF">2026-05-18T11:46:00Z</dcterms:created>
  <dcterms:modified xsi:type="dcterms:W3CDTF">2026-05-28T07:47:00Z</dcterms:modified>
</cp:coreProperties>
</file>