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1A" w:rsidRPr="00D3181A" w:rsidRDefault="00D3181A" w:rsidP="00037EF1">
      <w:pPr>
        <w:pStyle w:val="a8"/>
        <w:jc w:val="center"/>
        <w:rPr>
          <w:rFonts w:ascii="Times New Roman" w:hAnsi="Times New Roman" w:cs="Times New Roman"/>
          <w:b/>
          <w:szCs w:val="26"/>
        </w:rPr>
      </w:pPr>
      <w:r w:rsidRPr="00D3181A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477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EE1111">
        <w:rPr>
          <w:rFonts w:ascii="Times New Roman" w:hAnsi="Times New Roman" w:cs="Times New Roman"/>
          <w:b/>
          <w:szCs w:val="28"/>
        </w:rPr>
        <w:t>АДМИНИСТРАЦИЯ</w:t>
      </w: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EE1111">
        <w:rPr>
          <w:rFonts w:ascii="Times New Roman" w:hAnsi="Times New Roman" w:cs="Times New Roman"/>
          <w:b/>
          <w:szCs w:val="28"/>
        </w:rPr>
        <w:t>СИМОНОВСКОГО   МУНИЦИПАЛЬНОГО ОБРАЗОВАНИЯ</w:t>
      </w: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EE1111">
        <w:rPr>
          <w:rFonts w:ascii="Times New Roman" w:hAnsi="Times New Roman" w:cs="Times New Roman"/>
          <w:b/>
          <w:szCs w:val="28"/>
        </w:rPr>
        <w:t>КАЛИНИНСКОГО МУНИЦИПАЛЬНОГО РАЙОНА</w:t>
      </w: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EE1111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D3181A" w:rsidRPr="00EE1111" w:rsidRDefault="000C77A6" w:rsidP="00F17D6B">
      <w:pPr>
        <w:pStyle w:val="a8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D6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B66A1" w:rsidRPr="00F17D6B" w:rsidRDefault="00BB66A1" w:rsidP="00EE111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</w:rPr>
      </w:pPr>
      <w:r w:rsidRPr="00EE1111">
        <w:rPr>
          <w:rFonts w:ascii="Times New Roman" w:hAnsi="Times New Roman" w:cs="Times New Roman"/>
          <w:b/>
        </w:rPr>
        <w:t>от</w:t>
      </w:r>
      <w:r w:rsidR="000C77A6">
        <w:rPr>
          <w:rFonts w:ascii="Times New Roman" w:hAnsi="Times New Roman" w:cs="Times New Roman"/>
          <w:b/>
        </w:rPr>
        <w:t xml:space="preserve">  07  </w:t>
      </w:r>
      <w:r w:rsidR="00F17D6B">
        <w:rPr>
          <w:rFonts w:ascii="Times New Roman" w:hAnsi="Times New Roman" w:cs="Times New Roman"/>
          <w:b/>
        </w:rPr>
        <w:t xml:space="preserve">апреля </w:t>
      </w:r>
      <w:r w:rsidRPr="00EE1111">
        <w:rPr>
          <w:rFonts w:ascii="Times New Roman" w:hAnsi="Times New Roman" w:cs="Times New Roman"/>
          <w:b/>
        </w:rPr>
        <w:t xml:space="preserve">  2025 года                          </w:t>
      </w:r>
      <w:r w:rsidR="00F17D6B">
        <w:rPr>
          <w:rFonts w:ascii="Times New Roman" w:hAnsi="Times New Roman" w:cs="Times New Roman"/>
          <w:b/>
        </w:rPr>
        <w:t xml:space="preserve">   </w:t>
      </w:r>
      <w:r w:rsidRPr="00EE1111">
        <w:rPr>
          <w:rFonts w:ascii="Times New Roman" w:hAnsi="Times New Roman" w:cs="Times New Roman"/>
          <w:b/>
        </w:rPr>
        <w:t>№</w:t>
      </w:r>
      <w:r w:rsidR="000C77A6">
        <w:rPr>
          <w:rFonts w:ascii="Times New Roman" w:hAnsi="Times New Roman" w:cs="Times New Roman"/>
          <w:b/>
        </w:rPr>
        <w:t>25</w:t>
      </w:r>
      <w:r w:rsidRPr="00EE1111">
        <w:rPr>
          <w:rFonts w:ascii="Times New Roman" w:hAnsi="Times New Roman" w:cs="Times New Roman"/>
          <w:b/>
        </w:rPr>
        <w:t xml:space="preserve">                                      с.Новая Ивановка</w:t>
      </w:r>
    </w:p>
    <w:p w:rsidR="00D3181A" w:rsidRPr="00EE1111" w:rsidRDefault="00D3181A" w:rsidP="00EE1111">
      <w:pPr>
        <w:pStyle w:val="a8"/>
        <w:jc w:val="center"/>
        <w:rPr>
          <w:rFonts w:ascii="Times New Roman" w:hAnsi="Times New Roman" w:cs="Times New Roman"/>
          <w:b/>
          <w:szCs w:val="26"/>
        </w:rPr>
      </w:pPr>
    </w:p>
    <w:p w:rsidR="000B6A40" w:rsidRPr="00D674E2" w:rsidRDefault="000B6A40" w:rsidP="005328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E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532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4E2">
        <w:rPr>
          <w:rFonts w:ascii="Times New Roman" w:hAnsi="Times New Roman" w:cs="Times New Roman"/>
          <w:b/>
          <w:sz w:val="28"/>
          <w:szCs w:val="28"/>
        </w:rPr>
        <w:t xml:space="preserve">казначейского </w:t>
      </w:r>
      <w:r w:rsidR="00532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DC4">
        <w:rPr>
          <w:rFonts w:ascii="Times New Roman" w:hAnsi="Times New Roman" w:cs="Times New Roman"/>
          <w:b/>
          <w:sz w:val="28"/>
          <w:szCs w:val="28"/>
        </w:rPr>
        <w:t>с</w:t>
      </w:r>
      <w:r w:rsidR="00D674E2">
        <w:rPr>
          <w:rFonts w:ascii="Times New Roman" w:hAnsi="Times New Roman" w:cs="Times New Roman"/>
          <w:b/>
          <w:sz w:val="28"/>
          <w:szCs w:val="28"/>
        </w:rPr>
        <w:t xml:space="preserve">опровождения </w:t>
      </w:r>
      <w:r w:rsidRPr="00D674E2">
        <w:rPr>
          <w:rFonts w:ascii="Times New Roman" w:hAnsi="Times New Roman" w:cs="Times New Roman"/>
          <w:b/>
          <w:sz w:val="28"/>
          <w:szCs w:val="28"/>
        </w:rPr>
        <w:t>средств, предоставляемых из бюджета</w:t>
      </w:r>
      <w:r w:rsidR="00532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74E2" w:rsidRPr="00D674E2">
        <w:rPr>
          <w:rFonts w:ascii="Times New Roman" w:hAnsi="Times New Roman" w:cs="Times New Roman"/>
          <w:b/>
          <w:sz w:val="28"/>
          <w:szCs w:val="28"/>
        </w:rPr>
        <w:t xml:space="preserve">Симоновского  муниципального </w:t>
      </w:r>
      <w:r w:rsidRPr="00D674E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328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74E2" w:rsidRPr="00D674E2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D674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32837" w:rsidRDefault="00532837" w:rsidP="000B6A40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</w:p>
    <w:p w:rsidR="000B6A40" w:rsidRDefault="000B6A40" w:rsidP="000B6A40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D674E2"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и Устава</w:t>
      </w:r>
      <w:r w:rsidR="00BF1418">
        <w:rPr>
          <w:rFonts w:ascii="Times New Roman" w:hAnsi="Times New Roman" w:cs="Times New Roman"/>
          <w:sz w:val="28"/>
          <w:szCs w:val="28"/>
        </w:rPr>
        <w:t xml:space="preserve">  Симоновского </w:t>
      </w:r>
      <w:r w:rsidRPr="00D674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1418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Pr="00D674E2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BF1418">
        <w:rPr>
          <w:rFonts w:ascii="Times New Roman" w:hAnsi="Times New Roman" w:cs="Times New Roman"/>
          <w:sz w:val="28"/>
          <w:szCs w:val="28"/>
        </w:rPr>
        <w:t xml:space="preserve"> Симоновско</w:t>
      </w:r>
      <w:r w:rsidR="007B69BF">
        <w:rPr>
          <w:rFonts w:ascii="Times New Roman" w:hAnsi="Times New Roman" w:cs="Times New Roman"/>
          <w:sz w:val="28"/>
          <w:szCs w:val="28"/>
        </w:rPr>
        <w:t>го  муниципального образования</w:t>
      </w:r>
      <w:r w:rsidR="00BF1418">
        <w:rPr>
          <w:rFonts w:ascii="Times New Roman" w:hAnsi="Times New Roman" w:cs="Times New Roman"/>
          <w:sz w:val="28"/>
          <w:szCs w:val="28"/>
        </w:rPr>
        <w:t>,</w:t>
      </w:r>
    </w:p>
    <w:p w:rsidR="00BF1418" w:rsidRPr="00D674E2" w:rsidRDefault="00BF1418" w:rsidP="000B6A40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6A40" w:rsidRPr="00D674E2" w:rsidRDefault="000B6A40" w:rsidP="00FE2EE3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674E2">
        <w:rPr>
          <w:rFonts w:ascii="Times New Roman" w:hAnsi="Times New Roman" w:cs="Times New Roman"/>
          <w:sz w:val="28"/>
          <w:szCs w:val="28"/>
        </w:rPr>
        <w:t>Утвердить прилагаемый Порядок казначейского сопровождения средств, предоставляемых из бюджета</w:t>
      </w:r>
      <w:r w:rsidR="00BF1418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Pr="00D674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1418">
        <w:rPr>
          <w:rFonts w:ascii="Times New Roman" w:hAnsi="Times New Roman" w:cs="Times New Roman"/>
          <w:sz w:val="28"/>
          <w:szCs w:val="28"/>
        </w:rPr>
        <w:t xml:space="preserve"> Калининского  </w:t>
      </w:r>
      <w:r w:rsidRPr="00D674E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E2EE3" w:rsidRPr="00D674E2" w:rsidRDefault="000B6A40" w:rsidP="00FE2EE3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674E2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на официальном сайте </w:t>
      </w:r>
      <w:r w:rsidR="00BF1418">
        <w:rPr>
          <w:rFonts w:ascii="Times New Roman" w:hAnsi="Times New Roman" w:cs="Times New Roman"/>
          <w:sz w:val="28"/>
          <w:szCs w:val="28"/>
        </w:rPr>
        <w:t xml:space="preserve">администрации  Симоновского  </w:t>
      </w:r>
      <w:r w:rsidRPr="00D67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1418">
        <w:rPr>
          <w:rFonts w:ascii="Times New Roman" w:hAnsi="Times New Roman" w:cs="Times New Roman"/>
          <w:sz w:val="28"/>
          <w:szCs w:val="28"/>
        </w:rPr>
        <w:t xml:space="preserve"> </w:t>
      </w:r>
      <w:r w:rsidRPr="00D674E2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  <w:r w:rsidR="00FE2EE3" w:rsidRPr="00D67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42" w:rsidRDefault="00FE2EE3" w:rsidP="00BF1418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674E2">
        <w:rPr>
          <w:rFonts w:ascii="Times New Roman" w:hAnsi="Times New Roman" w:cs="Times New Roman"/>
          <w:sz w:val="28"/>
          <w:szCs w:val="28"/>
        </w:rPr>
        <w:t>3 Постановление вступает в силу со дня его подписания</w:t>
      </w:r>
      <w:r w:rsidR="00BF14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418" w:rsidRDefault="00BF1418" w:rsidP="00BF1418">
      <w:pPr>
        <w:pStyle w:val="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</w:p>
    <w:p w:rsidR="00BF1418" w:rsidRDefault="00BF1418" w:rsidP="00BF1418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F1418" w:rsidRPr="00D674E2" w:rsidRDefault="00BF1418" w:rsidP="00BF1418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BF1418" w:rsidRPr="00D674E2" w:rsidSect="00135629">
          <w:type w:val="continuous"/>
          <w:pgSz w:w="11909" w:h="16840"/>
          <w:pgMar w:top="567" w:right="851" w:bottom="709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Симоновского    МО                                                       </w:t>
      </w:r>
      <w:r w:rsidR="00957090">
        <w:rPr>
          <w:rFonts w:ascii="Times New Roman" w:hAnsi="Times New Roman" w:cs="Times New Roman"/>
          <w:sz w:val="28"/>
          <w:szCs w:val="28"/>
        </w:rPr>
        <w:t xml:space="preserve">       </w:t>
      </w:r>
      <w:r w:rsidR="00327790">
        <w:rPr>
          <w:rFonts w:ascii="Times New Roman" w:hAnsi="Times New Roman" w:cs="Times New Roman"/>
          <w:sz w:val="28"/>
          <w:szCs w:val="28"/>
        </w:rPr>
        <w:t xml:space="preserve"> С.Н.К</w:t>
      </w:r>
      <w:r w:rsidR="00957090">
        <w:rPr>
          <w:rFonts w:ascii="Times New Roman" w:hAnsi="Times New Roman" w:cs="Times New Roman"/>
          <w:sz w:val="28"/>
          <w:szCs w:val="28"/>
        </w:rPr>
        <w:t>узенков</w:t>
      </w:r>
      <w:r w:rsidR="003277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37C3F" w:rsidRPr="00327790" w:rsidRDefault="002050B3" w:rsidP="002050B3">
      <w:pPr>
        <w:pStyle w:val="20"/>
        <w:shd w:val="clear" w:color="auto" w:fill="auto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</w:t>
      </w:r>
      <w:r w:rsidR="00835FF9" w:rsidRPr="0032779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37C3F" w:rsidRPr="00327790" w:rsidRDefault="00D37C3F" w:rsidP="00D37C3F">
      <w:pPr>
        <w:pStyle w:val="20"/>
        <w:shd w:val="clear" w:color="auto" w:fill="auto"/>
        <w:spacing w:before="0"/>
        <w:ind w:left="3760"/>
        <w:jc w:val="center"/>
        <w:rPr>
          <w:rFonts w:ascii="Times New Roman" w:hAnsi="Times New Roman" w:cs="Times New Roman"/>
          <w:sz w:val="20"/>
          <w:szCs w:val="20"/>
        </w:rPr>
      </w:pPr>
      <w:r w:rsidRPr="0032779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2779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27790">
        <w:rPr>
          <w:rFonts w:ascii="Times New Roman" w:hAnsi="Times New Roman" w:cs="Times New Roman"/>
          <w:sz w:val="20"/>
          <w:szCs w:val="20"/>
        </w:rPr>
        <w:t xml:space="preserve"> </w:t>
      </w:r>
      <w:r w:rsidR="00835FF9" w:rsidRPr="0032779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26A6D" w:rsidRPr="00327790" w:rsidRDefault="00327790" w:rsidP="00D37C3F">
      <w:pPr>
        <w:pStyle w:val="20"/>
        <w:shd w:val="clear" w:color="auto" w:fill="auto"/>
        <w:spacing w:before="0"/>
        <w:ind w:left="37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6A6D" w:rsidRPr="00327790">
        <w:rPr>
          <w:rFonts w:ascii="Times New Roman" w:hAnsi="Times New Roman" w:cs="Times New Roman"/>
          <w:sz w:val="20"/>
          <w:szCs w:val="20"/>
        </w:rPr>
        <w:t xml:space="preserve"> Симоновского</w:t>
      </w:r>
      <w:r w:rsidR="00835FF9" w:rsidRPr="00327790">
        <w:rPr>
          <w:rFonts w:ascii="Times New Roman" w:hAnsi="Times New Roman" w:cs="Times New Roman"/>
          <w:sz w:val="20"/>
          <w:szCs w:val="20"/>
        </w:rPr>
        <w:t xml:space="preserve"> </w:t>
      </w:r>
      <w:r w:rsidR="00D37C3F" w:rsidRPr="00327790">
        <w:rPr>
          <w:rFonts w:ascii="Times New Roman" w:hAnsi="Times New Roman" w:cs="Times New Roman"/>
          <w:sz w:val="20"/>
          <w:szCs w:val="20"/>
        </w:rPr>
        <w:t xml:space="preserve"> МО  </w:t>
      </w:r>
      <w:r w:rsidR="00B26A6D" w:rsidRPr="00327790">
        <w:rPr>
          <w:rFonts w:ascii="Times New Roman" w:hAnsi="Times New Roman" w:cs="Times New Roman"/>
          <w:sz w:val="20"/>
          <w:szCs w:val="20"/>
        </w:rPr>
        <w:t>Калининского   МР</w:t>
      </w:r>
    </w:p>
    <w:p w:rsidR="002050B3" w:rsidRDefault="00B26A6D" w:rsidP="002050B3">
      <w:pPr>
        <w:pStyle w:val="20"/>
        <w:shd w:val="clear" w:color="auto" w:fill="auto"/>
        <w:spacing w:before="0" w:after="480"/>
        <w:jc w:val="center"/>
        <w:rPr>
          <w:rFonts w:ascii="Times New Roman" w:hAnsi="Times New Roman" w:cs="Times New Roman"/>
          <w:sz w:val="20"/>
          <w:szCs w:val="20"/>
        </w:rPr>
      </w:pPr>
      <w:r w:rsidRPr="003277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D37C3F" w:rsidRPr="00327790">
        <w:rPr>
          <w:rFonts w:ascii="Times New Roman" w:hAnsi="Times New Roman" w:cs="Times New Roman"/>
          <w:sz w:val="20"/>
          <w:szCs w:val="20"/>
        </w:rPr>
        <w:t xml:space="preserve">      </w:t>
      </w:r>
      <w:r w:rsidR="00327790">
        <w:rPr>
          <w:rFonts w:ascii="Times New Roman" w:hAnsi="Times New Roman" w:cs="Times New Roman"/>
          <w:sz w:val="20"/>
          <w:szCs w:val="20"/>
        </w:rPr>
        <w:t xml:space="preserve">        </w:t>
      </w:r>
      <w:r w:rsidR="00D37C3F" w:rsidRPr="00327790">
        <w:rPr>
          <w:rFonts w:ascii="Times New Roman" w:hAnsi="Times New Roman" w:cs="Times New Roman"/>
          <w:sz w:val="20"/>
          <w:szCs w:val="20"/>
        </w:rPr>
        <w:t xml:space="preserve"> </w:t>
      </w:r>
      <w:r w:rsidRPr="00327790">
        <w:rPr>
          <w:rFonts w:ascii="Times New Roman" w:hAnsi="Times New Roman" w:cs="Times New Roman"/>
          <w:sz w:val="20"/>
          <w:szCs w:val="20"/>
        </w:rPr>
        <w:t xml:space="preserve"> </w:t>
      </w:r>
      <w:r w:rsidR="000C77A6" w:rsidRPr="00327790">
        <w:rPr>
          <w:rFonts w:ascii="Times New Roman" w:hAnsi="Times New Roman" w:cs="Times New Roman"/>
          <w:sz w:val="20"/>
          <w:szCs w:val="20"/>
        </w:rPr>
        <w:t>от  07.04.2025г. №25</w:t>
      </w:r>
    </w:p>
    <w:p w:rsidR="00BD0642" w:rsidRPr="002050B3" w:rsidRDefault="00835FF9" w:rsidP="002050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50B3">
        <w:rPr>
          <w:rFonts w:ascii="Times New Roman" w:hAnsi="Times New Roman" w:cs="Times New Roman"/>
          <w:sz w:val="28"/>
          <w:szCs w:val="28"/>
        </w:rPr>
        <w:t>ПОРЯДОК</w:t>
      </w:r>
    </w:p>
    <w:p w:rsidR="009D4DCC" w:rsidRPr="002050B3" w:rsidRDefault="00835FF9" w:rsidP="002050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50B3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предоставляемых из бюджета </w:t>
      </w:r>
      <w:r w:rsidR="00B26A6D" w:rsidRPr="002050B3">
        <w:rPr>
          <w:rFonts w:ascii="Times New Roman" w:hAnsi="Times New Roman" w:cs="Times New Roman"/>
          <w:sz w:val="28"/>
          <w:szCs w:val="28"/>
        </w:rPr>
        <w:t xml:space="preserve">Симоновского  </w:t>
      </w:r>
      <w:r w:rsidRPr="002050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0642" w:rsidRPr="002050B3" w:rsidRDefault="00B26A6D" w:rsidP="002050B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50B3">
        <w:rPr>
          <w:rFonts w:ascii="Times New Roman" w:hAnsi="Times New Roman" w:cs="Times New Roman"/>
          <w:sz w:val="28"/>
          <w:szCs w:val="28"/>
        </w:rPr>
        <w:t xml:space="preserve">Калининского  </w:t>
      </w:r>
      <w:r w:rsidR="00835FF9" w:rsidRPr="002050B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D4DCC" w:rsidRPr="00B26A6D" w:rsidRDefault="009D4DCC" w:rsidP="00B26A6D">
      <w:pPr>
        <w:pStyle w:val="4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</w:p>
    <w:p w:rsidR="00BD0642" w:rsidRPr="00F06CA5" w:rsidRDefault="007B69BF" w:rsidP="007B69BF">
      <w:pPr>
        <w:pStyle w:val="20"/>
        <w:shd w:val="clear" w:color="auto" w:fill="auto"/>
        <w:tabs>
          <w:tab w:val="left" w:pos="1427"/>
        </w:tabs>
        <w:spacing w:before="0"/>
        <w:ind w:left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5FF9" w:rsidRPr="00F06CA5">
        <w:rPr>
          <w:rFonts w:ascii="Times New Roman" w:hAnsi="Times New Roman" w:cs="Times New Roman"/>
          <w:sz w:val="28"/>
          <w:szCs w:val="28"/>
        </w:rPr>
        <w:t>Настоящий Порядок казначейского сопровождения средств,</w:t>
      </w:r>
    </w:p>
    <w:p w:rsidR="00BD0642" w:rsidRPr="00F06CA5" w:rsidRDefault="00835FF9" w:rsidP="007B69BF">
      <w:pPr>
        <w:pStyle w:val="20"/>
        <w:shd w:val="clear" w:color="auto" w:fill="auto"/>
        <w:tabs>
          <w:tab w:val="left" w:pos="4373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2B7D13" w:rsidRPr="00F06CA5">
        <w:rPr>
          <w:rFonts w:ascii="Times New Roman" w:hAnsi="Times New Roman" w:cs="Times New Roman"/>
          <w:sz w:val="28"/>
          <w:szCs w:val="28"/>
        </w:rPr>
        <w:t xml:space="preserve"> Симоновского   </w:t>
      </w:r>
      <w:r w:rsidRPr="00F06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7D13" w:rsidRPr="00F06CA5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Pr="00F06CA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 разработан в соответствии с пунктом 5 статьи 242.23 Бюджетного кодекса Российской Федерации (далее - БК РФ) и определяет правила осуществления </w:t>
      </w:r>
      <w:r w:rsidR="00852F49" w:rsidRPr="00F06CA5">
        <w:rPr>
          <w:rFonts w:ascii="Times New Roman" w:hAnsi="Times New Roman" w:cs="Times New Roman"/>
          <w:sz w:val="28"/>
          <w:szCs w:val="28"/>
        </w:rPr>
        <w:t xml:space="preserve"> </w:t>
      </w:r>
      <w:r w:rsidRPr="00F06CA5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средств (далее — целевые средства), предоставляемых из бюджета </w:t>
      </w:r>
      <w:r w:rsidR="00852F49" w:rsidRPr="00F06CA5">
        <w:rPr>
          <w:rFonts w:ascii="Times New Roman" w:hAnsi="Times New Roman" w:cs="Times New Roman"/>
          <w:sz w:val="28"/>
          <w:szCs w:val="28"/>
        </w:rPr>
        <w:t xml:space="preserve">Симоновского   </w:t>
      </w:r>
      <w:r w:rsidRPr="00F06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52F49" w:rsidRPr="00F06CA5">
        <w:rPr>
          <w:rFonts w:ascii="Times New Roman" w:hAnsi="Times New Roman" w:cs="Times New Roman"/>
          <w:sz w:val="28"/>
          <w:szCs w:val="28"/>
        </w:rPr>
        <w:t xml:space="preserve"> Калининского  </w:t>
      </w:r>
      <w:r w:rsidRPr="00F06CA5">
        <w:rPr>
          <w:rFonts w:ascii="Times New Roman" w:hAnsi="Times New Roman" w:cs="Times New Roman"/>
          <w:sz w:val="28"/>
          <w:szCs w:val="28"/>
        </w:rPr>
        <w:t>муниципального района (далее — местный бюджет) в соответствии со статьей 242.26 БК РФ, на основании:</w:t>
      </w:r>
    </w:p>
    <w:p w:rsidR="00BD0642" w:rsidRPr="00F06CA5" w:rsidRDefault="00835FF9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BD0642" w:rsidRPr="00F06CA5" w:rsidRDefault="00835FF9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обеспечения, исполнения которых являются субсидии и бюджетные инвестиции, указанные в настоящем абзаце (далее - договор (соглашение);</w:t>
      </w:r>
    </w:p>
    <w:p w:rsidR="00BD0642" w:rsidRPr="00F06CA5" w:rsidRDefault="00835FF9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контрактов (договоров) о поставке товаров, выполнении работ, оказании услуг, источником финансового обеспечения, исполнения которых являются средства, указанные в подпунктах 1 и 2 настоящего пункта (далее - контракты (договоры).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Положения настоящего Порядка применяются:</w:t>
      </w:r>
    </w:p>
    <w:p w:rsidR="00BD0642" w:rsidRPr="00F06CA5" w:rsidRDefault="00835FF9">
      <w:pPr>
        <w:pStyle w:val="20"/>
        <w:numPr>
          <w:ilvl w:val="0"/>
          <w:numId w:val="4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BD0642" w:rsidRPr="00F06CA5" w:rsidRDefault="00835FF9">
      <w:pPr>
        <w:pStyle w:val="20"/>
        <w:numPr>
          <w:ilvl w:val="0"/>
          <w:numId w:val="4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в отношении участников казначейского сопровождения - на их обособленные (структурные) подразделения.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</w:t>
      </w:r>
      <w:r w:rsidR="007B69BF">
        <w:rPr>
          <w:rFonts w:ascii="Times New Roman" w:hAnsi="Times New Roman" w:cs="Times New Roman"/>
          <w:sz w:val="28"/>
          <w:szCs w:val="28"/>
        </w:rPr>
        <w:t>открываемом в финансовом органе</w:t>
      </w:r>
      <w:r w:rsidRPr="00F06CA5">
        <w:rPr>
          <w:rFonts w:ascii="Times New Roman" w:hAnsi="Times New Roman" w:cs="Times New Roman"/>
          <w:sz w:val="28"/>
          <w:szCs w:val="28"/>
        </w:rPr>
        <w:t>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BD0642" w:rsidRPr="00F06CA5" w:rsidRDefault="00835FF9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Ведение и использование лицевого счета (режим лицевого счета), на </w:t>
      </w:r>
      <w:r w:rsidRPr="00F06CA5">
        <w:rPr>
          <w:rFonts w:ascii="Times New Roman" w:hAnsi="Times New Roman" w:cs="Times New Roman"/>
          <w:sz w:val="28"/>
          <w:szCs w:val="28"/>
        </w:rPr>
        <w:lastRenderedPageBreak/>
        <w:t>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Операции с целевыми средствами, отраженными на лицевых</w:t>
      </w:r>
    </w:p>
    <w:p w:rsidR="00BD0642" w:rsidRPr="00F06CA5" w:rsidRDefault="00835FF9" w:rsidP="00E60573">
      <w:pPr>
        <w:pStyle w:val="20"/>
        <w:shd w:val="clear" w:color="auto" w:fill="auto"/>
        <w:tabs>
          <w:tab w:val="left" w:pos="4373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счетах, проводятся после осуществления </w:t>
      </w:r>
      <w:r w:rsidR="00E60573" w:rsidRPr="00F06CA5">
        <w:rPr>
          <w:rFonts w:ascii="Times New Roman" w:hAnsi="Times New Roman" w:cs="Times New Roman"/>
          <w:sz w:val="28"/>
          <w:szCs w:val="28"/>
        </w:rPr>
        <w:t xml:space="preserve"> </w:t>
      </w:r>
      <w:r w:rsidRPr="00F06CA5">
        <w:rPr>
          <w:rFonts w:ascii="Times New Roman" w:hAnsi="Times New Roman" w:cs="Times New Roman"/>
          <w:sz w:val="28"/>
          <w:szCs w:val="28"/>
        </w:rPr>
        <w:t xml:space="preserve">санкционирования расходов в порядке, установленном </w:t>
      </w:r>
      <w:r w:rsidR="00E60573" w:rsidRPr="00F06CA5">
        <w:rPr>
          <w:rFonts w:ascii="Times New Roman" w:hAnsi="Times New Roman" w:cs="Times New Roman"/>
          <w:sz w:val="28"/>
          <w:szCs w:val="28"/>
        </w:rPr>
        <w:t xml:space="preserve">  </w:t>
      </w:r>
      <w:r w:rsidRPr="00F06CA5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242.23 БК РФ (далее - порядок санкционирования).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408"/>
          <w:tab w:val="left" w:pos="7720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При казначейском сопровождении целевых</w:t>
      </w:r>
      <w:r w:rsidRPr="00F06CA5">
        <w:rPr>
          <w:rFonts w:ascii="Times New Roman" w:hAnsi="Times New Roman" w:cs="Times New Roman"/>
          <w:sz w:val="28"/>
          <w:szCs w:val="28"/>
        </w:rPr>
        <w:tab/>
        <w:t>средств в</w:t>
      </w:r>
    </w:p>
    <w:p w:rsidR="00BD0642" w:rsidRPr="00F06CA5" w:rsidRDefault="00835FF9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муниципальные контракты, договоры (соглашения), контракты (договоры) включаются следующие условия: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before="0" w:line="278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об открытии участнику казначейского сопровождения лицевого счета в финансовом органе;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 представлении в финансовый орган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408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408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408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before="0" w:line="278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о соблюдении в установленных Правительством Российской Федерации случаях положений, предусмотренных статьей 242.24 БК РФ;</w:t>
      </w:r>
    </w:p>
    <w:p w:rsidR="00BD0642" w:rsidRPr="00F06CA5" w:rsidRDefault="00835FF9">
      <w:pPr>
        <w:pStyle w:val="20"/>
        <w:numPr>
          <w:ilvl w:val="0"/>
          <w:numId w:val="5"/>
        </w:numPr>
        <w:shd w:val="clear" w:color="auto" w:fill="auto"/>
        <w:tabs>
          <w:tab w:val="left" w:pos="1733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субъекта Российской Федерации, </w:t>
      </w:r>
      <w:r w:rsidR="006144D4" w:rsidRPr="00F06CA5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F06C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44D4" w:rsidRPr="00F06CA5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Pr="00F06CA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811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При казначейском сопровождении обмен документами между</w:t>
      </w:r>
    </w:p>
    <w:p w:rsidR="00BD0642" w:rsidRPr="00F06CA5" w:rsidRDefault="00835FF9" w:rsidP="00613200">
      <w:pPr>
        <w:pStyle w:val="20"/>
        <w:shd w:val="clear" w:color="auto" w:fill="auto"/>
        <w:tabs>
          <w:tab w:val="left" w:pos="524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 xml:space="preserve">финансовом органом,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5D6205" w:rsidRPr="00F06CA5">
        <w:rPr>
          <w:rFonts w:ascii="Times New Roman" w:hAnsi="Times New Roman" w:cs="Times New Roman"/>
          <w:sz w:val="28"/>
          <w:szCs w:val="28"/>
        </w:rPr>
        <w:t xml:space="preserve"> </w:t>
      </w:r>
      <w:r w:rsidR="005D6205" w:rsidRPr="00F06CA5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</w:t>
      </w:r>
      <w:r w:rsidRPr="00F06CA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26927" w:rsidRPr="00F06CA5">
        <w:rPr>
          <w:rFonts w:ascii="Times New Roman" w:hAnsi="Times New Roman" w:cs="Times New Roman"/>
          <w:sz w:val="28"/>
          <w:szCs w:val="28"/>
        </w:rPr>
        <w:t xml:space="preserve">с применением квалифицированной </w:t>
      </w:r>
      <w:r w:rsidRPr="00F06CA5">
        <w:rPr>
          <w:rFonts w:ascii="Times New Roman" w:hAnsi="Times New Roman" w:cs="Times New Roman"/>
          <w:sz w:val="28"/>
          <w:szCs w:val="28"/>
        </w:rPr>
        <w:t>электронной подписи лица,</w:t>
      </w:r>
      <w:r w:rsidR="00613200" w:rsidRPr="00F06CA5">
        <w:rPr>
          <w:rFonts w:ascii="Times New Roman" w:hAnsi="Times New Roman" w:cs="Times New Roman"/>
          <w:sz w:val="28"/>
          <w:szCs w:val="28"/>
        </w:rPr>
        <w:t xml:space="preserve"> </w:t>
      </w:r>
      <w:r w:rsidRPr="00F06CA5">
        <w:rPr>
          <w:rFonts w:ascii="Times New Roman" w:hAnsi="Times New Roman" w:cs="Times New Roman"/>
          <w:sz w:val="28"/>
          <w:szCs w:val="28"/>
        </w:rPr>
        <w:t>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BD0642" w:rsidRPr="00F06CA5" w:rsidRDefault="00835FF9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78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Финансовой орган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BD0642" w:rsidRPr="00F06CA5" w:rsidRDefault="00835FF9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760"/>
        <w:rPr>
          <w:rFonts w:ascii="Times New Roman" w:hAnsi="Times New Roman" w:cs="Times New Roman"/>
          <w:sz w:val="28"/>
          <w:szCs w:val="28"/>
        </w:rPr>
      </w:pPr>
      <w:r w:rsidRPr="00F06CA5">
        <w:rPr>
          <w:rFonts w:ascii="Times New Roman" w:hAnsi="Times New Roman" w:cs="Times New Roman"/>
          <w:sz w:val="28"/>
          <w:szCs w:val="28"/>
        </w:rPr>
        <w:t>Финансовый орган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BD0642" w:rsidRPr="00F06CA5" w:rsidSect="00BD0642">
      <w:pgSz w:w="11909" w:h="16840"/>
      <w:pgMar w:top="1133" w:right="1179" w:bottom="1277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9C" w:rsidRDefault="00A0599C" w:rsidP="00BD0642">
      <w:r>
        <w:separator/>
      </w:r>
    </w:p>
  </w:endnote>
  <w:endnote w:type="continuationSeparator" w:id="1">
    <w:p w:rsidR="00A0599C" w:rsidRDefault="00A0599C" w:rsidP="00BD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9C" w:rsidRDefault="00A0599C"/>
  </w:footnote>
  <w:footnote w:type="continuationSeparator" w:id="1">
    <w:p w:rsidR="00A0599C" w:rsidRDefault="00A059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4BE"/>
    <w:multiLevelType w:val="multilevel"/>
    <w:tmpl w:val="A9F237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F4C1C"/>
    <w:multiLevelType w:val="multilevel"/>
    <w:tmpl w:val="1AAC84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E638E"/>
    <w:multiLevelType w:val="multilevel"/>
    <w:tmpl w:val="1EA894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9B5AB3"/>
    <w:multiLevelType w:val="multilevel"/>
    <w:tmpl w:val="BA3C47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878D2"/>
    <w:multiLevelType w:val="multilevel"/>
    <w:tmpl w:val="637E37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0642"/>
    <w:rsid w:val="00037EF1"/>
    <w:rsid w:val="000B6A40"/>
    <w:rsid w:val="000C77A6"/>
    <w:rsid w:val="00126927"/>
    <w:rsid w:val="00135629"/>
    <w:rsid w:val="002050B3"/>
    <w:rsid w:val="002B7D13"/>
    <w:rsid w:val="00327790"/>
    <w:rsid w:val="004C7644"/>
    <w:rsid w:val="00532837"/>
    <w:rsid w:val="005D6205"/>
    <w:rsid w:val="00601658"/>
    <w:rsid w:val="00613200"/>
    <w:rsid w:val="006144D4"/>
    <w:rsid w:val="007523E9"/>
    <w:rsid w:val="007B69BF"/>
    <w:rsid w:val="00835FF9"/>
    <w:rsid w:val="00852F49"/>
    <w:rsid w:val="00910094"/>
    <w:rsid w:val="00957090"/>
    <w:rsid w:val="009D4DCC"/>
    <w:rsid w:val="009F34DF"/>
    <w:rsid w:val="00A0599C"/>
    <w:rsid w:val="00B26A6D"/>
    <w:rsid w:val="00B56AA9"/>
    <w:rsid w:val="00B96862"/>
    <w:rsid w:val="00BB1AD8"/>
    <w:rsid w:val="00BB3AA6"/>
    <w:rsid w:val="00BB66A1"/>
    <w:rsid w:val="00BD0642"/>
    <w:rsid w:val="00BF1418"/>
    <w:rsid w:val="00C00038"/>
    <w:rsid w:val="00C06C23"/>
    <w:rsid w:val="00C24757"/>
    <w:rsid w:val="00CA2DC4"/>
    <w:rsid w:val="00D3181A"/>
    <w:rsid w:val="00D37C3F"/>
    <w:rsid w:val="00D674E2"/>
    <w:rsid w:val="00D84AE6"/>
    <w:rsid w:val="00E60573"/>
    <w:rsid w:val="00EE1111"/>
    <w:rsid w:val="00F06CA5"/>
    <w:rsid w:val="00F17D6B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6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64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D06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D064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D06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D064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0642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BD0642"/>
    <w:pPr>
      <w:shd w:val="clear" w:color="auto" w:fill="FFFFFF"/>
      <w:spacing w:after="300" w:line="370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D0642"/>
    <w:pPr>
      <w:shd w:val="clear" w:color="auto" w:fill="FFFFFF"/>
      <w:spacing w:before="480" w:line="274" w:lineRule="exact"/>
      <w:jc w:val="center"/>
    </w:pPr>
    <w:rPr>
      <w:rFonts w:ascii="Arial" w:eastAsia="Arial" w:hAnsi="Arial" w:cs="Arial"/>
      <w:b/>
      <w:bCs/>
    </w:rPr>
  </w:style>
  <w:style w:type="paragraph" w:styleId="a4">
    <w:name w:val="header"/>
    <w:basedOn w:val="a"/>
    <w:link w:val="a5"/>
    <w:semiHidden/>
    <w:unhideWhenUsed/>
    <w:rsid w:val="00D3181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Верхний колонтитул Знак"/>
    <w:basedOn w:val="a0"/>
    <w:link w:val="a4"/>
    <w:semiHidden/>
    <w:rsid w:val="00D3181A"/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318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1A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D318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32</cp:revision>
  <cp:lastPrinted>2025-04-10T10:40:00Z</cp:lastPrinted>
  <dcterms:created xsi:type="dcterms:W3CDTF">2025-04-01T07:13:00Z</dcterms:created>
  <dcterms:modified xsi:type="dcterms:W3CDTF">2025-04-15T12:21:00Z</dcterms:modified>
</cp:coreProperties>
</file>