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3B" w:rsidRDefault="00B65E3B" w:rsidP="00605E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91A" w:rsidRPr="00D679AC" w:rsidRDefault="00F2091A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СОВЕТ ДЕПУТАТОВ</w:t>
      </w:r>
    </w:p>
    <w:p w:rsidR="00F2091A" w:rsidRPr="00D679AC" w:rsidRDefault="00DB4BD2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СИМО</w:t>
      </w:r>
      <w:r w:rsidR="003F1C9D" w:rsidRPr="00D679AC">
        <w:rPr>
          <w:rFonts w:ascii="Times New Roman" w:hAnsi="Times New Roman"/>
          <w:sz w:val="28"/>
          <w:szCs w:val="28"/>
        </w:rPr>
        <w:t xml:space="preserve">НОВСКОГОГ </w:t>
      </w:r>
      <w:r w:rsidR="00F2091A" w:rsidRPr="00D679A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F2091A" w:rsidRPr="00D679AC" w:rsidRDefault="00F2091A" w:rsidP="007F712F">
      <w:pPr>
        <w:spacing w:after="0"/>
        <w:jc w:val="center"/>
        <w:rPr>
          <w:rFonts w:ascii="Times New Roman" w:hAnsi="Times New Roman"/>
          <w:shadow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F2091A" w:rsidRDefault="00F2091A" w:rsidP="007F71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679AC">
        <w:rPr>
          <w:rFonts w:ascii="Times New Roman" w:hAnsi="Times New Roman"/>
          <w:sz w:val="28"/>
          <w:szCs w:val="28"/>
        </w:rPr>
        <w:t>САРАТОВСКОЙ ОБЛАСТИ</w:t>
      </w:r>
    </w:p>
    <w:p w:rsidR="007300F2" w:rsidRPr="00D679AC" w:rsidRDefault="007300F2" w:rsidP="007F71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(третьего созыва)</w:t>
      </w:r>
    </w:p>
    <w:p w:rsidR="00605E40" w:rsidRDefault="00F31A12" w:rsidP="00562BF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091A" w:rsidRPr="00605E40" w:rsidRDefault="00F2091A" w:rsidP="00605E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7AC1">
        <w:rPr>
          <w:rFonts w:ascii="Times New Roman" w:hAnsi="Times New Roman"/>
          <w:b/>
          <w:sz w:val="28"/>
          <w:szCs w:val="28"/>
        </w:rPr>
        <w:t>РЕШЕНИЕ</w:t>
      </w:r>
    </w:p>
    <w:p w:rsidR="00F2091A" w:rsidRPr="00E57AC1" w:rsidRDefault="00E57AC1" w:rsidP="00E57AC1">
      <w:pPr>
        <w:pStyle w:val="1"/>
        <w:jc w:val="left"/>
        <w:rPr>
          <w:sz w:val="24"/>
        </w:rPr>
      </w:pPr>
      <w:r>
        <w:rPr>
          <w:sz w:val="24"/>
        </w:rPr>
        <w:t>о</w:t>
      </w:r>
      <w:r w:rsidR="00A13154">
        <w:rPr>
          <w:sz w:val="24"/>
        </w:rPr>
        <w:t xml:space="preserve">т </w:t>
      </w:r>
      <w:r w:rsidR="00DA5BDE">
        <w:rPr>
          <w:sz w:val="24"/>
        </w:rPr>
        <w:t xml:space="preserve"> 2</w:t>
      </w:r>
      <w:r w:rsidR="00822CC6">
        <w:rPr>
          <w:sz w:val="24"/>
        </w:rPr>
        <w:t>0</w:t>
      </w:r>
      <w:r w:rsidR="00085E8D">
        <w:rPr>
          <w:sz w:val="24"/>
        </w:rPr>
        <w:t xml:space="preserve">  декабря </w:t>
      </w:r>
      <w:r w:rsidRPr="00E57AC1">
        <w:rPr>
          <w:sz w:val="24"/>
        </w:rPr>
        <w:t xml:space="preserve"> </w:t>
      </w:r>
      <w:r w:rsidR="00DA5BDE">
        <w:rPr>
          <w:sz w:val="24"/>
        </w:rPr>
        <w:t>2023</w:t>
      </w:r>
      <w:r w:rsidR="003F1C9D" w:rsidRPr="00E57AC1">
        <w:rPr>
          <w:sz w:val="24"/>
        </w:rPr>
        <w:t xml:space="preserve">г.  </w:t>
      </w:r>
      <w:r>
        <w:rPr>
          <w:sz w:val="24"/>
        </w:rPr>
        <w:t xml:space="preserve">       </w:t>
      </w:r>
      <w:r w:rsidR="00DB4BD2">
        <w:rPr>
          <w:sz w:val="24"/>
        </w:rPr>
        <w:t xml:space="preserve"> </w:t>
      </w:r>
      <w:r w:rsidR="007F712F">
        <w:rPr>
          <w:sz w:val="24"/>
        </w:rPr>
        <w:t xml:space="preserve">                   </w:t>
      </w:r>
      <w:r w:rsidR="00DA5BDE">
        <w:rPr>
          <w:sz w:val="24"/>
        </w:rPr>
        <w:t xml:space="preserve">      </w:t>
      </w:r>
      <w:r w:rsidR="008F761D">
        <w:rPr>
          <w:sz w:val="24"/>
        </w:rPr>
        <w:t>№</w:t>
      </w:r>
      <w:r w:rsidR="00F31A12">
        <w:rPr>
          <w:sz w:val="24"/>
        </w:rPr>
        <w:t>07-38</w:t>
      </w:r>
      <w:r>
        <w:rPr>
          <w:sz w:val="24"/>
        </w:rPr>
        <w:t xml:space="preserve">                              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овая Ивановка</w:t>
      </w:r>
    </w:p>
    <w:p w:rsidR="00E57AC1" w:rsidRDefault="00E57AC1" w:rsidP="00F2091A">
      <w:pPr>
        <w:spacing w:after="0"/>
        <w:rPr>
          <w:rFonts w:ascii="Times New Roman" w:hAnsi="Times New Roman"/>
          <w:b/>
          <w:color w:val="323131"/>
          <w:sz w:val="24"/>
          <w:szCs w:val="24"/>
        </w:rPr>
      </w:pPr>
    </w:p>
    <w:p w:rsidR="007F712F" w:rsidRPr="000025DC" w:rsidRDefault="00F2091A" w:rsidP="00C801BF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25DC">
        <w:rPr>
          <w:rFonts w:ascii="Times New Roman" w:hAnsi="Times New Roman"/>
          <w:b/>
          <w:sz w:val="28"/>
          <w:szCs w:val="28"/>
        </w:rPr>
        <w:t>Об утверждении Прогнозного плана</w:t>
      </w:r>
      <w:r w:rsidR="00102CC6" w:rsidRPr="000025DC">
        <w:rPr>
          <w:rFonts w:ascii="Times New Roman" w:hAnsi="Times New Roman"/>
          <w:b/>
          <w:sz w:val="28"/>
          <w:szCs w:val="28"/>
        </w:rPr>
        <w:t xml:space="preserve"> </w:t>
      </w:r>
      <w:r w:rsidRPr="000025DC">
        <w:rPr>
          <w:rFonts w:ascii="Times New Roman" w:hAnsi="Times New Roman"/>
          <w:b/>
          <w:sz w:val="28"/>
          <w:szCs w:val="28"/>
        </w:rPr>
        <w:t>приватизации</w:t>
      </w:r>
    </w:p>
    <w:p w:rsidR="00F2091A" w:rsidRPr="000025DC" w:rsidRDefault="00E57AC1" w:rsidP="007F71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25DC">
        <w:rPr>
          <w:rFonts w:ascii="Times New Roman" w:hAnsi="Times New Roman"/>
          <w:b/>
          <w:sz w:val="28"/>
          <w:szCs w:val="28"/>
        </w:rPr>
        <w:t xml:space="preserve"> </w:t>
      </w:r>
      <w:r w:rsidR="00C801BF" w:rsidRPr="000025DC">
        <w:rPr>
          <w:rFonts w:ascii="Times New Roman" w:hAnsi="Times New Roman"/>
          <w:b/>
          <w:sz w:val="28"/>
          <w:szCs w:val="28"/>
        </w:rPr>
        <w:t>м</w:t>
      </w:r>
      <w:r w:rsidR="00F2091A" w:rsidRPr="000025DC">
        <w:rPr>
          <w:rFonts w:ascii="Times New Roman" w:hAnsi="Times New Roman"/>
          <w:b/>
          <w:sz w:val="28"/>
          <w:szCs w:val="28"/>
        </w:rPr>
        <w:t>униципального</w:t>
      </w:r>
      <w:r w:rsidR="007F712F" w:rsidRPr="000025DC">
        <w:rPr>
          <w:rFonts w:ascii="Times New Roman" w:hAnsi="Times New Roman"/>
          <w:b/>
          <w:sz w:val="28"/>
          <w:szCs w:val="28"/>
        </w:rPr>
        <w:t xml:space="preserve"> </w:t>
      </w:r>
      <w:r w:rsidR="001C6663" w:rsidRPr="000025DC">
        <w:rPr>
          <w:rFonts w:ascii="Times New Roman" w:hAnsi="Times New Roman"/>
          <w:b/>
          <w:sz w:val="28"/>
          <w:szCs w:val="28"/>
        </w:rPr>
        <w:t xml:space="preserve">имущества </w:t>
      </w:r>
      <w:r w:rsidRPr="000025DC">
        <w:rPr>
          <w:rFonts w:ascii="Times New Roman" w:hAnsi="Times New Roman"/>
          <w:b/>
          <w:sz w:val="28"/>
          <w:szCs w:val="28"/>
        </w:rPr>
        <w:t xml:space="preserve">  </w:t>
      </w:r>
      <w:r w:rsidR="001C6663" w:rsidRPr="000025DC">
        <w:rPr>
          <w:rFonts w:ascii="Times New Roman" w:hAnsi="Times New Roman"/>
          <w:b/>
          <w:sz w:val="28"/>
          <w:szCs w:val="28"/>
        </w:rPr>
        <w:t>на</w:t>
      </w:r>
      <w:r w:rsidRPr="000025DC">
        <w:rPr>
          <w:rFonts w:ascii="Times New Roman" w:hAnsi="Times New Roman"/>
          <w:b/>
          <w:sz w:val="28"/>
          <w:szCs w:val="28"/>
        </w:rPr>
        <w:t xml:space="preserve"> </w:t>
      </w:r>
      <w:r w:rsidR="00DA5BDE" w:rsidRPr="000025DC">
        <w:rPr>
          <w:rFonts w:ascii="Times New Roman" w:hAnsi="Times New Roman"/>
          <w:b/>
          <w:sz w:val="28"/>
          <w:szCs w:val="28"/>
        </w:rPr>
        <w:t xml:space="preserve"> 2024</w:t>
      </w:r>
      <w:r w:rsidR="00F2091A" w:rsidRPr="000025D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2091A" w:rsidRPr="000025DC" w:rsidRDefault="00F2091A" w:rsidP="00102CC6">
      <w:pPr>
        <w:spacing w:after="0" w:line="240" w:lineRule="auto"/>
        <w:jc w:val="center"/>
        <w:rPr>
          <w:rFonts w:ascii="Times New Roman" w:hAnsi="Times New Roman"/>
          <w:b/>
          <w:color w:val="323131"/>
          <w:sz w:val="28"/>
          <w:szCs w:val="28"/>
        </w:rPr>
      </w:pPr>
    </w:p>
    <w:p w:rsidR="00DA5BDE" w:rsidRDefault="00F2091A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7AC1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57AC1" w:rsidRPr="00E57A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7AC1">
        <w:rPr>
          <w:rFonts w:ascii="Times New Roman" w:hAnsi="Times New Roman" w:cs="Times New Roman"/>
          <w:sz w:val="28"/>
          <w:szCs w:val="28"/>
        </w:rPr>
        <w:t xml:space="preserve">В соответствии со ст. 10 Федерального закона от 21 декабря 2001 года № 178-ФЗ «О приватизации государственного и муниципального имущества» (с последующими изменениями и дополнениями), </w:t>
      </w:r>
      <w:r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(в действующей редакции),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района,  Совет депутатов </w:t>
      </w:r>
      <w:r w:rsidR="00DB4BD2">
        <w:rPr>
          <w:rFonts w:ascii="Times New Roman" w:hAnsi="Times New Roman" w:cs="Times New Roman"/>
          <w:color w:val="000000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Pr="00E57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 </w:t>
      </w:r>
    </w:p>
    <w:p w:rsidR="00F2091A" w:rsidRPr="00E57AC1" w:rsidRDefault="00605E40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91A" w:rsidRPr="00E57AC1">
        <w:rPr>
          <w:rFonts w:ascii="Times New Roman" w:hAnsi="Times New Roman" w:cs="Times New Roman"/>
          <w:sz w:val="28"/>
          <w:szCs w:val="28"/>
        </w:rPr>
        <w:t>РЕШИЛ: 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F2091A" w:rsidRPr="00E57AC1"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</w:t>
      </w:r>
      <w:r w:rsidR="00DA5BDE">
        <w:rPr>
          <w:rFonts w:ascii="Times New Roman" w:hAnsi="Times New Roman" w:cs="Times New Roman"/>
          <w:sz w:val="28"/>
          <w:szCs w:val="28"/>
        </w:rPr>
        <w:t>мущества на 2024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F2091A" w:rsidRPr="00E57AC1">
        <w:rPr>
          <w:rFonts w:ascii="Times New Roman" w:hAnsi="Times New Roman" w:cs="Times New Roman"/>
          <w:sz w:val="28"/>
          <w:szCs w:val="28"/>
        </w:rPr>
        <w:t>Настоящее решение считать вступившим в силу со дня его обнародовани</w:t>
      </w:r>
      <w:proofErr w:type="gramStart"/>
      <w:r w:rsidR="00F2091A" w:rsidRPr="00E57AC1">
        <w:rPr>
          <w:rFonts w:ascii="Times New Roman" w:hAnsi="Times New Roman" w:cs="Times New Roman"/>
          <w:sz w:val="28"/>
          <w:szCs w:val="28"/>
        </w:rPr>
        <w:t>я</w:t>
      </w:r>
      <w:r w:rsidR="001C6663" w:rsidRPr="00E57A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6663" w:rsidRPr="00E57AC1">
        <w:rPr>
          <w:rFonts w:ascii="Times New Roman" w:hAnsi="Times New Roman" w:cs="Times New Roman"/>
          <w:sz w:val="28"/>
          <w:szCs w:val="28"/>
        </w:rPr>
        <w:t>опубликования)</w:t>
      </w:r>
      <w:r w:rsidR="00F2091A" w:rsidRPr="00E57AC1">
        <w:rPr>
          <w:rFonts w:ascii="Times New Roman" w:hAnsi="Times New Roman" w:cs="Times New Roman"/>
          <w:sz w:val="28"/>
          <w:szCs w:val="28"/>
        </w:rPr>
        <w:t>. </w:t>
      </w:r>
    </w:p>
    <w:p w:rsidR="00F2091A" w:rsidRPr="00E57AC1" w:rsidRDefault="00CE5FFC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2091A" w:rsidRPr="00E57A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317278">
        <w:rPr>
          <w:rFonts w:ascii="Times New Roman" w:hAnsi="Times New Roman" w:cs="Times New Roman"/>
          <w:sz w:val="28"/>
          <w:szCs w:val="28"/>
        </w:rPr>
        <w:t>главу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DB4BD2">
        <w:rPr>
          <w:rFonts w:ascii="Times New Roman" w:hAnsi="Times New Roman" w:cs="Times New Roman"/>
          <w:sz w:val="28"/>
          <w:szCs w:val="28"/>
        </w:rPr>
        <w:t>Симо</w:t>
      </w:r>
      <w:r w:rsidR="00716D7C" w:rsidRPr="00E57AC1">
        <w:rPr>
          <w:rFonts w:ascii="Times New Roman" w:hAnsi="Times New Roman" w:cs="Times New Roman"/>
          <w:color w:val="000000"/>
          <w:sz w:val="28"/>
          <w:szCs w:val="28"/>
        </w:rPr>
        <w:t xml:space="preserve">новского 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Калининского муниципального района Саратовской </w:t>
      </w:r>
      <w:r w:rsidR="00605E40">
        <w:rPr>
          <w:rFonts w:ascii="Times New Roman" w:hAnsi="Times New Roman" w:cs="Times New Roman"/>
          <w:sz w:val="28"/>
          <w:szCs w:val="28"/>
        </w:rPr>
        <w:t xml:space="preserve"> </w:t>
      </w:r>
      <w:r w:rsidR="00F2091A" w:rsidRPr="00E57AC1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716D7C" w:rsidRPr="00E57AC1">
        <w:rPr>
          <w:rFonts w:ascii="Times New Roman" w:hAnsi="Times New Roman" w:cs="Times New Roman"/>
          <w:sz w:val="28"/>
          <w:szCs w:val="28"/>
        </w:rPr>
        <w:t xml:space="preserve"> </w:t>
      </w:r>
      <w:r w:rsidR="00A13154">
        <w:rPr>
          <w:rFonts w:ascii="Times New Roman" w:hAnsi="Times New Roman" w:cs="Times New Roman"/>
          <w:sz w:val="28"/>
          <w:szCs w:val="28"/>
        </w:rPr>
        <w:t xml:space="preserve"> </w:t>
      </w:r>
      <w:r w:rsidR="00F2091A" w:rsidRPr="00E57AC1">
        <w:rPr>
          <w:rFonts w:ascii="Times New Roman" w:hAnsi="Times New Roman" w:cs="Times New Roman"/>
          <w:sz w:val="28"/>
          <w:szCs w:val="28"/>
        </w:rPr>
        <w:t> </w:t>
      </w:r>
    </w:p>
    <w:p w:rsidR="00E57AC1" w:rsidRDefault="00E57AC1" w:rsidP="00E57A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2091A" w:rsidRPr="00E57AC1" w:rsidRDefault="00F2091A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B4BD2">
        <w:rPr>
          <w:rFonts w:ascii="Times New Roman" w:hAnsi="Times New Roman" w:cs="Times New Roman"/>
          <w:b/>
          <w:sz w:val="28"/>
          <w:szCs w:val="28"/>
        </w:rPr>
        <w:t xml:space="preserve">  Симо</w:t>
      </w:r>
      <w:r w:rsidR="00716D7C" w:rsidRPr="00E57AC1">
        <w:rPr>
          <w:rFonts w:ascii="Times New Roman" w:hAnsi="Times New Roman" w:cs="Times New Roman"/>
          <w:b/>
          <w:sz w:val="28"/>
          <w:szCs w:val="28"/>
        </w:rPr>
        <w:t xml:space="preserve">новского   </w:t>
      </w:r>
      <w:r w:rsidRPr="00E57A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91A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C1">
        <w:rPr>
          <w:rFonts w:ascii="Times New Roman" w:hAnsi="Times New Roman" w:cs="Times New Roman"/>
          <w:b/>
          <w:sz w:val="28"/>
          <w:szCs w:val="28"/>
        </w:rPr>
        <w:t>м</w:t>
      </w:r>
      <w:r w:rsidR="00F2091A" w:rsidRPr="00E57AC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</w:t>
      </w:r>
      <w:r w:rsidR="00DA5BDE">
        <w:rPr>
          <w:rFonts w:ascii="Times New Roman" w:hAnsi="Times New Roman" w:cs="Times New Roman"/>
          <w:b/>
          <w:sz w:val="28"/>
          <w:szCs w:val="28"/>
        </w:rPr>
        <w:t xml:space="preserve">                       А.Н.</w:t>
      </w:r>
      <w:proofErr w:type="gramStart"/>
      <w:r w:rsidR="00DA5BDE">
        <w:rPr>
          <w:rFonts w:ascii="Times New Roman" w:hAnsi="Times New Roman" w:cs="Times New Roman"/>
          <w:b/>
          <w:sz w:val="28"/>
          <w:szCs w:val="28"/>
        </w:rPr>
        <w:t>Максимкина</w:t>
      </w:r>
      <w:proofErr w:type="gramEnd"/>
      <w:r w:rsidR="00F2091A" w:rsidRPr="00E57AC1">
        <w:rPr>
          <w:rFonts w:ascii="Times New Roman" w:hAnsi="Times New Roman" w:cs="Times New Roman"/>
          <w:b/>
          <w:sz w:val="28"/>
          <w:szCs w:val="28"/>
        </w:rPr>
        <w:t> </w:t>
      </w:r>
    </w:p>
    <w:p w:rsidR="00935912" w:rsidRPr="00E57AC1" w:rsidRDefault="00935912" w:rsidP="00E57AC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231" w:rsidRDefault="00E80B14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>
        <w:rPr>
          <w:rFonts w:ascii="Times New Roman" w:hAnsi="Times New Roman" w:cs="Times New Roman"/>
          <w:i/>
          <w:color w:val="323131"/>
          <w:sz w:val="28"/>
          <w:szCs w:val="28"/>
        </w:rPr>
        <w:t xml:space="preserve"> </w:t>
      </w:r>
    </w:p>
    <w:p w:rsidR="00907231" w:rsidRPr="00E57AC1" w:rsidRDefault="00907231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</w:p>
    <w:p w:rsidR="00E57AC1" w:rsidRDefault="00E57AC1" w:rsidP="001C6663">
      <w:pPr>
        <w:pStyle w:val="a3"/>
        <w:spacing w:after="0" w:line="255" w:lineRule="atLeast"/>
        <w:rPr>
          <w:rFonts w:eastAsiaTheme="minorEastAsia"/>
          <w:color w:val="323131"/>
          <w:sz w:val="28"/>
          <w:szCs w:val="28"/>
        </w:rPr>
      </w:pPr>
    </w:p>
    <w:p w:rsidR="00D04C9B" w:rsidRDefault="00E71D80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/>
          <w:color w:val="323131"/>
          <w:sz w:val="28"/>
          <w:szCs w:val="28"/>
        </w:rPr>
        <w:t xml:space="preserve">                                   </w:t>
      </w:r>
      <w:r w:rsidR="001C6663">
        <w:rPr>
          <w:rFonts w:eastAsiaTheme="minorEastAsia" w:cstheme="minorBidi"/>
          <w:color w:val="323131"/>
        </w:rPr>
        <w:t xml:space="preserve"> </w:t>
      </w:r>
      <w:r>
        <w:rPr>
          <w:rFonts w:eastAsiaTheme="minorEastAsia" w:cstheme="minorBidi"/>
          <w:color w:val="323131"/>
        </w:rPr>
        <w:t xml:space="preserve">                                 </w:t>
      </w:r>
      <w:r w:rsidR="00B65E3B">
        <w:rPr>
          <w:rFonts w:eastAsiaTheme="minorEastAsia" w:cstheme="minorBidi"/>
          <w:color w:val="323131"/>
        </w:rPr>
        <w:t xml:space="preserve">              </w:t>
      </w:r>
    </w:p>
    <w:p w:rsidR="00D04C9B" w:rsidRDefault="00D04C9B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102CC6" w:rsidRDefault="00D04C9B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                                                                                   </w:t>
      </w:r>
      <w:r w:rsidR="00B65E3B">
        <w:rPr>
          <w:rFonts w:eastAsiaTheme="minorEastAsia" w:cstheme="minorBidi"/>
          <w:color w:val="323131"/>
        </w:rPr>
        <w:t xml:space="preserve"> </w:t>
      </w:r>
    </w:p>
    <w:p w:rsidR="00102CC6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102CC6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5055" w:rsidRDefault="00102CC6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</w:t>
      </w:r>
    </w:p>
    <w:p w:rsidR="00DB5055" w:rsidRDefault="00DB5055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5055" w:rsidRDefault="00DB5055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605E40" w:rsidRDefault="00833EB7" w:rsidP="00833EB7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F7D78">
        <w:rPr>
          <w:rFonts w:ascii="Times New Roman" w:hAnsi="Times New Roman" w:cs="Times New Roman"/>
        </w:rPr>
        <w:t xml:space="preserve">                      </w:t>
      </w:r>
    </w:p>
    <w:p w:rsidR="00605E40" w:rsidRDefault="00605E40" w:rsidP="00833EB7">
      <w:pPr>
        <w:pStyle w:val="a8"/>
        <w:jc w:val="center"/>
        <w:rPr>
          <w:rFonts w:ascii="Times New Roman" w:hAnsi="Times New Roman" w:cs="Times New Roman"/>
        </w:rPr>
      </w:pPr>
    </w:p>
    <w:p w:rsidR="00F2091A" w:rsidRPr="00AF7D78" w:rsidRDefault="00605E40" w:rsidP="00833EB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833EB7">
        <w:rPr>
          <w:rFonts w:ascii="Times New Roman" w:hAnsi="Times New Roman" w:cs="Times New Roman"/>
        </w:rPr>
        <w:t xml:space="preserve"> </w:t>
      </w:r>
      <w:r w:rsidR="00833EB7" w:rsidRPr="00AF7D78">
        <w:rPr>
          <w:rFonts w:ascii="Times New Roman" w:hAnsi="Times New Roman" w:cs="Times New Roman"/>
          <w:sz w:val="20"/>
          <w:szCs w:val="20"/>
        </w:rPr>
        <w:t>Приложение</w:t>
      </w:r>
    </w:p>
    <w:p w:rsidR="00833EB7" w:rsidRPr="00AF7D78" w:rsidRDefault="00833EB7" w:rsidP="00833EB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F7D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AF7D78">
        <w:rPr>
          <w:rFonts w:ascii="Times New Roman" w:hAnsi="Times New Roman" w:cs="Times New Roman"/>
          <w:sz w:val="20"/>
          <w:szCs w:val="20"/>
        </w:rPr>
        <w:t xml:space="preserve"> </w:t>
      </w:r>
      <w:r w:rsidRPr="00AF7D78">
        <w:rPr>
          <w:rFonts w:ascii="Times New Roman" w:hAnsi="Times New Roman" w:cs="Times New Roman"/>
          <w:sz w:val="20"/>
          <w:szCs w:val="20"/>
        </w:rPr>
        <w:t xml:space="preserve"> </w:t>
      </w:r>
      <w:r w:rsidR="00AF7D78">
        <w:rPr>
          <w:rFonts w:ascii="Times New Roman" w:hAnsi="Times New Roman" w:cs="Times New Roman"/>
          <w:sz w:val="20"/>
          <w:szCs w:val="20"/>
        </w:rPr>
        <w:t xml:space="preserve"> </w:t>
      </w:r>
      <w:r w:rsidRPr="00AF7D78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833EB7" w:rsidRPr="00AF7D78" w:rsidRDefault="00AF7D78" w:rsidP="00AF7D78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E070B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33EB7" w:rsidRPr="00AF7D78">
        <w:rPr>
          <w:rFonts w:ascii="Times New Roman" w:hAnsi="Times New Roman" w:cs="Times New Roman"/>
          <w:sz w:val="20"/>
          <w:szCs w:val="20"/>
        </w:rPr>
        <w:t>Симоновского   МО Калининского  МР</w:t>
      </w:r>
    </w:p>
    <w:p w:rsidR="00833EB7" w:rsidRPr="00AF7D78" w:rsidRDefault="00833EB7" w:rsidP="00833EB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F7D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E070BA">
        <w:rPr>
          <w:rFonts w:ascii="Times New Roman" w:hAnsi="Times New Roman" w:cs="Times New Roman"/>
          <w:sz w:val="20"/>
          <w:szCs w:val="20"/>
        </w:rPr>
        <w:t>от 20.12.2023г. №07-38</w:t>
      </w:r>
    </w:p>
    <w:p w:rsidR="00E71D80" w:rsidRDefault="00E71D80" w:rsidP="00833EB7">
      <w:pPr>
        <w:pStyle w:val="a3"/>
        <w:spacing w:after="120" w:line="255" w:lineRule="atLeast"/>
        <w:rPr>
          <w:rStyle w:val="a5"/>
          <w:b w:val="0"/>
          <w:color w:val="323131"/>
          <w:sz w:val="28"/>
          <w:szCs w:val="28"/>
        </w:rPr>
      </w:pPr>
    </w:p>
    <w:p w:rsidR="00F2091A" w:rsidRPr="000025DC" w:rsidRDefault="00F2091A" w:rsidP="00E71D80">
      <w:pPr>
        <w:pStyle w:val="a8"/>
        <w:jc w:val="center"/>
        <w:rPr>
          <w:rFonts w:ascii="Times New Roman" w:hAnsi="Times New Roman" w:cs="Times New Roman"/>
        </w:rPr>
      </w:pPr>
      <w:r w:rsidRPr="000025DC">
        <w:rPr>
          <w:rStyle w:val="a5"/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</w:t>
      </w:r>
    </w:p>
    <w:p w:rsidR="00F2091A" w:rsidRPr="000025DC" w:rsidRDefault="008B36F7" w:rsidP="00E71D80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0025DC">
        <w:rPr>
          <w:rStyle w:val="a5"/>
          <w:rFonts w:ascii="Times New Roman" w:hAnsi="Times New Roman" w:cs="Times New Roman"/>
          <w:sz w:val="28"/>
          <w:szCs w:val="28"/>
        </w:rPr>
        <w:t>на 2024</w:t>
      </w:r>
      <w:r w:rsidR="001C6663" w:rsidRPr="000025D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2091A" w:rsidRPr="000025DC">
        <w:rPr>
          <w:rStyle w:val="a5"/>
          <w:rFonts w:ascii="Times New Roman" w:hAnsi="Times New Roman" w:cs="Times New Roman"/>
          <w:sz w:val="28"/>
          <w:szCs w:val="28"/>
        </w:rPr>
        <w:t>год</w:t>
      </w:r>
    </w:p>
    <w:p w:rsidR="00E71D80" w:rsidRDefault="00E71D80" w:rsidP="00935912">
      <w:pPr>
        <w:pStyle w:val="a3"/>
        <w:spacing w:after="0" w:line="276" w:lineRule="auto"/>
        <w:jc w:val="both"/>
        <w:rPr>
          <w:rStyle w:val="a5"/>
          <w:color w:val="323131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   </w:t>
      </w:r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323131"/>
          <w:sz w:val="28"/>
          <w:szCs w:val="28"/>
        </w:rPr>
        <w:t xml:space="preserve">            </w:t>
      </w:r>
      <w:r w:rsidR="00F2091A" w:rsidRPr="00201070">
        <w:rPr>
          <w:rStyle w:val="a5"/>
          <w:color w:val="323131"/>
          <w:sz w:val="28"/>
          <w:szCs w:val="28"/>
        </w:rPr>
        <w:t> </w:t>
      </w:r>
      <w:proofErr w:type="gramStart"/>
      <w:r w:rsidR="00F2091A" w:rsidRPr="00201070">
        <w:rPr>
          <w:color w:val="000000"/>
          <w:sz w:val="28"/>
          <w:szCs w:val="28"/>
        </w:rPr>
        <w:t xml:space="preserve">Прогнозный план (программа) приватизации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 xml:space="preserve">  Симо</w:t>
      </w:r>
      <w:r w:rsidR="00716D7C">
        <w:rPr>
          <w:color w:val="000000"/>
          <w:sz w:val="28"/>
          <w:szCs w:val="28"/>
        </w:rPr>
        <w:t xml:space="preserve">новского </w:t>
      </w:r>
      <w:r w:rsidR="00716D7C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муниципального образования Калининского муниципального района Саратовской области разработан в соответствии с требованиями Федерального закона от 21.12.2001 № 178-ФЗ «О приватизации государственного и муниципального имущества» (в действующей редакции), Федерального закона от 06.10.2003 № 131-ФЗ «Об общих принципах организации местного самоуправления в Российской Федерации» (в действующей редакции).</w:t>
      </w:r>
      <w:proofErr w:type="gramEnd"/>
    </w:p>
    <w:p w:rsidR="00F2091A" w:rsidRDefault="00516254" w:rsidP="00935912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Приватизация муниципального имущества осуществляется органами местного самоуправления самостоятельно, открыто и основывается на признании равенства покупателей в соответствии с федеральным законодательством и Прогнозным планом приватизации.</w:t>
      </w:r>
    </w:p>
    <w:p w:rsidR="00516254" w:rsidRDefault="00F2091A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1625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201070">
        <w:rPr>
          <w:color w:val="000000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DB4BD2">
        <w:rPr>
          <w:color w:val="000000"/>
          <w:sz w:val="28"/>
          <w:szCs w:val="28"/>
        </w:rPr>
        <w:t xml:space="preserve"> </w:t>
      </w:r>
      <w:r w:rsidR="00935912">
        <w:rPr>
          <w:color w:val="000000"/>
          <w:sz w:val="28"/>
          <w:szCs w:val="28"/>
        </w:rPr>
        <w:t xml:space="preserve"> </w:t>
      </w:r>
      <w:r w:rsidR="00DB4BD2">
        <w:rPr>
          <w:color w:val="000000"/>
          <w:sz w:val="28"/>
          <w:szCs w:val="28"/>
        </w:rPr>
        <w:t xml:space="preserve">Симоновского </w:t>
      </w:r>
      <w:r w:rsidR="00DB4BD2" w:rsidRPr="00201070">
        <w:rPr>
          <w:color w:val="000000"/>
          <w:sz w:val="28"/>
          <w:szCs w:val="28"/>
        </w:rPr>
        <w:t xml:space="preserve"> </w:t>
      </w:r>
      <w:r w:rsidR="00935912" w:rsidRPr="00201070">
        <w:rPr>
          <w:color w:val="000000"/>
          <w:sz w:val="28"/>
          <w:szCs w:val="28"/>
        </w:rPr>
        <w:t xml:space="preserve"> </w:t>
      </w:r>
      <w:r w:rsidR="00935912">
        <w:rPr>
          <w:color w:val="000000"/>
          <w:sz w:val="28"/>
          <w:szCs w:val="28"/>
        </w:rPr>
        <w:t xml:space="preserve"> </w:t>
      </w:r>
      <w:r w:rsidRPr="00201070">
        <w:rPr>
          <w:color w:val="000000"/>
          <w:sz w:val="28"/>
          <w:szCs w:val="28"/>
        </w:rPr>
        <w:t xml:space="preserve"> муниципального образования, в собственность физических и (или) юридических лиц.</w:t>
      </w:r>
    </w:p>
    <w:p w:rsidR="00516254" w:rsidRDefault="00516254" w:rsidP="00516254">
      <w:pPr>
        <w:pStyle w:val="a3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 </w:t>
      </w:r>
    </w:p>
    <w:p w:rsidR="00F2091A" w:rsidRPr="00201070" w:rsidRDefault="00516254" w:rsidP="00516254">
      <w:pPr>
        <w:pStyle w:val="a3"/>
        <w:spacing w:after="0" w:line="276" w:lineRule="auto"/>
        <w:jc w:val="both"/>
        <w:rPr>
          <w:color w:val="73737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F2091A" w:rsidRPr="00201070">
        <w:rPr>
          <w:color w:val="000000"/>
          <w:sz w:val="28"/>
          <w:szCs w:val="28"/>
        </w:rPr>
        <w:t>1.   </w:t>
      </w:r>
      <w:r w:rsidR="00935912">
        <w:rPr>
          <w:color w:val="000000"/>
          <w:sz w:val="28"/>
          <w:szCs w:val="28"/>
        </w:rPr>
        <w:t>О</w:t>
      </w:r>
      <w:r w:rsidR="00F2091A" w:rsidRPr="00201070">
        <w:rPr>
          <w:color w:val="000000"/>
          <w:sz w:val="28"/>
          <w:szCs w:val="28"/>
        </w:rPr>
        <w:t xml:space="preserve">бъекты муниципальной собственности </w:t>
      </w:r>
      <w:r w:rsidR="00935912">
        <w:rPr>
          <w:color w:val="000000"/>
          <w:sz w:val="28"/>
          <w:szCs w:val="28"/>
        </w:rPr>
        <w:t xml:space="preserve"> </w:t>
      </w:r>
      <w:r w:rsidR="00DB4BD2">
        <w:rPr>
          <w:color w:val="000000"/>
          <w:sz w:val="28"/>
          <w:szCs w:val="28"/>
        </w:rPr>
        <w:t xml:space="preserve">Симоновского </w:t>
      </w:r>
      <w:r w:rsidR="00DB4BD2" w:rsidRPr="00201070">
        <w:rPr>
          <w:color w:val="000000"/>
          <w:sz w:val="28"/>
          <w:szCs w:val="28"/>
        </w:rPr>
        <w:t xml:space="preserve"> </w:t>
      </w:r>
      <w:r w:rsidR="00F2091A" w:rsidRPr="00201070">
        <w:rPr>
          <w:color w:val="000000"/>
          <w:sz w:val="28"/>
          <w:szCs w:val="28"/>
        </w:rPr>
        <w:t>муниципального образования Калининского   муниципального района Саратовской области,  приватизация которых запрещена: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516254">
        <w:rPr>
          <w:rFonts w:ascii="Times New Roman" w:hAnsi="Times New Roman" w:cs="Times New Roman"/>
          <w:sz w:val="28"/>
          <w:szCs w:val="28"/>
        </w:rPr>
        <w:t>Запрещена приватизация следующих объектов муниципальной собственности: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>- имущества органов местного самоуправления;</w:t>
      </w:r>
    </w:p>
    <w:p w:rsidR="00F2091A" w:rsidRPr="00516254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движимых и недвижимых объектов исторического и культурного наследия, памятников истории и архитектуры;</w:t>
      </w:r>
    </w:p>
    <w:p w:rsidR="00CE5FFC" w:rsidRDefault="00516254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91A" w:rsidRPr="00516254">
        <w:rPr>
          <w:rFonts w:ascii="Times New Roman" w:hAnsi="Times New Roman" w:cs="Times New Roman"/>
          <w:sz w:val="28"/>
          <w:szCs w:val="28"/>
        </w:rPr>
        <w:t xml:space="preserve"> - кладбищ.</w:t>
      </w:r>
    </w:p>
    <w:p w:rsidR="00F2091A" w:rsidRPr="00DB4BD2" w:rsidRDefault="00F2091A" w:rsidP="00516254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2.    Объекты муниципальной собственности </w:t>
      </w:r>
      <w:r w:rsidR="00DB4BD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 </w:t>
      </w:r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Симоновского 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области,  пр</w:t>
      </w:r>
      <w:r w:rsidR="00935912" w:rsidRPr="00DB4BD2">
        <w:rPr>
          <w:rFonts w:ascii="Times New Roman" w:hAnsi="Times New Roman" w:cs="Times New Roman"/>
          <w:sz w:val="28"/>
          <w:szCs w:val="28"/>
        </w:rPr>
        <w:t>е</w:t>
      </w:r>
      <w:r w:rsidR="005D59B8">
        <w:rPr>
          <w:rFonts w:ascii="Times New Roman" w:hAnsi="Times New Roman" w:cs="Times New Roman"/>
          <w:sz w:val="28"/>
          <w:szCs w:val="28"/>
        </w:rPr>
        <w:t>длагаемые к приватизации в 2024</w:t>
      </w:r>
      <w:r w:rsidR="001C6663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DB4BD2">
        <w:rPr>
          <w:rFonts w:ascii="Times New Roman" w:hAnsi="Times New Roman" w:cs="Times New Roman"/>
          <w:sz w:val="28"/>
          <w:szCs w:val="28"/>
        </w:rPr>
        <w:t> </w:t>
      </w:r>
      <w:r w:rsidR="00516254" w:rsidRPr="00DB4B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6254" w:rsidRDefault="00516254" w:rsidP="005162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5D59B8">
        <w:rPr>
          <w:rFonts w:ascii="Times New Roman" w:hAnsi="Times New Roman" w:cs="Times New Roman"/>
          <w:sz w:val="28"/>
          <w:szCs w:val="28"/>
        </w:rPr>
        <w:t>2.1.  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В </w:t>
      </w:r>
      <w:r w:rsidR="005D59B8">
        <w:rPr>
          <w:rFonts w:ascii="Times New Roman" w:hAnsi="Times New Roman" w:cs="Times New Roman"/>
          <w:sz w:val="28"/>
          <w:szCs w:val="28"/>
        </w:rPr>
        <w:t>2024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году приватизации подлежат следующие объекты муниципальной собственности </w:t>
      </w:r>
      <w:r w:rsidR="00DB4BD2" w:rsidRPr="00DB4BD2">
        <w:rPr>
          <w:rFonts w:ascii="Times New Roman" w:hAnsi="Times New Roman" w:cs="Times New Roman"/>
          <w:color w:val="000000"/>
          <w:sz w:val="28"/>
          <w:szCs w:val="28"/>
        </w:rPr>
        <w:t xml:space="preserve">Симоновского  </w:t>
      </w:r>
      <w:r w:rsidR="00DB4BD2" w:rsidRPr="00DB4BD2">
        <w:rPr>
          <w:rFonts w:ascii="Times New Roman" w:hAnsi="Times New Roman" w:cs="Times New Roman"/>
          <w:sz w:val="28"/>
          <w:szCs w:val="28"/>
        </w:rPr>
        <w:t xml:space="preserve"> </w:t>
      </w:r>
      <w:r w:rsidR="00935912" w:rsidRPr="00DB4BD2">
        <w:rPr>
          <w:rFonts w:ascii="Times New Roman" w:hAnsi="Times New Roman" w:cs="Times New Roman"/>
          <w:sz w:val="28"/>
          <w:szCs w:val="28"/>
        </w:rPr>
        <w:t xml:space="preserve">   </w:t>
      </w:r>
      <w:r w:rsidR="00F2091A" w:rsidRPr="00DB4B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F2091A" w:rsidRPr="00516254">
        <w:rPr>
          <w:rFonts w:ascii="Times New Roman" w:hAnsi="Times New Roman" w:cs="Times New Roman"/>
          <w:sz w:val="28"/>
          <w:szCs w:val="28"/>
        </w:rPr>
        <w:t>:</w:t>
      </w:r>
    </w:p>
    <w:p w:rsidR="00F2091A" w:rsidRPr="00516254" w:rsidRDefault="00F2091A" w:rsidP="00516254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 w:rsidRPr="00516254">
        <w:rPr>
          <w:rStyle w:val="a5"/>
          <w:rFonts w:ascii="Times New Roman" w:hAnsi="Times New Roman" w:cs="Times New Roman"/>
          <w:color w:val="323131"/>
          <w:sz w:val="28"/>
          <w:szCs w:val="28"/>
        </w:rPr>
        <w:t> </w:t>
      </w:r>
    </w:p>
    <w:tbl>
      <w:tblPr>
        <w:tblW w:w="1020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85"/>
        <w:gridCol w:w="3544"/>
        <w:gridCol w:w="1134"/>
        <w:gridCol w:w="1559"/>
        <w:gridCol w:w="1559"/>
      </w:tblGrid>
      <w:tr w:rsidR="00F2091A" w:rsidRPr="004076AE" w:rsidTr="005A4FF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0025DC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91A" w:rsidRPr="000025DC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025D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025D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025D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0025DC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DC">
              <w:rPr>
                <w:rFonts w:ascii="Times New Roman" w:hAnsi="Times New Roman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0025DC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DC">
              <w:rPr>
                <w:rFonts w:ascii="Times New Roman" w:hAnsi="Times New Roman"/>
                <w:bCs/>
                <w:sz w:val="24"/>
                <w:szCs w:val="24"/>
              </w:rPr>
              <w:t>Местонахождение имущества</w:t>
            </w:r>
            <w:r w:rsidR="00901133" w:rsidRPr="000025DC">
              <w:rPr>
                <w:rFonts w:ascii="Times New Roman" w:hAnsi="Times New Roman"/>
                <w:bCs/>
                <w:sz w:val="24"/>
                <w:szCs w:val="24"/>
              </w:rPr>
              <w:t xml:space="preserve">  (объекта)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0025DC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DC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</w:p>
          <w:p w:rsidR="00F2091A" w:rsidRPr="000025DC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91A" w:rsidRPr="000025DC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0025DC" w:rsidRDefault="00F2091A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DC">
              <w:rPr>
                <w:rFonts w:ascii="Times New Roman" w:hAnsi="Times New Roman"/>
                <w:bCs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1A" w:rsidRPr="000025DC" w:rsidRDefault="00F2091A" w:rsidP="00D42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DC"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</w:tr>
      <w:tr w:rsidR="00A13154" w:rsidRPr="004076AE" w:rsidTr="005A4FF1">
        <w:trPr>
          <w:trHeight w:val="48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0025DC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D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0025DC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DC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0025DC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DC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0025DC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DC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0025DC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DC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13154" w:rsidRPr="000025DC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5D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13154" w:rsidRPr="004076AE" w:rsidTr="005A4FF1">
        <w:trPr>
          <w:trHeight w:val="1792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0025DC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0025DC" w:rsidRDefault="005A4FF1" w:rsidP="00D428AB">
            <w:pPr>
              <w:spacing w:after="255" w:line="255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5DC">
              <w:rPr>
                <w:rFonts w:ascii="Times New Roman" w:hAnsi="Times New Roman"/>
                <w:bCs/>
                <w:sz w:val="24"/>
                <w:szCs w:val="24"/>
              </w:rPr>
              <w:t>Нежилое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0025DC" w:rsidRDefault="00A13154" w:rsidP="00D428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DC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Калининский район, </w:t>
            </w:r>
            <w:r w:rsidR="005A4FF1" w:rsidRPr="000025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A4FF1" w:rsidRPr="000025D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A4FF1" w:rsidRPr="000025DC">
              <w:rPr>
                <w:rFonts w:ascii="Times New Roman" w:hAnsi="Times New Roman" w:cs="Times New Roman"/>
                <w:sz w:val="24"/>
                <w:szCs w:val="24"/>
              </w:rPr>
              <w:t xml:space="preserve">овая Ивановка, Промзона,3  </w:t>
            </w:r>
            <w:r w:rsidRPr="000025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4FF1" w:rsidRPr="000025DC">
              <w:rPr>
                <w:rFonts w:ascii="Times New Roman" w:hAnsi="Times New Roman" w:cs="Times New Roman"/>
                <w:sz w:val="24"/>
                <w:szCs w:val="24"/>
              </w:rPr>
              <w:t>адастровый номер :64-64-36 003/2009-108</w:t>
            </w:r>
          </w:p>
          <w:p w:rsidR="00A13154" w:rsidRPr="000025DC" w:rsidRDefault="00A13154" w:rsidP="00D428A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3154" w:rsidRPr="000025DC" w:rsidRDefault="00A13154" w:rsidP="00D428AB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0025DC" w:rsidRDefault="00E30243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5DC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0025DC" w:rsidRDefault="005D59B8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5DC">
              <w:rPr>
                <w:rFonts w:ascii="Times New Roman" w:hAnsi="Times New Roman"/>
                <w:sz w:val="24"/>
                <w:szCs w:val="24"/>
              </w:rPr>
              <w:t>2024</w:t>
            </w:r>
            <w:r w:rsidR="00A13154" w:rsidRPr="000025D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13154" w:rsidRPr="000025DC" w:rsidRDefault="00A13154" w:rsidP="00D428AB">
            <w:pPr>
              <w:spacing w:after="255" w:line="25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5DC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</w:tbl>
    <w:tbl>
      <w:tblPr>
        <w:tblpPr w:leftFromText="45" w:rightFromText="345" w:bottomFromText="200" w:vertAnchor="text"/>
        <w:tblW w:w="19" w:type="pct"/>
        <w:tblInd w:w="-330" w:type="dxa"/>
        <w:tblCellMar>
          <w:left w:w="0" w:type="dxa"/>
          <w:right w:w="0" w:type="dxa"/>
        </w:tblCellMar>
        <w:tblLook w:val="04A0"/>
      </w:tblPr>
      <w:tblGrid>
        <w:gridCol w:w="37"/>
      </w:tblGrid>
      <w:tr w:rsidR="003034C9" w:rsidRPr="00546D29" w:rsidTr="003034C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34C9" w:rsidRPr="00546D29" w:rsidRDefault="003034C9" w:rsidP="00935912">
            <w:pPr>
              <w:spacing w:after="240" w:line="240" w:lineRule="auto"/>
              <w:jc w:val="both"/>
              <w:rPr>
                <w:rFonts w:ascii="Times New Roman" w:hAnsi="Times New Roman" w:cs="Times New Roman"/>
                <w:color w:val="737373"/>
                <w:sz w:val="28"/>
                <w:szCs w:val="28"/>
              </w:rPr>
            </w:pPr>
          </w:p>
        </w:tc>
      </w:tr>
    </w:tbl>
    <w:p w:rsidR="00F2091A" w:rsidRDefault="00F2091A" w:rsidP="00935912">
      <w:pPr>
        <w:spacing w:after="0" w:line="240" w:lineRule="auto"/>
        <w:jc w:val="both"/>
      </w:pPr>
      <w:r>
        <w:rPr>
          <w:rFonts w:ascii="Times New Roman" w:hAnsi="Times New Roman"/>
          <w:color w:val="333333"/>
          <w:sz w:val="24"/>
          <w:szCs w:val="24"/>
        </w:rPr>
        <w:t xml:space="preserve">  </w:t>
      </w:r>
    </w:p>
    <w:p w:rsidR="00F2091A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П</w:t>
      </w:r>
      <w:r w:rsidR="003034C9" w:rsidRPr="001015BD">
        <w:rPr>
          <w:rFonts w:ascii="Times New Roman" w:hAnsi="Times New Roman" w:cs="Times New Roman"/>
          <w:sz w:val="28"/>
          <w:szCs w:val="28"/>
        </w:rPr>
        <w:t>риватизации  могут  подлежать  и другие  объекты  муниципальной  собственности. Предложения  могут  направляться  в  течение  года   на  рассмотрение  главе  администрации  Симоновского   муниципального образования  Калининского муниципального района.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015BD">
        <w:rPr>
          <w:rFonts w:ascii="Times New Roman" w:hAnsi="Times New Roman" w:cs="Times New Roman"/>
          <w:sz w:val="28"/>
          <w:szCs w:val="28"/>
        </w:rPr>
        <w:t xml:space="preserve"> Обеспечение реализации Прогнозного плана приватизации </w:t>
      </w:r>
    </w:p>
    <w:p w:rsid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15BD">
        <w:rPr>
          <w:rFonts w:ascii="Times New Roman" w:hAnsi="Times New Roman" w:cs="Times New Roman"/>
          <w:sz w:val="28"/>
          <w:szCs w:val="28"/>
        </w:rPr>
        <w:t xml:space="preserve">К расходам бюджета   </w:t>
      </w:r>
      <w:r w:rsidRPr="001015BD">
        <w:rPr>
          <w:rFonts w:ascii="Times New Roman" w:hAnsi="Times New Roman" w:cs="Times New Roman"/>
          <w:color w:val="000000"/>
          <w:sz w:val="28"/>
          <w:szCs w:val="28"/>
        </w:rPr>
        <w:t xml:space="preserve"> Симоновского  </w:t>
      </w:r>
      <w:r w:rsidRPr="001015BD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 Калининского муниципального района Саратовской области на организацию и проведение приватизации муниципального имущества       муниципального района относятся расходы </w:t>
      </w:r>
      <w:proofErr w:type="gramStart"/>
      <w:r w:rsidRPr="001015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15BD">
        <w:rPr>
          <w:rFonts w:ascii="Times New Roman" w:hAnsi="Times New Roman" w:cs="Times New Roman"/>
          <w:sz w:val="28"/>
          <w:szCs w:val="28"/>
        </w:rPr>
        <w:t>:</w:t>
      </w: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color w:val="737373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 xml:space="preserve"> - обеспечение оформления технической документации, кадастровых паспортов на здания и помещения;</w:t>
      </w:r>
    </w:p>
    <w:p w:rsid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 w:rsidRPr="001015BD">
        <w:rPr>
          <w:rFonts w:ascii="Times New Roman" w:hAnsi="Times New Roman" w:cs="Times New Roman"/>
          <w:sz w:val="28"/>
          <w:szCs w:val="28"/>
        </w:rPr>
        <w:t>- обеспечение независимой оценки зданий, помещений и активов;- обеспечение межевания и кадастрового учета земельных участков.</w:t>
      </w:r>
    </w:p>
    <w:p w:rsidR="007E2BA2" w:rsidRDefault="007E2BA2" w:rsidP="0010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2" w:rsidRPr="001015BD" w:rsidRDefault="007E2BA2" w:rsidP="00101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RPr="001015BD" w:rsidRDefault="001015BD" w:rsidP="001015B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015BD" w:rsidRPr="001015BD" w:rsidRDefault="001015BD" w:rsidP="009359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6B18" w:rsidRPr="001015BD" w:rsidRDefault="001015BD" w:rsidP="00101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6B18" w:rsidRPr="001015BD" w:rsidSect="00605E4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91A"/>
    <w:rsid w:val="000025DC"/>
    <w:rsid w:val="000330B2"/>
    <w:rsid w:val="000716FA"/>
    <w:rsid w:val="00085E8D"/>
    <w:rsid w:val="00093726"/>
    <w:rsid w:val="001015BD"/>
    <w:rsid w:val="00102CC6"/>
    <w:rsid w:val="00195ED7"/>
    <w:rsid w:val="001A66F5"/>
    <w:rsid w:val="001C6265"/>
    <w:rsid w:val="001C6663"/>
    <w:rsid w:val="001C6BAB"/>
    <w:rsid w:val="001F1F03"/>
    <w:rsid w:val="00287EA5"/>
    <w:rsid w:val="00290112"/>
    <w:rsid w:val="002A5CF0"/>
    <w:rsid w:val="002C142E"/>
    <w:rsid w:val="002C6A0E"/>
    <w:rsid w:val="003034C9"/>
    <w:rsid w:val="00317278"/>
    <w:rsid w:val="00357F03"/>
    <w:rsid w:val="003E48CA"/>
    <w:rsid w:val="003F1C9D"/>
    <w:rsid w:val="004001CE"/>
    <w:rsid w:val="004B25E2"/>
    <w:rsid w:val="00516254"/>
    <w:rsid w:val="00546D29"/>
    <w:rsid w:val="00562BFA"/>
    <w:rsid w:val="005A4FF1"/>
    <w:rsid w:val="005D0ABA"/>
    <w:rsid w:val="005D59B8"/>
    <w:rsid w:val="00605E40"/>
    <w:rsid w:val="00641502"/>
    <w:rsid w:val="0064487A"/>
    <w:rsid w:val="00646FC1"/>
    <w:rsid w:val="00691901"/>
    <w:rsid w:val="006E7A25"/>
    <w:rsid w:val="006F6416"/>
    <w:rsid w:val="00716D7C"/>
    <w:rsid w:val="00716DEC"/>
    <w:rsid w:val="0072482C"/>
    <w:rsid w:val="007300F2"/>
    <w:rsid w:val="00771710"/>
    <w:rsid w:val="007D0D17"/>
    <w:rsid w:val="007E2BA2"/>
    <w:rsid w:val="007F712F"/>
    <w:rsid w:val="008031F7"/>
    <w:rsid w:val="008225FA"/>
    <w:rsid w:val="00822CC6"/>
    <w:rsid w:val="00833EB7"/>
    <w:rsid w:val="0088342B"/>
    <w:rsid w:val="008B36F7"/>
    <w:rsid w:val="008F0FFC"/>
    <w:rsid w:val="008F761D"/>
    <w:rsid w:val="00901133"/>
    <w:rsid w:val="00907231"/>
    <w:rsid w:val="00935912"/>
    <w:rsid w:val="00943499"/>
    <w:rsid w:val="00945535"/>
    <w:rsid w:val="00957D36"/>
    <w:rsid w:val="009820D2"/>
    <w:rsid w:val="009930BF"/>
    <w:rsid w:val="009B6B18"/>
    <w:rsid w:val="009F5A7A"/>
    <w:rsid w:val="00A065CE"/>
    <w:rsid w:val="00A13154"/>
    <w:rsid w:val="00A25441"/>
    <w:rsid w:val="00A321F0"/>
    <w:rsid w:val="00A43B06"/>
    <w:rsid w:val="00A84AEB"/>
    <w:rsid w:val="00A978D7"/>
    <w:rsid w:val="00AF7837"/>
    <w:rsid w:val="00AF7D78"/>
    <w:rsid w:val="00B159D8"/>
    <w:rsid w:val="00B21731"/>
    <w:rsid w:val="00B65765"/>
    <w:rsid w:val="00B65E3B"/>
    <w:rsid w:val="00B662E5"/>
    <w:rsid w:val="00B91F5A"/>
    <w:rsid w:val="00BD7125"/>
    <w:rsid w:val="00BD77DC"/>
    <w:rsid w:val="00C6798C"/>
    <w:rsid w:val="00C801BF"/>
    <w:rsid w:val="00CB3E78"/>
    <w:rsid w:val="00CE39F1"/>
    <w:rsid w:val="00CE5FFC"/>
    <w:rsid w:val="00D04C9B"/>
    <w:rsid w:val="00D150BC"/>
    <w:rsid w:val="00D428AB"/>
    <w:rsid w:val="00D54A4D"/>
    <w:rsid w:val="00D679AC"/>
    <w:rsid w:val="00DA5BDE"/>
    <w:rsid w:val="00DB4BD2"/>
    <w:rsid w:val="00DB5055"/>
    <w:rsid w:val="00DE4254"/>
    <w:rsid w:val="00DE743B"/>
    <w:rsid w:val="00E070BA"/>
    <w:rsid w:val="00E20D07"/>
    <w:rsid w:val="00E30243"/>
    <w:rsid w:val="00E57AC1"/>
    <w:rsid w:val="00E71D80"/>
    <w:rsid w:val="00E73FDE"/>
    <w:rsid w:val="00E80B14"/>
    <w:rsid w:val="00E86CAE"/>
    <w:rsid w:val="00EC5C5C"/>
    <w:rsid w:val="00ED00E9"/>
    <w:rsid w:val="00F2091A"/>
    <w:rsid w:val="00F31A12"/>
    <w:rsid w:val="00F37FEA"/>
    <w:rsid w:val="00FB6ACE"/>
    <w:rsid w:val="00FD47BE"/>
    <w:rsid w:val="00FD4CF0"/>
    <w:rsid w:val="00FE4761"/>
    <w:rsid w:val="00FE7A0D"/>
    <w:rsid w:val="00FF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D7"/>
  </w:style>
  <w:style w:type="paragraph" w:styleId="1">
    <w:name w:val="heading 1"/>
    <w:basedOn w:val="a"/>
    <w:next w:val="a"/>
    <w:link w:val="10"/>
    <w:qFormat/>
    <w:rsid w:val="00F209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9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uiPriority w:val="10"/>
    <w:qFormat/>
    <w:rsid w:val="00F2091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2091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09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5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96</cp:revision>
  <cp:lastPrinted>2023-12-22T05:47:00Z</cp:lastPrinted>
  <dcterms:created xsi:type="dcterms:W3CDTF">2012-09-11T11:38:00Z</dcterms:created>
  <dcterms:modified xsi:type="dcterms:W3CDTF">2023-12-22T08:39:00Z</dcterms:modified>
</cp:coreProperties>
</file>